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0C" w:rsidRPr="0002330C" w:rsidRDefault="0002330C" w:rsidP="0002330C">
      <w:pPr>
        <w:spacing w:after="0" w:line="240" w:lineRule="auto"/>
        <w:jc w:val="center"/>
        <w:rPr>
          <w:b/>
          <w:sz w:val="28"/>
          <w:szCs w:val="28"/>
        </w:rPr>
      </w:pPr>
      <w:r w:rsidRPr="0002330C">
        <w:rPr>
          <w:b/>
          <w:sz w:val="28"/>
          <w:szCs w:val="28"/>
        </w:rPr>
        <w:t>INTERNAL RULES</w:t>
      </w:r>
    </w:p>
    <w:p w:rsidR="005F38D0" w:rsidRDefault="0002330C" w:rsidP="0002330C">
      <w:pPr>
        <w:spacing w:after="0" w:line="240" w:lineRule="auto"/>
        <w:jc w:val="center"/>
        <w:rPr>
          <w:b/>
          <w:sz w:val="24"/>
          <w:szCs w:val="28"/>
          <w:lang w:val="en-US"/>
        </w:rPr>
      </w:pPr>
      <w:r w:rsidRPr="00F54D31">
        <w:rPr>
          <w:b/>
          <w:sz w:val="24"/>
          <w:szCs w:val="28"/>
        </w:rPr>
        <w:t>to provide access to public information, which shall be</w:t>
      </w:r>
      <w:r w:rsidRPr="00F54D31">
        <w:rPr>
          <w:b/>
          <w:sz w:val="24"/>
          <w:szCs w:val="28"/>
          <w:lang w:val="en-US"/>
        </w:rPr>
        <w:t xml:space="preserve"> </w:t>
      </w:r>
      <w:r w:rsidRPr="00F54D31">
        <w:rPr>
          <w:b/>
          <w:sz w:val="24"/>
          <w:szCs w:val="28"/>
        </w:rPr>
        <w:t xml:space="preserve">established or stored by </w:t>
      </w:r>
    </w:p>
    <w:p w:rsidR="0002330C" w:rsidRPr="00F54D31" w:rsidRDefault="0002330C" w:rsidP="0002330C">
      <w:pPr>
        <w:spacing w:after="0" w:line="240" w:lineRule="auto"/>
        <w:jc w:val="center"/>
        <w:rPr>
          <w:b/>
          <w:sz w:val="24"/>
          <w:szCs w:val="28"/>
          <w:lang w:val="en-US"/>
        </w:rPr>
      </w:pPr>
      <w:r w:rsidRPr="00F54D31">
        <w:rPr>
          <w:b/>
          <w:sz w:val="24"/>
          <w:szCs w:val="28"/>
        </w:rPr>
        <w:t>the Central Register of Special Pledges</w:t>
      </w:r>
    </w:p>
    <w:p w:rsidR="0002330C" w:rsidRPr="0002330C" w:rsidRDefault="0002330C" w:rsidP="0002330C">
      <w:pPr>
        <w:spacing w:after="0" w:line="240" w:lineRule="auto"/>
        <w:rPr>
          <w:sz w:val="28"/>
          <w:szCs w:val="28"/>
          <w:lang w:val="en-US"/>
        </w:rPr>
      </w:pPr>
    </w:p>
    <w:p w:rsidR="0002330C" w:rsidRPr="00BD1DE9" w:rsidRDefault="0002330C" w:rsidP="0002330C">
      <w:pPr>
        <w:spacing w:after="0" w:line="240" w:lineRule="auto"/>
        <w:rPr>
          <w:b/>
        </w:rPr>
      </w:pPr>
      <w:r w:rsidRPr="00BD1DE9">
        <w:rPr>
          <w:b/>
        </w:rPr>
        <w:t>Section I</w:t>
      </w:r>
    </w:p>
    <w:p w:rsidR="0002330C" w:rsidRPr="00BD1DE9" w:rsidRDefault="0002330C" w:rsidP="00C14210">
      <w:pPr>
        <w:spacing w:after="0" w:line="240" w:lineRule="auto"/>
        <w:jc w:val="both"/>
        <w:rPr>
          <w:b/>
          <w:lang w:val="en-US"/>
        </w:rPr>
      </w:pPr>
      <w:r w:rsidRPr="00BD1DE9">
        <w:rPr>
          <w:b/>
        </w:rPr>
        <w:t>General</w:t>
      </w:r>
    </w:p>
    <w:p w:rsidR="00826236" w:rsidRPr="00826236" w:rsidRDefault="00826236" w:rsidP="00C14210">
      <w:pPr>
        <w:spacing w:after="0" w:line="240" w:lineRule="auto"/>
        <w:jc w:val="both"/>
        <w:rPr>
          <w:lang w:val="en-US"/>
        </w:rPr>
      </w:pPr>
    </w:p>
    <w:p w:rsidR="0002330C" w:rsidRDefault="0002330C" w:rsidP="00C14210">
      <w:pPr>
        <w:spacing w:after="0" w:line="240" w:lineRule="auto"/>
        <w:jc w:val="both"/>
      </w:pPr>
      <w:r>
        <w:t xml:space="preserve">Art. 1. (1) The Internal Rules for granting access to public information </w:t>
      </w:r>
      <w:r w:rsidR="003C67E1">
        <w:rPr>
          <w:lang w:val="en-US"/>
        </w:rPr>
        <w:t xml:space="preserve">which </w:t>
      </w:r>
      <w:r>
        <w:t>shall</w:t>
      </w:r>
      <w:r w:rsidR="00C14210">
        <w:rPr>
          <w:lang w:val="en-US"/>
        </w:rPr>
        <w:t xml:space="preserve"> </w:t>
      </w:r>
      <w:r>
        <w:t xml:space="preserve">be </w:t>
      </w:r>
      <w:r w:rsidR="00D034A0">
        <w:rPr>
          <w:lang w:val="en-US"/>
        </w:rPr>
        <w:t>established</w:t>
      </w:r>
      <w:r>
        <w:t xml:space="preserve"> or stored in the Central Register of Special Pledges, including at the local register offices in the country, shall be governed by:</w:t>
      </w:r>
    </w:p>
    <w:p w:rsidR="0002330C" w:rsidRDefault="0002330C" w:rsidP="00C14210">
      <w:pPr>
        <w:spacing w:after="0" w:line="240" w:lineRule="auto"/>
        <w:jc w:val="both"/>
      </w:pPr>
      <w:r>
        <w:t>1. the reception and registration of applications and oral enquiries for access to</w:t>
      </w:r>
      <w:r w:rsidR="008E1F8F">
        <w:rPr>
          <w:lang w:val="en-US"/>
        </w:rPr>
        <w:t xml:space="preserve"> </w:t>
      </w:r>
      <w:r>
        <w:t>public information;</w:t>
      </w:r>
    </w:p>
    <w:p w:rsidR="0002330C" w:rsidRDefault="0002330C" w:rsidP="00C14210">
      <w:pPr>
        <w:spacing w:after="0" w:line="240" w:lineRule="auto"/>
        <w:jc w:val="both"/>
      </w:pPr>
      <w:r>
        <w:t>2. the examination of applications for access to public information;</w:t>
      </w:r>
    </w:p>
    <w:p w:rsidR="0002330C" w:rsidRDefault="0002330C" w:rsidP="00C14210">
      <w:pPr>
        <w:spacing w:after="0" w:line="240" w:lineRule="auto"/>
        <w:jc w:val="both"/>
      </w:pPr>
      <w:r>
        <w:t>3. the preparation of decisions on the granting or refusal to grant the</w:t>
      </w:r>
      <w:r w:rsidR="008E1F8F">
        <w:rPr>
          <w:lang w:val="en-US"/>
        </w:rPr>
        <w:t xml:space="preserve"> </w:t>
      </w:r>
      <w:r>
        <w:t>public information.</w:t>
      </w:r>
    </w:p>
    <w:p w:rsidR="00900830" w:rsidRDefault="00900830" w:rsidP="00C14210">
      <w:pPr>
        <w:spacing w:after="0" w:line="240" w:lineRule="auto"/>
        <w:jc w:val="both"/>
        <w:rPr>
          <w:lang w:val="en-US"/>
        </w:rPr>
      </w:pPr>
    </w:p>
    <w:p w:rsidR="0002330C" w:rsidRDefault="0002330C" w:rsidP="00C14210">
      <w:pPr>
        <w:spacing w:after="0" w:line="240" w:lineRule="auto"/>
        <w:jc w:val="both"/>
      </w:pPr>
      <w:r>
        <w:t>(2) The provision of access to public information shall be subject to the</w:t>
      </w:r>
      <w:r w:rsidR="008E1F8F">
        <w:rPr>
          <w:lang w:val="en-US"/>
        </w:rPr>
        <w:t xml:space="preserve"> </w:t>
      </w:r>
      <w:r>
        <w:t>provisions of the Ac</w:t>
      </w:r>
      <w:r w:rsidR="008E1F8F">
        <w:t>cess to Public Information Act</w:t>
      </w:r>
      <w:r>
        <w:t>.</w:t>
      </w:r>
    </w:p>
    <w:p w:rsidR="00445DB6" w:rsidRDefault="00445DB6" w:rsidP="00C14210">
      <w:pPr>
        <w:spacing w:after="0" w:line="240" w:lineRule="auto"/>
        <w:jc w:val="both"/>
        <w:rPr>
          <w:lang w:val="en-US"/>
        </w:rPr>
      </w:pPr>
    </w:p>
    <w:p w:rsidR="00572824" w:rsidRDefault="0002330C" w:rsidP="00C14210">
      <w:pPr>
        <w:spacing w:after="0" w:line="240" w:lineRule="auto"/>
        <w:jc w:val="both"/>
        <w:rPr>
          <w:lang w:val="en-US"/>
        </w:rPr>
      </w:pPr>
      <w:r>
        <w:t xml:space="preserve">Art. 2. The activity of accepting, registering and granting access </w:t>
      </w:r>
      <w:r w:rsidR="006050F3">
        <w:rPr>
          <w:lang w:val="en-US"/>
        </w:rPr>
        <w:t xml:space="preserve">is </w:t>
      </w:r>
      <w:r>
        <w:t xml:space="preserve">to </w:t>
      </w:r>
      <w:r w:rsidR="006050F3">
        <w:rPr>
          <w:lang w:val="en-US"/>
        </w:rPr>
        <w:t>b</w:t>
      </w:r>
      <w:r>
        <w:t>e</w:t>
      </w:r>
      <w:r w:rsidR="0007128B">
        <w:rPr>
          <w:lang w:val="en-US"/>
        </w:rPr>
        <w:t xml:space="preserve"> </w:t>
      </w:r>
      <w:r>
        <w:t>coordinated and controlled by the Secretary-General of the Central Register of</w:t>
      </w:r>
      <w:r w:rsidR="0007128B">
        <w:rPr>
          <w:lang w:val="en-US"/>
        </w:rPr>
        <w:t xml:space="preserve"> S</w:t>
      </w:r>
      <w:r>
        <w:t xml:space="preserve">pecial </w:t>
      </w:r>
      <w:r w:rsidR="0007128B">
        <w:rPr>
          <w:lang w:val="en-US"/>
        </w:rPr>
        <w:t>P</w:t>
      </w:r>
      <w:r>
        <w:t>ledges.</w:t>
      </w:r>
    </w:p>
    <w:p w:rsidR="003A1BB7" w:rsidRPr="00BD1DE9" w:rsidRDefault="003A1BB7" w:rsidP="00C14210">
      <w:pPr>
        <w:spacing w:after="0" w:line="240" w:lineRule="auto"/>
        <w:jc w:val="both"/>
        <w:rPr>
          <w:b/>
          <w:lang w:val="en-US"/>
        </w:rPr>
      </w:pPr>
    </w:p>
    <w:p w:rsidR="003A1BB7" w:rsidRPr="00BD1DE9" w:rsidRDefault="003A1BB7" w:rsidP="003A1BB7">
      <w:pPr>
        <w:spacing w:after="0" w:line="240" w:lineRule="auto"/>
        <w:jc w:val="both"/>
        <w:rPr>
          <w:b/>
          <w:lang w:val="en-US"/>
        </w:rPr>
      </w:pPr>
      <w:r w:rsidRPr="00BD1DE9">
        <w:rPr>
          <w:b/>
          <w:lang w:val="en-US"/>
        </w:rPr>
        <w:t>Section II</w:t>
      </w:r>
    </w:p>
    <w:p w:rsidR="003A1BB7" w:rsidRPr="00BD1DE9" w:rsidRDefault="003A1BB7" w:rsidP="003A1BB7">
      <w:pPr>
        <w:spacing w:after="0" w:line="240" w:lineRule="auto"/>
        <w:jc w:val="both"/>
        <w:rPr>
          <w:b/>
          <w:lang w:val="en-US"/>
        </w:rPr>
      </w:pPr>
      <w:r w:rsidRPr="00BD1DE9">
        <w:rPr>
          <w:b/>
          <w:lang w:val="en-US"/>
        </w:rPr>
        <w:t>Request for access to public information</w:t>
      </w:r>
    </w:p>
    <w:p w:rsidR="008F3CD0" w:rsidRPr="003A1BB7" w:rsidRDefault="008F3CD0" w:rsidP="003A1BB7">
      <w:pPr>
        <w:spacing w:after="0" w:line="240" w:lineRule="auto"/>
        <w:jc w:val="both"/>
        <w:rPr>
          <w:lang w:val="en-US"/>
        </w:rPr>
      </w:pPr>
    </w:p>
    <w:p w:rsidR="003A1BB7" w:rsidRPr="003A1BB7" w:rsidRDefault="003A1BB7" w:rsidP="003A1BB7">
      <w:pPr>
        <w:spacing w:after="0" w:line="240" w:lineRule="auto"/>
        <w:jc w:val="both"/>
        <w:rPr>
          <w:lang w:val="en-US"/>
        </w:rPr>
      </w:pPr>
      <w:r w:rsidRPr="003A1BB7">
        <w:rPr>
          <w:lang w:val="en-US"/>
        </w:rPr>
        <w:t xml:space="preserve">Art. 3. (1) Access to public information shall be granted by the </w:t>
      </w:r>
      <w:r w:rsidR="00693D28">
        <w:t>Central Register of Special Pledges</w:t>
      </w:r>
      <w:r w:rsidR="00693D28" w:rsidRPr="003A1BB7">
        <w:rPr>
          <w:lang w:val="en-US"/>
        </w:rPr>
        <w:t xml:space="preserve"> </w:t>
      </w:r>
      <w:r w:rsidRPr="003A1BB7">
        <w:rPr>
          <w:lang w:val="en-US"/>
        </w:rPr>
        <w:t>on the basis of the</w:t>
      </w:r>
      <w:r w:rsidR="00693D28">
        <w:rPr>
          <w:lang w:val="en-US"/>
        </w:rPr>
        <w:t xml:space="preserve"> </w:t>
      </w:r>
      <w:r w:rsidRPr="003A1BB7">
        <w:rPr>
          <w:lang w:val="en-US"/>
        </w:rPr>
        <w:t>written application form according to Appendix No 1 or oral inquiry.</w:t>
      </w:r>
    </w:p>
    <w:p w:rsidR="000C74DC" w:rsidRDefault="000C74DC" w:rsidP="003A1BB7">
      <w:pPr>
        <w:spacing w:after="0" w:line="240" w:lineRule="auto"/>
        <w:jc w:val="both"/>
        <w:rPr>
          <w:lang w:val="en-US"/>
        </w:rPr>
      </w:pPr>
    </w:p>
    <w:p w:rsidR="003A1BB7" w:rsidRPr="003A1BB7" w:rsidRDefault="003A1BB7" w:rsidP="003A1BB7">
      <w:pPr>
        <w:spacing w:after="0" w:line="240" w:lineRule="auto"/>
        <w:jc w:val="both"/>
        <w:rPr>
          <w:lang w:val="en-US"/>
        </w:rPr>
      </w:pPr>
      <w:r w:rsidRPr="003A1BB7">
        <w:rPr>
          <w:lang w:val="en-US"/>
        </w:rPr>
        <w:t>(2) The application shall also be deemed to be in writing in cases where it is made by electronic</w:t>
      </w:r>
    </w:p>
    <w:p w:rsidR="003A1BB7" w:rsidRDefault="003A1BB7" w:rsidP="003A1BB7">
      <w:pPr>
        <w:spacing w:after="0" w:line="240" w:lineRule="auto"/>
        <w:jc w:val="both"/>
        <w:rPr>
          <w:lang w:val="en-US"/>
        </w:rPr>
      </w:pPr>
      <w:proofErr w:type="gramStart"/>
      <w:r w:rsidRPr="003A1BB7">
        <w:rPr>
          <w:lang w:val="en-US"/>
        </w:rPr>
        <w:t>provided</w:t>
      </w:r>
      <w:proofErr w:type="gramEnd"/>
      <w:r w:rsidRPr="003A1BB7">
        <w:rPr>
          <w:lang w:val="en-US"/>
        </w:rPr>
        <w:t xml:space="preserve"> that:</w:t>
      </w:r>
    </w:p>
    <w:p w:rsidR="0019142A" w:rsidRP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1. </w:t>
      </w:r>
      <w:proofErr w:type="gramStart"/>
      <w:r w:rsidRPr="0019142A">
        <w:rPr>
          <w:lang w:val="en-US"/>
        </w:rPr>
        <w:t>the</w:t>
      </w:r>
      <w:proofErr w:type="gramEnd"/>
      <w:r w:rsidRPr="0019142A">
        <w:rPr>
          <w:lang w:val="en-US"/>
        </w:rPr>
        <w:t xml:space="preserve"> application is sent by e-mail</w:t>
      </w:r>
      <w:r w:rsidR="00E95772">
        <w:rPr>
          <w:lang w:val="en-US"/>
        </w:rPr>
        <w:t xml:space="preserve"> to</w:t>
      </w:r>
      <w:r w:rsidRPr="0019142A">
        <w:rPr>
          <w:lang w:val="en-US"/>
        </w:rPr>
        <w:t xml:space="preserve"> </w:t>
      </w:r>
      <w:r w:rsidR="00203F65" w:rsidRPr="00203F65">
        <w:rPr>
          <w:lang w:val="en-US"/>
        </w:rPr>
        <w:t>croz@justice.government.bg</w:t>
      </w:r>
      <w:r w:rsidRPr="0019142A">
        <w:rPr>
          <w:lang w:val="en-US"/>
        </w:rPr>
        <w:t>;</w:t>
      </w:r>
    </w:p>
    <w:p w:rsidR="0019142A" w:rsidRP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2. </w:t>
      </w:r>
      <w:proofErr w:type="gramStart"/>
      <w:r w:rsidRPr="0019142A">
        <w:rPr>
          <w:lang w:val="en-US"/>
        </w:rPr>
        <w:t>the</w:t>
      </w:r>
      <w:proofErr w:type="gramEnd"/>
      <w:r w:rsidRPr="0019142A">
        <w:rPr>
          <w:lang w:val="en-US"/>
        </w:rPr>
        <w:t xml:space="preserve"> electronic message and the application are signed with an electronic signature</w:t>
      </w:r>
      <w:r w:rsidR="004F5E9F">
        <w:rPr>
          <w:lang w:val="en-US"/>
        </w:rPr>
        <w:t xml:space="preserve"> </w:t>
      </w:r>
      <w:r w:rsidRPr="0019142A">
        <w:rPr>
          <w:lang w:val="en-US"/>
        </w:rPr>
        <w:t>according to the Electronic Document and Electronic Signature Act;</w:t>
      </w:r>
    </w:p>
    <w:p w:rsidR="0019142A" w:rsidRP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3. </w:t>
      </w:r>
      <w:proofErr w:type="gramStart"/>
      <w:r w:rsidRPr="0019142A">
        <w:rPr>
          <w:lang w:val="en-US"/>
        </w:rPr>
        <w:t>the</w:t>
      </w:r>
      <w:proofErr w:type="gramEnd"/>
      <w:r w:rsidRPr="0019142A">
        <w:rPr>
          <w:lang w:val="en-US"/>
        </w:rPr>
        <w:t xml:space="preserve"> application shall contain:</w:t>
      </w:r>
    </w:p>
    <w:p w:rsidR="0019142A" w:rsidRP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(a) </w:t>
      </w:r>
      <w:proofErr w:type="gramStart"/>
      <w:r w:rsidR="00A124DC">
        <w:rPr>
          <w:lang w:val="en-US"/>
        </w:rPr>
        <w:t>the</w:t>
      </w:r>
      <w:proofErr w:type="gramEnd"/>
      <w:r w:rsidR="00A124DC">
        <w:rPr>
          <w:lang w:val="en-US"/>
        </w:rPr>
        <w:t xml:space="preserve"> full names, the name </w:t>
      </w:r>
      <w:r w:rsidRPr="0019142A">
        <w:rPr>
          <w:lang w:val="en-US"/>
        </w:rPr>
        <w:t>and registered office of the applicant;</w:t>
      </w:r>
    </w:p>
    <w:p w:rsidR="0019142A" w:rsidRP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(b) </w:t>
      </w:r>
      <w:proofErr w:type="gramStart"/>
      <w:r w:rsidRPr="0019142A">
        <w:rPr>
          <w:lang w:val="en-US"/>
        </w:rPr>
        <w:t>a</w:t>
      </w:r>
      <w:proofErr w:type="gramEnd"/>
      <w:r w:rsidRPr="0019142A">
        <w:rPr>
          <w:lang w:val="en-US"/>
        </w:rPr>
        <w:t xml:space="preserve"> description of the information requested;</w:t>
      </w:r>
    </w:p>
    <w:p w:rsidR="0019142A" w:rsidRP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(c) </w:t>
      </w:r>
      <w:proofErr w:type="gramStart"/>
      <w:r w:rsidRPr="0019142A">
        <w:rPr>
          <w:lang w:val="en-US"/>
        </w:rPr>
        <w:t>the</w:t>
      </w:r>
      <w:proofErr w:type="gramEnd"/>
      <w:r w:rsidRPr="0019142A">
        <w:rPr>
          <w:lang w:val="en-US"/>
        </w:rPr>
        <w:t xml:space="preserve"> preferred form for granting access to the requested information;</w:t>
      </w:r>
    </w:p>
    <w:p w:rsidR="0019142A" w:rsidRDefault="0019142A" w:rsidP="0019142A">
      <w:pPr>
        <w:spacing w:after="0" w:line="240" w:lineRule="auto"/>
        <w:jc w:val="both"/>
        <w:rPr>
          <w:lang w:val="en-US"/>
        </w:rPr>
      </w:pPr>
      <w:r w:rsidRPr="0019142A">
        <w:rPr>
          <w:lang w:val="en-US"/>
        </w:rPr>
        <w:t xml:space="preserve">(d) </w:t>
      </w:r>
      <w:proofErr w:type="gramStart"/>
      <w:r w:rsidR="00F42CE2" w:rsidRPr="00F42CE2">
        <w:rPr>
          <w:lang w:val="en-US"/>
        </w:rPr>
        <w:t>address</w:t>
      </w:r>
      <w:proofErr w:type="gramEnd"/>
      <w:r w:rsidR="00F42CE2" w:rsidRPr="00F42CE2">
        <w:rPr>
          <w:lang w:val="en-US"/>
        </w:rPr>
        <w:t xml:space="preserve"> for correspondence with the applicant</w:t>
      </w:r>
      <w:r w:rsidRPr="0019142A">
        <w:rPr>
          <w:lang w:val="en-US"/>
        </w:rPr>
        <w:t>.</w:t>
      </w:r>
    </w:p>
    <w:p w:rsidR="002642E7" w:rsidRDefault="002642E7" w:rsidP="0019142A">
      <w:pPr>
        <w:spacing w:after="0" w:line="240" w:lineRule="auto"/>
        <w:jc w:val="both"/>
        <w:rPr>
          <w:lang w:val="en-US"/>
        </w:rPr>
      </w:pPr>
    </w:p>
    <w:p w:rsidR="002642E7" w:rsidRPr="002642E7" w:rsidRDefault="002642E7" w:rsidP="002642E7">
      <w:pPr>
        <w:spacing w:after="0" w:line="240" w:lineRule="auto"/>
        <w:jc w:val="both"/>
        <w:rPr>
          <w:lang w:val="en-US"/>
        </w:rPr>
      </w:pPr>
      <w:r w:rsidRPr="002642E7">
        <w:rPr>
          <w:lang w:val="en-US"/>
        </w:rPr>
        <w:t>(3) Where the applicant considers that the information provided to him requested on the basis of</w:t>
      </w:r>
      <w:r w:rsidR="009C4634">
        <w:rPr>
          <w:lang w:val="en-US"/>
        </w:rPr>
        <w:t xml:space="preserve"> </w:t>
      </w:r>
      <w:r w:rsidRPr="002642E7">
        <w:rPr>
          <w:lang w:val="en-US"/>
        </w:rPr>
        <w:t>an oral inquiry is insufficient, may submit a written application.</w:t>
      </w:r>
    </w:p>
    <w:p w:rsidR="000C74DC" w:rsidRDefault="000C74DC" w:rsidP="002642E7">
      <w:pPr>
        <w:spacing w:after="0" w:line="240" w:lineRule="auto"/>
        <w:jc w:val="both"/>
        <w:rPr>
          <w:lang w:val="en-US"/>
        </w:rPr>
      </w:pPr>
    </w:p>
    <w:p w:rsidR="002642E7" w:rsidRPr="002642E7" w:rsidRDefault="002642E7" w:rsidP="002642E7">
      <w:pPr>
        <w:spacing w:after="0" w:line="240" w:lineRule="auto"/>
        <w:jc w:val="both"/>
        <w:rPr>
          <w:lang w:val="en-US"/>
        </w:rPr>
      </w:pPr>
      <w:r w:rsidRPr="002642E7">
        <w:rPr>
          <w:lang w:val="en-US"/>
        </w:rPr>
        <w:t xml:space="preserve">Art. 4. The </w:t>
      </w:r>
      <w:r w:rsidR="00424B21">
        <w:t>Central Register of Special Pledges</w:t>
      </w:r>
      <w:r w:rsidR="00424B21" w:rsidRPr="003A1BB7">
        <w:rPr>
          <w:lang w:val="en-US"/>
        </w:rPr>
        <w:t xml:space="preserve"> </w:t>
      </w:r>
      <w:r w:rsidRPr="002642E7">
        <w:rPr>
          <w:lang w:val="en-US"/>
        </w:rPr>
        <w:t>shall provide access to public information in the following forms:</w:t>
      </w:r>
    </w:p>
    <w:p w:rsidR="002642E7" w:rsidRPr="002642E7" w:rsidRDefault="002642E7" w:rsidP="002642E7">
      <w:pPr>
        <w:spacing w:after="0" w:line="240" w:lineRule="auto"/>
        <w:jc w:val="both"/>
        <w:rPr>
          <w:lang w:val="en-US"/>
        </w:rPr>
      </w:pPr>
      <w:r w:rsidRPr="002642E7">
        <w:rPr>
          <w:lang w:val="en-US"/>
        </w:rPr>
        <w:t xml:space="preserve">1. </w:t>
      </w:r>
      <w:proofErr w:type="gramStart"/>
      <w:r w:rsidRPr="002642E7">
        <w:rPr>
          <w:lang w:val="en-US"/>
        </w:rPr>
        <w:t>review</w:t>
      </w:r>
      <w:proofErr w:type="gramEnd"/>
      <w:r w:rsidRPr="002642E7">
        <w:rPr>
          <w:lang w:val="en-US"/>
        </w:rPr>
        <w:t xml:space="preserve"> of information – original or copy;</w:t>
      </w:r>
    </w:p>
    <w:p w:rsidR="002642E7" w:rsidRPr="002642E7" w:rsidRDefault="002642E7" w:rsidP="002642E7">
      <w:pPr>
        <w:spacing w:after="0" w:line="240" w:lineRule="auto"/>
        <w:jc w:val="both"/>
        <w:rPr>
          <w:lang w:val="en-US"/>
        </w:rPr>
      </w:pPr>
      <w:r w:rsidRPr="002642E7">
        <w:rPr>
          <w:lang w:val="en-US"/>
        </w:rPr>
        <w:t xml:space="preserve">2. </w:t>
      </w:r>
      <w:proofErr w:type="gramStart"/>
      <w:r w:rsidRPr="002642E7">
        <w:rPr>
          <w:lang w:val="en-US"/>
        </w:rPr>
        <w:t>oral</w:t>
      </w:r>
      <w:proofErr w:type="gramEnd"/>
      <w:r w:rsidRPr="002642E7">
        <w:rPr>
          <w:lang w:val="en-US"/>
        </w:rPr>
        <w:t xml:space="preserve"> reference;</w:t>
      </w:r>
    </w:p>
    <w:p w:rsidR="002642E7" w:rsidRPr="002642E7" w:rsidRDefault="002642E7" w:rsidP="002642E7">
      <w:pPr>
        <w:spacing w:after="0" w:line="240" w:lineRule="auto"/>
        <w:jc w:val="both"/>
        <w:rPr>
          <w:lang w:val="en-US"/>
        </w:rPr>
      </w:pPr>
      <w:r w:rsidRPr="002642E7">
        <w:rPr>
          <w:lang w:val="en-US"/>
        </w:rPr>
        <w:t xml:space="preserve">3. </w:t>
      </w:r>
      <w:proofErr w:type="gramStart"/>
      <w:r w:rsidRPr="002642E7">
        <w:rPr>
          <w:lang w:val="en-US"/>
        </w:rPr>
        <w:t>paper</w:t>
      </w:r>
      <w:proofErr w:type="gramEnd"/>
      <w:r w:rsidRPr="002642E7">
        <w:rPr>
          <w:lang w:val="en-US"/>
        </w:rPr>
        <w:t xml:space="preserve"> copy;</w:t>
      </w:r>
    </w:p>
    <w:p w:rsidR="002642E7" w:rsidRDefault="002642E7" w:rsidP="002642E7">
      <w:pPr>
        <w:spacing w:after="0" w:line="240" w:lineRule="auto"/>
        <w:jc w:val="both"/>
        <w:rPr>
          <w:lang w:val="en-US"/>
        </w:rPr>
      </w:pPr>
      <w:r w:rsidRPr="002642E7">
        <w:rPr>
          <w:lang w:val="en-US"/>
        </w:rPr>
        <w:t xml:space="preserve">4. </w:t>
      </w:r>
      <w:proofErr w:type="gramStart"/>
      <w:r w:rsidRPr="002642E7">
        <w:rPr>
          <w:lang w:val="en-US"/>
        </w:rPr>
        <w:t>a</w:t>
      </w:r>
      <w:proofErr w:type="gramEnd"/>
      <w:r w:rsidRPr="002642E7">
        <w:rPr>
          <w:lang w:val="en-US"/>
        </w:rPr>
        <w:t xml:space="preserve"> copy on a technical medium.</w:t>
      </w:r>
    </w:p>
    <w:p w:rsidR="002642E7" w:rsidRDefault="002642E7" w:rsidP="0019142A">
      <w:pPr>
        <w:spacing w:after="0" w:line="240" w:lineRule="auto"/>
        <w:jc w:val="both"/>
        <w:rPr>
          <w:lang w:val="en-US"/>
        </w:rPr>
      </w:pP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>Art. 5. (1) Access to public information shall be free of charge.</w:t>
      </w:r>
    </w:p>
    <w:p w:rsidR="008A423A" w:rsidRDefault="008A423A" w:rsidP="00AC79B0">
      <w:pPr>
        <w:spacing w:after="0" w:line="240" w:lineRule="auto"/>
        <w:jc w:val="both"/>
        <w:rPr>
          <w:lang w:val="en-US"/>
        </w:rPr>
      </w:pP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>(2) Access to public information shall be granted upon presentation of a payment</w:t>
      </w:r>
      <w:r w:rsidR="00C021A9">
        <w:rPr>
          <w:lang w:val="en-US"/>
        </w:rPr>
        <w:t xml:space="preserve"> </w:t>
      </w:r>
      <w:r w:rsidRPr="00AC79B0">
        <w:rPr>
          <w:lang w:val="en-US"/>
        </w:rPr>
        <w:t>document of expenditure paid as follows: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 xml:space="preserve">1. </w:t>
      </w:r>
      <w:proofErr w:type="gramStart"/>
      <w:r w:rsidRPr="00AC79B0">
        <w:rPr>
          <w:lang w:val="en-US"/>
        </w:rPr>
        <w:t>floppy</w:t>
      </w:r>
      <w:proofErr w:type="gramEnd"/>
      <w:r w:rsidRPr="00AC79B0">
        <w:rPr>
          <w:lang w:val="en-US"/>
        </w:rPr>
        <w:t xml:space="preserve"> disk – 1 pc. –1.20</w:t>
      </w:r>
      <w:r w:rsidR="008B64E4" w:rsidRPr="008B64E4">
        <w:rPr>
          <w:lang w:val="en-US"/>
        </w:rPr>
        <w:t xml:space="preserve"> </w:t>
      </w:r>
      <w:r w:rsidR="008B64E4" w:rsidRPr="00AC79B0">
        <w:rPr>
          <w:lang w:val="en-US"/>
        </w:rPr>
        <w:t>BGN</w:t>
      </w:r>
      <w:r w:rsidRPr="00AC79B0">
        <w:rPr>
          <w:lang w:val="en-US"/>
        </w:rPr>
        <w:t>;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>2. PC 1 pcs. - 5.00 BGN;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 xml:space="preserve">3. </w:t>
      </w:r>
      <w:proofErr w:type="gramStart"/>
      <w:r w:rsidRPr="00AC79B0">
        <w:rPr>
          <w:lang w:val="en-US"/>
        </w:rPr>
        <w:t>printing</w:t>
      </w:r>
      <w:proofErr w:type="gramEnd"/>
      <w:r w:rsidRPr="00AC79B0">
        <w:rPr>
          <w:lang w:val="en-US"/>
        </w:rPr>
        <w:t xml:space="preserve"> - one page /A4/ - 0.12 BGN;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 xml:space="preserve">4. </w:t>
      </w:r>
      <w:proofErr w:type="spellStart"/>
      <w:proofErr w:type="gramStart"/>
      <w:r w:rsidRPr="00AC79B0">
        <w:rPr>
          <w:lang w:val="en-US"/>
        </w:rPr>
        <w:t>xerocopy</w:t>
      </w:r>
      <w:proofErr w:type="spellEnd"/>
      <w:proofErr w:type="gramEnd"/>
      <w:r w:rsidRPr="00AC79B0">
        <w:rPr>
          <w:lang w:val="en-US"/>
        </w:rPr>
        <w:t xml:space="preserve"> - one page /A4/ - 0.09 BGN;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lastRenderedPageBreak/>
        <w:t xml:space="preserve">5. </w:t>
      </w:r>
      <w:proofErr w:type="gramStart"/>
      <w:r w:rsidRPr="00AC79B0">
        <w:rPr>
          <w:lang w:val="en-US"/>
        </w:rPr>
        <w:t>fax</w:t>
      </w:r>
      <w:proofErr w:type="gramEnd"/>
      <w:r w:rsidRPr="00AC79B0">
        <w:rPr>
          <w:lang w:val="en-US"/>
        </w:rPr>
        <w:t xml:space="preserve"> - one page /A4/ - 0.60 BGN;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 xml:space="preserve">6. </w:t>
      </w:r>
      <w:proofErr w:type="gramStart"/>
      <w:r w:rsidRPr="00AC79B0">
        <w:rPr>
          <w:lang w:val="en-US"/>
        </w:rPr>
        <w:t>written</w:t>
      </w:r>
      <w:proofErr w:type="gramEnd"/>
      <w:r w:rsidRPr="00AC79B0">
        <w:rPr>
          <w:lang w:val="en-US"/>
        </w:rPr>
        <w:t xml:space="preserve"> reference – one page /A4/ - 1. 59</w:t>
      </w:r>
      <w:r w:rsidR="005073B8" w:rsidRPr="005073B8">
        <w:rPr>
          <w:lang w:val="en-US"/>
        </w:rPr>
        <w:t xml:space="preserve"> </w:t>
      </w:r>
      <w:r w:rsidR="005073B8" w:rsidRPr="00AC79B0">
        <w:rPr>
          <w:lang w:val="en-US"/>
        </w:rPr>
        <w:t>BGN</w:t>
      </w:r>
      <w:r w:rsidRPr="00AC79B0">
        <w:rPr>
          <w:lang w:val="en-US"/>
        </w:rPr>
        <w:t>;</w:t>
      </w: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 xml:space="preserve">7. </w:t>
      </w:r>
      <w:proofErr w:type="gramStart"/>
      <w:r w:rsidRPr="00AC79B0">
        <w:rPr>
          <w:lang w:val="en-US"/>
        </w:rPr>
        <w:t>e-mail</w:t>
      </w:r>
      <w:proofErr w:type="gramEnd"/>
      <w:r w:rsidRPr="00AC79B0">
        <w:rPr>
          <w:lang w:val="en-US"/>
        </w:rPr>
        <w:t xml:space="preserve"> – 1 MV – 0.30 BGN</w:t>
      </w:r>
    </w:p>
    <w:p w:rsidR="00F75D31" w:rsidRDefault="00F75D31" w:rsidP="00AC79B0">
      <w:pPr>
        <w:spacing w:after="0" w:line="240" w:lineRule="auto"/>
        <w:jc w:val="both"/>
        <w:rPr>
          <w:lang w:val="en-US"/>
        </w:rPr>
      </w:pPr>
    </w:p>
    <w:p w:rsidR="00AC79B0" w:rsidRPr="00AC79B0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 xml:space="preserve">(3) The payment of the expenses due shall be made in cash at the cash desk of the </w:t>
      </w:r>
      <w:r w:rsidR="002B2802">
        <w:t>Central Register of Special Pledges</w:t>
      </w:r>
      <w:r w:rsidR="002B2802" w:rsidRPr="003A1BB7">
        <w:rPr>
          <w:lang w:val="en-US"/>
        </w:rPr>
        <w:t xml:space="preserve"> </w:t>
      </w:r>
      <w:r w:rsidRPr="00AC79B0">
        <w:rPr>
          <w:lang w:val="en-US"/>
        </w:rPr>
        <w:t>after</w:t>
      </w:r>
      <w:r w:rsidR="006752FB">
        <w:rPr>
          <w:lang w:val="en-US"/>
        </w:rPr>
        <w:t xml:space="preserve"> </w:t>
      </w:r>
      <w:r w:rsidRPr="00AC79B0">
        <w:rPr>
          <w:lang w:val="en-US"/>
        </w:rPr>
        <w:t>access to public information.</w:t>
      </w:r>
    </w:p>
    <w:p w:rsidR="00F75D31" w:rsidRDefault="00F75D31" w:rsidP="00AC79B0">
      <w:pPr>
        <w:spacing w:after="0" w:line="240" w:lineRule="auto"/>
        <w:jc w:val="both"/>
        <w:rPr>
          <w:lang w:val="en-US"/>
        </w:rPr>
      </w:pPr>
    </w:p>
    <w:p w:rsidR="002642E7" w:rsidRDefault="00AC79B0" w:rsidP="00AC79B0">
      <w:pPr>
        <w:spacing w:after="0" w:line="240" w:lineRule="auto"/>
        <w:jc w:val="both"/>
        <w:rPr>
          <w:lang w:val="en-US"/>
        </w:rPr>
      </w:pPr>
      <w:r w:rsidRPr="00AC79B0">
        <w:rPr>
          <w:lang w:val="en-US"/>
        </w:rPr>
        <w:t>(4) In the event of amendments to the requirements laid down by the Minister of Finance</w:t>
      </w:r>
      <w:r w:rsidR="00F834BF">
        <w:rPr>
          <w:lang w:val="en-US"/>
        </w:rPr>
        <w:t xml:space="preserve"> </w:t>
      </w:r>
      <w:r w:rsidRPr="00AC79B0">
        <w:rPr>
          <w:lang w:val="en-US"/>
        </w:rPr>
        <w:t xml:space="preserve">regulations, the Head of the Financial </w:t>
      </w:r>
      <w:proofErr w:type="gramStart"/>
      <w:r w:rsidRPr="00AC79B0">
        <w:rPr>
          <w:lang w:val="en-US"/>
        </w:rPr>
        <w:t>And</w:t>
      </w:r>
      <w:proofErr w:type="gramEnd"/>
      <w:r w:rsidRPr="00AC79B0">
        <w:rPr>
          <w:lang w:val="en-US"/>
        </w:rPr>
        <w:t xml:space="preserve"> Accounting and Business Department proposes to</w:t>
      </w:r>
      <w:r w:rsidR="00F834BF">
        <w:rPr>
          <w:lang w:val="en-US"/>
        </w:rPr>
        <w:t xml:space="preserve"> </w:t>
      </w:r>
      <w:r w:rsidRPr="00AC79B0">
        <w:rPr>
          <w:lang w:val="en-US"/>
        </w:rPr>
        <w:t>updating the costs due under para. 2.</w:t>
      </w:r>
    </w:p>
    <w:p w:rsidR="00610747" w:rsidRDefault="00610747" w:rsidP="00AC79B0">
      <w:pPr>
        <w:spacing w:after="0" w:line="240" w:lineRule="auto"/>
        <w:jc w:val="both"/>
        <w:rPr>
          <w:lang w:val="en-US"/>
        </w:rPr>
      </w:pPr>
    </w:p>
    <w:p w:rsidR="006E771F" w:rsidRDefault="006E771F" w:rsidP="00610747">
      <w:pPr>
        <w:spacing w:after="0" w:line="240" w:lineRule="auto"/>
        <w:jc w:val="both"/>
        <w:rPr>
          <w:b/>
          <w:lang w:val="en-US"/>
        </w:rPr>
      </w:pPr>
    </w:p>
    <w:p w:rsidR="00610747" w:rsidRPr="006E771F" w:rsidRDefault="00610747" w:rsidP="00610747">
      <w:pPr>
        <w:spacing w:after="0" w:line="240" w:lineRule="auto"/>
        <w:jc w:val="both"/>
        <w:rPr>
          <w:b/>
          <w:lang w:val="en-US"/>
        </w:rPr>
      </w:pPr>
      <w:r w:rsidRPr="006E771F">
        <w:rPr>
          <w:b/>
          <w:lang w:val="en-US"/>
        </w:rPr>
        <w:t>Section III</w:t>
      </w:r>
    </w:p>
    <w:p w:rsidR="00610747" w:rsidRPr="006E771F" w:rsidRDefault="00610747" w:rsidP="00610747">
      <w:pPr>
        <w:spacing w:after="0" w:line="240" w:lineRule="auto"/>
        <w:jc w:val="both"/>
        <w:rPr>
          <w:b/>
          <w:lang w:val="en-US"/>
        </w:rPr>
      </w:pPr>
      <w:r w:rsidRPr="006E771F">
        <w:rPr>
          <w:b/>
          <w:lang w:val="en-US"/>
        </w:rPr>
        <w:t>Acceptance, registration and allocation of applications for access to public</w:t>
      </w:r>
    </w:p>
    <w:p w:rsidR="00F73861" w:rsidRPr="00610747" w:rsidRDefault="00F73861" w:rsidP="00610747">
      <w:pPr>
        <w:spacing w:after="0" w:line="240" w:lineRule="auto"/>
        <w:jc w:val="both"/>
        <w:rPr>
          <w:lang w:val="en-US"/>
        </w:rPr>
      </w:pPr>
    </w:p>
    <w:p w:rsidR="00610747" w:rsidRPr="00610747" w:rsidRDefault="00610747" w:rsidP="00610747">
      <w:pPr>
        <w:spacing w:after="0" w:line="240" w:lineRule="auto"/>
        <w:jc w:val="both"/>
        <w:rPr>
          <w:lang w:val="en-US"/>
        </w:rPr>
      </w:pPr>
      <w:r w:rsidRPr="00610747">
        <w:rPr>
          <w:lang w:val="en-US"/>
        </w:rPr>
        <w:t>Information</w:t>
      </w:r>
    </w:p>
    <w:p w:rsidR="00610747" w:rsidRPr="00610747" w:rsidRDefault="00610747" w:rsidP="00610747">
      <w:pPr>
        <w:spacing w:after="0" w:line="240" w:lineRule="auto"/>
        <w:jc w:val="both"/>
        <w:rPr>
          <w:lang w:val="en-US"/>
        </w:rPr>
      </w:pPr>
      <w:r w:rsidRPr="00610747">
        <w:rPr>
          <w:lang w:val="en-US"/>
        </w:rPr>
        <w:t>Art. 6. (1) Written applications for access to public information shall be submitted in accordance with</w:t>
      </w:r>
    </w:p>
    <w:p w:rsidR="00610747" w:rsidRPr="00610747" w:rsidRDefault="00610747" w:rsidP="00610747">
      <w:pPr>
        <w:spacing w:after="0" w:line="240" w:lineRule="auto"/>
        <w:jc w:val="both"/>
        <w:rPr>
          <w:lang w:val="en-US"/>
        </w:rPr>
      </w:pPr>
      <w:proofErr w:type="gramStart"/>
      <w:r w:rsidRPr="00610747">
        <w:rPr>
          <w:lang w:val="en-US"/>
        </w:rPr>
        <w:t>the</w:t>
      </w:r>
      <w:proofErr w:type="gramEnd"/>
      <w:r w:rsidRPr="00610747">
        <w:rPr>
          <w:lang w:val="en-US"/>
        </w:rPr>
        <w:t xml:space="preserve"> </w:t>
      </w:r>
      <w:r w:rsidR="00A411E8" w:rsidRPr="00A411E8">
        <w:rPr>
          <w:lang w:val="en-US"/>
        </w:rPr>
        <w:t>registry</w:t>
      </w:r>
      <w:r w:rsidR="00A411E8">
        <w:rPr>
          <w:lang w:val="en-US"/>
        </w:rPr>
        <w:t xml:space="preserve"> </w:t>
      </w:r>
      <w:r w:rsidRPr="00610747">
        <w:rPr>
          <w:lang w:val="en-US"/>
        </w:rPr>
        <w:t xml:space="preserve">of the </w:t>
      </w:r>
      <w:r w:rsidR="00A411E8">
        <w:t>Central Register of Special Pledges</w:t>
      </w:r>
      <w:r w:rsidRPr="00610747">
        <w:rPr>
          <w:lang w:val="en-US"/>
        </w:rPr>
        <w:t>, where the template application is provided on paper</w:t>
      </w:r>
      <w:r w:rsidR="0099155B">
        <w:rPr>
          <w:lang w:val="en-US"/>
        </w:rPr>
        <w:t xml:space="preserve"> m</w:t>
      </w:r>
      <w:r w:rsidRPr="00610747">
        <w:rPr>
          <w:lang w:val="en-US"/>
        </w:rPr>
        <w:t>edia.</w:t>
      </w:r>
    </w:p>
    <w:p w:rsidR="00F00239" w:rsidRDefault="00F00239" w:rsidP="00610747">
      <w:pPr>
        <w:spacing w:after="0" w:line="240" w:lineRule="auto"/>
        <w:jc w:val="both"/>
        <w:rPr>
          <w:lang w:val="en-US"/>
        </w:rPr>
      </w:pPr>
    </w:p>
    <w:p w:rsidR="00610747" w:rsidRDefault="00610747" w:rsidP="00610747">
      <w:pPr>
        <w:spacing w:after="0" w:line="240" w:lineRule="auto"/>
        <w:jc w:val="both"/>
        <w:rPr>
          <w:lang w:val="en-US"/>
        </w:rPr>
      </w:pPr>
      <w:r w:rsidRPr="00610747">
        <w:rPr>
          <w:lang w:val="en-US"/>
        </w:rPr>
        <w:t xml:space="preserve">(2) For the acceptance of oral enquiries, a protocol shall be drawn up on </w:t>
      </w:r>
      <w:proofErr w:type="spellStart"/>
      <w:proofErr w:type="gramStart"/>
      <w:r w:rsidRPr="00610747">
        <w:rPr>
          <w:lang w:val="en-US"/>
        </w:rPr>
        <w:t>a</w:t>
      </w:r>
      <w:proofErr w:type="spellEnd"/>
      <w:proofErr w:type="gramEnd"/>
      <w:r w:rsidR="00522217">
        <w:rPr>
          <w:lang w:val="en-US"/>
        </w:rPr>
        <w:t xml:space="preserve"> </w:t>
      </w:r>
      <w:r w:rsidRPr="00610747">
        <w:rPr>
          <w:lang w:val="en-US"/>
        </w:rPr>
        <w:t>Annex 2. The protocol signed by the applicant and by an official in the registry shall be</w:t>
      </w:r>
      <w:r w:rsidR="00522217">
        <w:rPr>
          <w:lang w:val="en-US"/>
        </w:rPr>
        <w:t xml:space="preserve"> </w:t>
      </w:r>
      <w:r w:rsidRPr="00610747">
        <w:rPr>
          <w:lang w:val="en-US"/>
        </w:rPr>
        <w:t>registered in accordance with para. 1.</w:t>
      </w:r>
    </w:p>
    <w:p w:rsidR="002642E7" w:rsidRDefault="002642E7" w:rsidP="0019142A">
      <w:pPr>
        <w:spacing w:after="0" w:line="240" w:lineRule="auto"/>
        <w:jc w:val="both"/>
        <w:rPr>
          <w:lang w:val="en-US"/>
        </w:rPr>
      </w:pPr>
    </w:p>
    <w:p w:rsidR="004B301C" w:rsidRP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>Art. 7. (1) When registering applications for access to public information</w:t>
      </w:r>
      <w:r w:rsidR="00AC564B">
        <w:rPr>
          <w:lang w:val="en-US"/>
        </w:rPr>
        <w:t xml:space="preserve"> </w:t>
      </w:r>
      <w:r w:rsidRPr="004B301C">
        <w:rPr>
          <w:lang w:val="en-US"/>
        </w:rPr>
        <w:t xml:space="preserve">registration index approved by the Director of the </w:t>
      </w:r>
      <w:r w:rsidR="00AE4334">
        <w:t>Central Register of Special Pledges</w:t>
      </w:r>
      <w:r w:rsidR="00AE4334" w:rsidRPr="004B301C">
        <w:rPr>
          <w:lang w:val="en-US"/>
        </w:rPr>
        <w:t xml:space="preserve"> </w:t>
      </w:r>
      <w:r w:rsidRPr="004B301C">
        <w:rPr>
          <w:lang w:val="en-US"/>
        </w:rPr>
        <w:t>with the Nomenclature of</w:t>
      </w:r>
      <w:r w:rsidR="00AC564B">
        <w:rPr>
          <w:lang w:val="en-US"/>
        </w:rPr>
        <w:t xml:space="preserve"> </w:t>
      </w:r>
      <w:r w:rsidRPr="004B301C">
        <w:rPr>
          <w:lang w:val="en-US"/>
        </w:rPr>
        <w:t xml:space="preserve">registration indices in the </w:t>
      </w:r>
      <w:r w:rsidR="00AC564B">
        <w:t>Central Register of Special Pledges</w:t>
      </w:r>
      <w:r w:rsidRPr="004B301C">
        <w:rPr>
          <w:lang w:val="en-US"/>
        </w:rPr>
        <w:t>.</w:t>
      </w:r>
    </w:p>
    <w:p w:rsidR="00F00239" w:rsidRDefault="00F00239" w:rsidP="004B301C">
      <w:pPr>
        <w:spacing w:after="0" w:line="240" w:lineRule="auto"/>
        <w:jc w:val="both"/>
        <w:rPr>
          <w:lang w:val="en-US"/>
        </w:rPr>
      </w:pPr>
    </w:p>
    <w:p w:rsidR="004B301C" w:rsidRP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>(2) Any additional received or created in connection with an already registered</w:t>
      </w:r>
      <w:r w:rsidR="00F00239">
        <w:rPr>
          <w:lang w:val="en-US"/>
        </w:rPr>
        <w:t xml:space="preserve"> </w:t>
      </w:r>
      <w:r w:rsidRPr="004B301C">
        <w:rPr>
          <w:lang w:val="en-US"/>
        </w:rPr>
        <w:t>application documents shall bear the registration number of the application and the date of</w:t>
      </w:r>
      <w:r w:rsidR="00F00239">
        <w:rPr>
          <w:lang w:val="en-US"/>
        </w:rPr>
        <w:t xml:space="preserve"> </w:t>
      </w:r>
      <w:r w:rsidRPr="004B301C">
        <w:rPr>
          <w:lang w:val="en-US"/>
        </w:rPr>
        <w:t>their entry.</w:t>
      </w:r>
    </w:p>
    <w:p w:rsidR="00F00239" w:rsidRDefault="00F00239" w:rsidP="004B301C">
      <w:pPr>
        <w:spacing w:after="0" w:line="240" w:lineRule="auto"/>
        <w:jc w:val="both"/>
        <w:rPr>
          <w:lang w:val="en-US"/>
        </w:rPr>
      </w:pPr>
    </w:p>
    <w:p w:rsidR="004B301C" w:rsidRP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>Art. 8. (1) On the day of registration, the registry shall transmit the application to the</w:t>
      </w:r>
      <w:r w:rsidR="006A592E">
        <w:rPr>
          <w:lang w:val="en-US"/>
        </w:rPr>
        <w:t xml:space="preserve"> </w:t>
      </w:r>
      <w:r w:rsidRPr="004B301C">
        <w:rPr>
          <w:lang w:val="en-US"/>
        </w:rPr>
        <w:t>registrar for a resolution to the Head of the Administrative Unit from whose</w:t>
      </w:r>
      <w:r w:rsidR="006A592E">
        <w:rPr>
          <w:lang w:val="en-US"/>
        </w:rPr>
        <w:t xml:space="preserve"> </w:t>
      </w:r>
      <w:r w:rsidRPr="004B301C">
        <w:rPr>
          <w:lang w:val="en-US"/>
        </w:rPr>
        <w:t>competence is the information requested.</w:t>
      </w:r>
    </w:p>
    <w:p w:rsidR="00C51D34" w:rsidRDefault="00C51D34" w:rsidP="004B301C">
      <w:pPr>
        <w:spacing w:after="0" w:line="240" w:lineRule="auto"/>
        <w:jc w:val="both"/>
        <w:rPr>
          <w:lang w:val="en-US"/>
        </w:rPr>
      </w:pPr>
    </w:p>
    <w:p w:rsidR="004B301C" w:rsidRP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 xml:space="preserve">(2) Written applications received shall be left </w:t>
      </w:r>
      <w:proofErr w:type="spellStart"/>
      <w:r w:rsidRPr="004B301C">
        <w:rPr>
          <w:lang w:val="en-US"/>
        </w:rPr>
        <w:t>unatted</w:t>
      </w:r>
      <w:proofErr w:type="spellEnd"/>
      <w:r w:rsidRPr="004B301C">
        <w:rPr>
          <w:lang w:val="en-US"/>
        </w:rPr>
        <w:t xml:space="preserve"> where they do not contain:</w:t>
      </w:r>
    </w:p>
    <w:p w:rsidR="004B301C" w:rsidRP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 xml:space="preserve">1. </w:t>
      </w:r>
      <w:proofErr w:type="gramStart"/>
      <w:r w:rsidR="008B55F4">
        <w:rPr>
          <w:lang w:val="en-US"/>
        </w:rPr>
        <w:t>the</w:t>
      </w:r>
      <w:proofErr w:type="gramEnd"/>
      <w:r w:rsidR="008B55F4">
        <w:rPr>
          <w:lang w:val="en-US"/>
        </w:rPr>
        <w:t xml:space="preserve"> full names, the name </w:t>
      </w:r>
      <w:r w:rsidR="008B55F4" w:rsidRPr="0019142A">
        <w:rPr>
          <w:lang w:val="en-US"/>
        </w:rPr>
        <w:t>and registered office of the applicant</w:t>
      </w:r>
      <w:r w:rsidRPr="004B301C">
        <w:rPr>
          <w:lang w:val="en-US"/>
        </w:rPr>
        <w:t>;</w:t>
      </w:r>
    </w:p>
    <w:p w:rsidR="004B301C" w:rsidRP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 xml:space="preserve">2. </w:t>
      </w:r>
      <w:proofErr w:type="gramStart"/>
      <w:r w:rsidRPr="004B301C">
        <w:rPr>
          <w:lang w:val="en-US"/>
        </w:rPr>
        <w:t>a</w:t>
      </w:r>
      <w:proofErr w:type="gramEnd"/>
      <w:r w:rsidRPr="004B301C">
        <w:rPr>
          <w:lang w:val="en-US"/>
        </w:rPr>
        <w:t xml:space="preserve"> description of the requested information;</w:t>
      </w:r>
    </w:p>
    <w:p w:rsidR="004B301C" w:rsidRDefault="004B301C" w:rsidP="004B301C">
      <w:pPr>
        <w:spacing w:after="0" w:line="240" w:lineRule="auto"/>
        <w:jc w:val="both"/>
        <w:rPr>
          <w:lang w:val="en-US"/>
        </w:rPr>
      </w:pPr>
      <w:r w:rsidRPr="004B301C">
        <w:rPr>
          <w:lang w:val="en-US"/>
        </w:rPr>
        <w:t xml:space="preserve">3. </w:t>
      </w:r>
      <w:proofErr w:type="gramStart"/>
      <w:r w:rsidR="002A0987" w:rsidRPr="00F42CE2">
        <w:rPr>
          <w:lang w:val="en-US"/>
        </w:rPr>
        <w:t>address</w:t>
      </w:r>
      <w:proofErr w:type="gramEnd"/>
      <w:r w:rsidR="002A0987" w:rsidRPr="00F42CE2">
        <w:rPr>
          <w:lang w:val="en-US"/>
        </w:rPr>
        <w:t xml:space="preserve"> for correspondence with the applicant</w:t>
      </w:r>
      <w:r w:rsidRPr="004B301C">
        <w:rPr>
          <w:lang w:val="en-US"/>
        </w:rPr>
        <w:t>.</w:t>
      </w:r>
    </w:p>
    <w:p w:rsidR="0054381A" w:rsidRDefault="0054381A" w:rsidP="004B301C">
      <w:pPr>
        <w:spacing w:after="0" w:line="240" w:lineRule="auto"/>
        <w:jc w:val="both"/>
        <w:rPr>
          <w:lang w:val="en-US"/>
        </w:rPr>
      </w:pPr>
    </w:p>
    <w:p w:rsidR="001C4B0B" w:rsidRDefault="001C4B0B" w:rsidP="0054381A">
      <w:pPr>
        <w:spacing w:after="0" w:line="240" w:lineRule="auto"/>
        <w:jc w:val="both"/>
        <w:rPr>
          <w:lang w:val="en-US"/>
        </w:rPr>
      </w:pPr>
    </w:p>
    <w:p w:rsidR="009B0E95" w:rsidRPr="006E771F" w:rsidRDefault="0054381A" w:rsidP="0054381A">
      <w:pPr>
        <w:spacing w:after="0" w:line="240" w:lineRule="auto"/>
        <w:jc w:val="both"/>
        <w:rPr>
          <w:b/>
          <w:lang w:val="en-US"/>
        </w:rPr>
      </w:pPr>
      <w:r w:rsidRPr="006E771F">
        <w:rPr>
          <w:b/>
          <w:lang w:val="en-US"/>
        </w:rPr>
        <w:t>Section IV</w:t>
      </w:r>
    </w:p>
    <w:p w:rsidR="0054381A" w:rsidRPr="006E771F" w:rsidRDefault="0054381A" w:rsidP="0054381A">
      <w:pPr>
        <w:spacing w:after="0" w:line="240" w:lineRule="auto"/>
        <w:jc w:val="both"/>
        <w:rPr>
          <w:b/>
          <w:lang w:val="en-US"/>
        </w:rPr>
      </w:pPr>
      <w:r w:rsidRPr="006E771F">
        <w:rPr>
          <w:b/>
          <w:lang w:val="en-US"/>
        </w:rPr>
        <w:t>Examination of applications and preparation of decisions on access to public</w:t>
      </w:r>
      <w:r w:rsidR="001C4B0B" w:rsidRPr="006E771F">
        <w:rPr>
          <w:b/>
          <w:lang w:val="en-US"/>
        </w:rPr>
        <w:t xml:space="preserve"> </w:t>
      </w:r>
      <w:r w:rsidRPr="006E771F">
        <w:rPr>
          <w:b/>
          <w:lang w:val="en-US"/>
        </w:rPr>
        <w:t>Information</w:t>
      </w:r>
    </w:p>
    <w:p w:rsidR="001C4B0B" w:rsidRPr="0054381A" w:rsidRDefault="001C4B0B" w:rsidP="0054381A">
      <w:pPr>
        <w:spacing w:after="0" w:line="240" w:lineRule="auto"/>
        <w:jc w:val="both"/>
        <w:rPr>
          <w:lang w:val="en-US"/>
        </w:rPr>
      </w:pPr>
    </w:p>
    <w:p w:rsidR="0054381A" w:rsidRPr="0054381A" w:rsidRDefault="0054381A" w:rsidP="0054381A">
      <w:pPr>
        <w:spacing w:after="0" w:line="240" w:lineRule="auto"/>
        <w:jc w:val="both"/>
        <w:rPr>
          <w:lang w:val="en-US"/>
        </w:rPr>
      </w:pPr>
      <w:r w:rsidRPr="0054381A">
        <w:rPr>
          <w:lang w:val="en-US"/>
        </w:rPr>
        <w:t>Art. 9. (1) No later than 5 days from the date of registration of the application, the</w:t>
      </w:r>
      <w:r w:rsidR="004C7999">
        <w:rPr>
          <w:lang w:val="en-US"/>
        </w:rPr>
        <w:t xml:space="preserve"> </w:t>
      </w:r>
      <w:r w:rsidRPr="0054381A">
        <w:rPr>
          <w:lang w:val="en-US"/>
        </w:rPr>
        <w:t xml:space="preserve">director designated by resolution under Art. </w:t>
      </w:r>
      <w:proofErr w:type="gramStart"/>
      <w:r w:rsidRPr="0054381A">
        <w:rPr>
          <w:lang w:val="en-US"/>
        </w:rPr>
        <w:t>8</w:t>
      </w:r>
      <w:proofErr w:type="gramEnd"/>
      <w:r w:rsidRPr="0054381A">
        <w:rPr>
          <w:lang w:val="en-US"/>
        </w:rPr>
        <w:t xml:space="preserve">, para. </w:t>
      </w:r>
      <w:proofErr w:type="gramStart"/>
      <w:r w:rsidRPr="0054381A">
        <w:rPr>
          <w:lang w:val="en-US"/>
        </w:rPr>
        <w:t>1</w:t>
      </w:r>
      <w:proofErr w:type="gramEnd"/>
      <w:r w:rsidRPr="0054381A">
        <w:rPr>
          <w:lang w:val="en-US"/>
        </w:rPr>
        <w:t xml:space="preserve"> draw up a reasoned opinion on the</w:t>
      </w:r>
      <w:r w:rsidR="004C7999">
        <w:rPr>
          <w:lang w:val="en-US"/>
        </w:rPr>
        <w:t xml:space="preserve"> </w:t>
      </w:r>
      <w:r w:rsidRPr="0054381A">
        <w:rPr>
          <w:lang w:val="en-US"/>
        </w:rPr>
        <w:t>refusal of access to public information.</w:t>
      </w:r>
    </w:p>
    <w:p w:rsidR="001C4B0B" w:rsidRDefault="001C4B0B" w:rsidP="0054381A">
      <w:pPr>
        <w:spacing w:after="0" w:line="240" w:lineRule="auto"/>
        <w:jc w:val="both"/>
        <w:rPr>
          <w:lang w:val="en-US"/>
        </w:rPr>
      </w:pPr>
    </w:p>
    <w:p w:rsidR="0054381A" w:rsidRPr="0054381A" w:rsidRDefault="0054381A" w:rsidP="00813284">
      <w:pPr>
        <w:spacing w:after="0" w:line="240" w:lineRule="auto"/>
        <w:jc w:val="both"/>
        <w:rPr>
          <w:lang w:val="en-US"/>
        </w:rPr>
      </w:pPr>
      <w:r w:rsidRPr="0054381A">
        <w:rPr>
          <w:lang w:val="en-US"/>
        </w:rPr>
        <w:t xml:space="preserve">(2) Within 7 days of the registration of the application, the Director of the Directorate and </w:t>
      </w:r>
      <w:r w:rsidR="00F13924">
        <w:rPr>
          <w:lang w:val="en-US"/>
        </w:rPr>
        <w:t>whether</w:t>
      </w:r>
      <w:r w:rsidRPr="0054381A">
        <w:rPr>
          <w:lang w:val="en-US"/>
        </w:rPr>
        <w:t xml:space="preserve"> the file has been </w:t>
      </w:r>
      <w:proofErr w:type="spellStart"/>
      <w:r w:rsidRPr="0054381A">
        <w:rPr>
          <w:lang w:val="en-US"/>
        </w:rPr>
        <w:t>resolated</w:t>
      </w:r>
      <w:proofErr w:type="spellEnd"/>
      <w:r w:rsidRPr="0054381A">
        <w:rPr>
          <w:lang w:val="en-US"/>
        </w:rPr>
        <w:t xml:space="preserve"> to several directorates – the Summary </w:t>
      </w:r>
      <w:proofErr w:type="gramStart"/>
      <w:r w:rsidRPr="0054381A">
        <w:rPr>
          <w:lang w:val="en-US"/>
        </w:rPr>
        <w:t>Directorate,</w:t>
      </w:r>
      <w:proofErr w:type="gramEnd"/>
      <w:r w:rsidRPr="0054381A">
        <w:rPr>
          <w:lang w:val="en-US"/>
        </w:rPr>
        <w:t xml:space="preserve"> </w:t>
      </w:r>
      <w:r w:rsidR="00F13924" w:rsidRPr="00F13924">
        <w:rPr>
          <w:lang w:val="en-US"/>
        </w:rPr>
        <w:t xml:space="preserve">shall </w:t>
      </w:r>
      <w:r w:rsidR="00F13924">
        <w:rPr>
          <w:lang w:val="en-US"/>
        </w:rPr>
        <w:t>submit</w:t>
      </w:r>
      <w:r w:rsidR="00C35DD6">
        <w:rPr>
          <w:lang w:val="en-US"/>
        </w:rPr>
        <w:t xml:space="preserve"> to</w:t>
      </w:r>
      <w:r w:rsidR="00F13924" w:rsidRPr="00F13924">
        <w:rPr>
          <w:lang w:val="en-US"/>
        </w:rPr>
        <w:t xml:space="preserve"> </w:t>
      </w:r>
      <w:r w:rsidRPr="0054381A">
        <w:rPr>
          <w:lang w:val="en-US"/>
        </w:rPr>
        <w:t>the</w:t>
      </w:r>
      <w:r w:rsidR="00BE18C6">
        <w:rPr>
          <w:lang w:val="en-US"/>
        </w:rPr>
        <w:t xml:space="preserve"> </w:t>
      </w:r>
      <w:r w:rsidRPr="0054381A">
        <w:rPr>
          <w:lang w:val="en-US"/>
        </w:rPr>
        <w:t xml:space="preserve">director of the </w:t>
      </w:r>
      <w:r w:rsidR="00362F05">
        <w:t>Central Register of Special Pledges</w:t>
      </w:r>
      <w:r w:rsidR="00362F05" w:rsidRPr="0054381A">
        <w:rPr>
          <w:lang w:val="en-US"/>
        </w:rPr>
        <w:t xml:space="preserve"> </w:t>
      </w:r>
      <w:r w:rsidRPr="0054381A">
        <w:rPr>
          <w:lang w:val="en-US"/>
        </w:rPr>
        <w:t>through the Secretary</w:t>
      </w:r>
      <w:r w:rsidR="005A38BA">
        <w:rPr>
          <w:lang w:val="en-US"/>
        </w:rPr>
        <w:t xml:space="preserve"> </w:t>
      </w:r>
      <w:r w:rsidRPr="0054381A">
        <w:rPr>
          <w:lang w:val="en-US"/>
        </w:rPr>
        <w:t>General a draft decision on access to the</w:t>
      </w:r>
      <w:r w:rsidR="00BE18C6">
        <w:rPr>
          <w:lang w:val="en-US"/>
        </w:rPr>
        <w:t xml:space="preserve"> </w:t>
      </w:r>
      <w:r w:rsidRPr="0054381A">
        <w:rPr>
          <w:lang w:val="en-US"/>
        </w:rPr>
        <w:t>public information.</w:t>
      </w:r>
    </w:p>
    <w:p w:rsidR="001C4B0B" w:rsidRDefault="001C4B0B" w:rsidP="0054381A">
      <w:pPr>
        <w:spacing w:after="0" w:line="240" w:lineRule="auto"/>
        <w:jc w:val="both"/>
        <w:rPr>
          <w:lang w:val="en-US"/>
        </w:rPr>
      </w:pPr>
    </w:p>
    <w:p w:rsidR="0054381A" w:rsidRPr="0054381A" w:rsidRDefault="0054381A" w:rsidP="0054381A">
      <w:pPr>
        <w:spacing w:after="0" w:line="240" w:lineRule="auto"/>
        <w:jc w:val="both"/>
        <w:rPr>
          <w:lang w:val="en-US"/>
        </w:rPr>
      </w:pPr>
      <w:r w:rsidRPr="0054381A">
        <w:rPr>
          <w:lang w:val="en-US"/>
        </w:rPr>
        <w:t>(3) If there is a reason for refusal to provide information pursuant to Art.</w:t>
      </w:r>
      <w:r w:rsidR="00AB4F42">
        <w:rPr>
          <w:lang w:val="en-US"/>
        </w:rPr>
        <w:t xml:space="preserve"> </w:t>
      </w:r>
      <w:r w:rsidRPr="0054381A">
        <w:rPr>
          <w:lang w:val="en-US"/>
        </w:rPr>
        <w:t xml:space="preserve">37 of the </w:t>
      </w:r>
      <w:r w:rsidR="00AB4F42">
        <w:t>Access to Public Information Act</w:t>
      </w:r>
      <w:r w:rsidR="00AB4F42" w:rsidRPr="0054381A">
        <w:rPr>
          <w:lang w:val="en-US"/>
        </w:rPr>
        <w:t xml:space="preserve"> </w:t>
      </w:r>
      <w:r w:rsidRPr="0054381A">
        <w:rPr>
          <w:lang w:val="en-US"/>
        </w:rPr>
        <w:t>or, in case of suspected existence, the persons under para. 2 within 3 days of</w:t>
      </w:r>
    </w:p>
    <w:p w:rsidR="0054381A" w:rsidRPr="0054381A" w:rsidRDefault="0054381A" w:rsidP="0054381A">
      <w:pPr>
        <w:spacing w:after="0" w:line="240" w:lineRule="auto"/>
        <w:jc w:val="both"/>
        <w:rPr>
          <w:lang w:val="en-US"/>
        </w:rPr>
      </w:pPr>
      <w:proofErr w:type="gramStart"/>
      <w:r w:rsidRPr="0054381A">
        <w:rPr>
          <w:lang w:val="en-US"/>
        </w:rPr>
        <w:lastRenderedPageBreak/>
        <w:t>receipt</w:t>
      </w:r>
      <w:proofErr w:type="gramEnd"/>
      <w:r w:rsidRPr="0054381A">
        <w:rPr>
          <w:lang w:val="en-US"/>
        </w:rPr>
        <w:t xml:space="preserve"> of the application together with the </w:t>
      </w:r>
      <w:r w:rsidR="00640ADE">
        <w:t>Central Register of Special Pledges</w:t>
      </w:r>
      <w:r w:rsidR="00640ADE">
        <w:rPr>
          <w:lang w:val="en-US"/>
        </w:rPr>
        <w:t xml:space="preserve">’s </w:t>
      </w:r>
      <w:r w:rsidRPr="0054381A">
        <w:rPr>
          <w:lang w:val="en-US"/>
        </w:rPr>
        <w:t>legal adviser shall draw up a draft</w:t>
      </w:r>
      <w:r w:rsidR="00922386">
        <w:rPr>
          <w:lang w:val="en-US"/>
        </w:rPr>
        <w:t xml:space="preserve"> </w:t>
      </w:r>
      <w:r w:rsidRPr="0054381A">
        <w:rPr>
          <w:lang w:val="en-US"/>
        </w:rPr>
        <w:t xml:space="preserve">decision under Art. </w:t>
      </w:r>
      <w:proofErr w:type="gramStart"/>
      <w:r w:rsidRPr="0054381A">
        <w:rPr>
          <w:lang w:val="en-US"/>
        </w:rPr>
        <w:t>28</w:t>
      </w:r>
      <w:proofErr w:type="gramEnd"/>
      <w:r w:rsidRPr="0054381A">
        <w:rPr>
          <w:lang w:val="en-US"/>
        </w:rPr>
        <w:t xml:space="preserve">, para. </w:t>
      </w:r>
      <w:proofErr w:type="gramStart"/>
      <w:r w:rsidRPr="0054381A">
        <w:rPr>
          <w:lang w:val="en-US"/>
        </w:rPr>
        <w:t>2</w:t>
      </w:r>
      <w:proofErr w:type="gramEnd"/>
      <w:r w:rsidRPr="0054381A">
        <w:rPr>
          <w:lang w:val="en-US"/>
        </w:rPr>
        <w:t xml:space="preserve"> of the </w:t>
      </w:r>
      <w:r w:rsidR="00A137EC">
        <w:t>Access to Public Information Act</w:t>
      </w:r>
      <w:r w:rsidRPr="0054381A">
        <w:rPr>
          <w:lang w:val="en-US"/>
        </w:rPr>
        <w:t>.</w:t>
      </w:r>
    </w:p>
    <w:p w:rsidR="00665F3D" w:rsidRDefault="00665F3D" w:rsidP="0054381A">
      <w:pPr>
        <w:spacing w:after="0" w:line="240" w:lineRule="auto"/>
        <w:jc w:val="both"/>
        <w:rPr>
          <w:lang w:val="en-US"/>
        </w:rPr>
      </w:pPr>
    </w:p>
    <w:p w:rsidR="0054381A" w:rsidRDefault="0054381A" w:rsidP="0054381A">
      <w:pPr>
        <w:spacing w:after="0" w:line="240" w:lineRule="auto"/>
        <w:jc w:val="both"/>
        <w:rPr>
          <w:lang w:val="en-US"/>
        </w:rPr>
      </w:pPr>
      <w:r w:rsidRPr="0054381A">
        <w:rPr>
          <w:lang w:val="en-US"/>
        </w:rPr>
        <w:t>(4) The draft decision drawn up shall be agreed by the Secretary-General and</w:t>
      </w:r>
      <w:r w:rsidR="009B09A4">
        <w:rPr>
          <w:lang w:val="en-US"/>
        </w:rPr>
        <w:t xml:space="preserve"> </w:t>
      </w:r>
      <w:r w:rsidRPr="0054381A">
        <w:rPr>
          <w:lang w:val="en-US"/>
        </w:rPr>
        <w:t xml:space="preserve">director of the </w:t>
      </w:r>
      <w:r w:rsidR="00195155">
        <w:t>Central Register of Special Pledges</w:t>
      </w:r>
      <w:r w:rsidRPr="0054381A">
        <w:rPr>
          <w:lang w:val="en-US"/>
        </w:rPr>
        <w:t>.</w:t>
      </w:r>
    </w:p>
    <w:p w:rsidR="0054381A" w:rsidRDefault="0054381A" w:rsidP="004B301C">
      <w:pPr>
        <w:spacing w:after="0" w:line="240" w:lineRule="auto"/>
        <w:jc w:val="both"/>
        <w:rPr>
          <w:lang w:val="en-US"/>
        </w:rPr>
      </w:pPr>
    </w:p>
    <w:p w:rsidR="00634CDD" w:rsidRDefault="00634CDD" w:rsidP="00634CDD">
      <w:pPr>
        <w:spacing w:after="0" w:line="240" w:lineRule="auto"/>
        <w:jc w:val="both"/>
      </w:pPr>
      <w:r>
        <w:t>Art. 10. (1) Written applications for access to public information shall be considered within 14 days of the date of their registration.</w:t>
      </w:r>
    </w:p>
    <w:p w:rsidR="00634CDD" w:rsidRDefault="00634CDD" w:rsidP="00634CDD">
      <w:pPr>
        <w:spacing w:after="0" w:line="240" w:lineRule="auto"/>
        <w:jc w:val="both"/>
        <w:rPr>
          <w:lang w:val="en-US"/>
        </w:rPr>
      </w:pPr>
    </w:p>
    <w:p w:rsidR="00634CDD" w:rsidRDefault="00634CDD" w:rsidP="00634CDD">
      <w:pPr>
        <w:spacing w:after="0" w:line="240" w:lineRule="auto"/>
        <w:jc w:val="both"/>
      </w:pPr>
      <w:r>
        <w:t xml:space="preserve">(2) Within the period under para. 1, the Director of </w:t>
      </w:r>
      <w:r w:rsidR="00E7704D" w:rsidRPr="0054381A">
        <w:rPr>
          <w:lang w:val="en-US"/>
        </w:rPr>
        <w:t xml:space="preserve">the </w:t>
      </w:r>
      <w:r w:rsidR="00E7704D">
        <w:t xml:space="preserve">Central Register of Special Pledges </w:t>
      </w:r>
      <w:r>
        <w:t>shall decide to grant or refuse to provide access to public information on the basis of a proposal submitted by the</w:t>
      </w:r>
      <w:r w:rsidR="00CD0E6B">
        <w:rPr>
          <w:lang w:val="en-US"/>
        </w:rPr>
        <w:t xml:space="preserve"> </w:t>
      </w:r>
      <w:r>
        <w:t>made in accordance with Art. 9 of the rules.</w:t>
      </w:r>
    </w:p>
    <w:p w:rsidR="00CD0E6B" w:rsidRDefault="00CD0E6B" w:rsidP="00634CDD">
      <w:pPr>
        <w:spacing w:after="0" w:line="240" w:lineRule="auto"/>
        <w:jc w:val="both"/>
        <w:rPr>
          <w:lang w:val="en-US"/>
        </w:rPr>
      </w:pPr>
    </w:p>
    <w:p w:rsidR="00634CDD" w:rsidRDefault="00634CDD" w:rsidP="00634CDD">
      <w:pPr>
        <w:spacing w:after="0" w:line="240" w:lineRule="auto"/>
        <w:jc w:val="both"/>
      </w:pPr>
      <w:r>
        <w:t>Art. 11. (1) In cases where it is not clear exactly what information is requested or is</w:t>
      </w:r>
      <w:r w:rsidR="00C254FC">
        <w:rPr>
          <w:lang w:val="en-US"/>
        </w:rPr>
        <w:t xml:space="preserve"> </w:t>
      </w:r>
      <w:r>
        <w:t>formulated very generally, the applicant shall be informed of the specification of the subject matter of the</w:t>
      </w:r>
      <w:r w:rsidR="00C254FC">
        <w:rPr>
          <w:lang w:val="en-US"/>
        </w:rPr>
        <w:t xml:space="preserve"> </w:t>
      </w:r>
      <w:r>
        <w:t>information requested by letter sent by post with receipt.</w:t>
      </w:r>
    </w:p>
    <w:p w:rsidR="00C254FC" w:rsidRDefault="00C254FC" w:rsidP="00634CDD">
      <w:pPr>
        <w:spacing w:after="0" w:line="240" w:lineRule="auto"/>
        <w:jc w:val="both"/>
        <w:rPr>
          <w:lang w:val="en-US"/>
        </w:rPr>
      </w:pPr>
    </w:p>
    <w:p w:rsidR="00634CDD" w:rsidRDefault="00634CDD" w:rsidP="00634CDD">
      <w:pPr>
        <w:spacing w:after="0" w:line="240" w:lineRule="auto"/>
        <w:jc w:val="both"/>
      </w:pPr>
      <w:r>
        <w:t>(2) The term under Art. 10, para. 1 shall begin to run from the date of specification of the subject matter of the</w:t>
      </w:r>
      <w:r w:rsidR="00C254FC">
        <w:rPr>
          <w:lang w:val="en-US"/>
        </w:rPr>
        <w:t xml:space="preserve"> </w:t>
      </w:r>
      <w:r>
        <w:t>the public information requested.</w:t>
      </w:r>
    </w:p>
    <w:p w:rsidR="00C254FC" w:rsidRDefault="00C254FC" w:rsidP="00634CDD">
      <w:pPr>
        <w:spacing w:after="0" w:line="240" w:lineRule="auto"/>
        <w:jc w:val="both"/>
        <w:rPr>
          <w:lang w:val="en-US"/>
        </w:rPr>
      </w:pPr>
    </w:p>
    <w:p w:rsidR="0054381A" w:rsidRDefault="00634CDD" w:rsidP="00634CDD">
      <w:pPr>
        <w:spacing w:after="0" w:line="240" w:lineRule="auto"/>
        <w:jc w:val="both"/>
        <w:rPr>
          <w:lang w:val="en-US"/>
        </w:rPr>
      </w:pPr>
      <w:r>
        <w:t>(3) If the applicant does not specify the subject matter of the requested information within 30 days of</w:t>
      </w:r>
      <w:r w:rsidR="004C39E2">
        <w:rPr>
          <w:lang w:val="en-US"/>
        </w:rPr>
        <w:t xml:space="preserve"> </w:t>
      </w:r>
      <w:r>
        <w:t>receipt of the letter under para. 1, the application shall be left without examination.</w:t>
      </w:r>
    </w:p>
    <w:p w:rsidR="0018505C" w:rsidRDefault="0018505C" w:rsidP="00634CDD">
      <w:pPr>
        <w:spacing w:after="0" w:line="240" w:lineRule="auto"/>
        <w:jc w:val="both"/>
        <w:rPr>
          <w:lang w:val="en-US"/>
        </w:rPr>
      </w:pPr>
    </w:p>
    <w:p w:rsidR="0018505C" w:rsidRPr="0018505C" w:rsidRDefault="0018505C" w:rsidP="0018505C">
      <w:pPr>
        <w:spacing w:after="0" w:line="240" w:lineRule="auto"/>
        <w:jc w:val="both"/>
        <w:rPr>
          <w:lang w:val="en-US"/>
        </w:rPr>
      </w:pPr>
      <w:r w:rsidRPr="0018505C">
        <w:rPr>
          <w:lang w:val="en-US"/>
        </w:rPr>
        <w:t xml:space="preserve">Art. 12. (1) </w:t>
      </w:r>
      <w:proofErr w:type="gramStart"/>
      <w:r w:rsidRPr="0018505C">
        <w:rPr>
          <w:lang w:val="en-US"/>
        </w:rPr>
        <w:t>The</w:t>
      </w:r>
      <w:proofErr w:type="gramEnd"/>
      <w:r w:rsidRPr="0018505C">
        <w:rPr>
          <w:lang w:val="en-US"/>
        </w:rPr>
        <w:t xml:space="preserve"> term under Art. </w:t>
      </w:r>
      <w:proofErr w:type="gramStart"/>
      <w:r w:rsidRPr="0018505C">
        <w:rPr>
          <w:lang w:val="en-US"/>
        </w:rPr>
        <w:t>10</w:t>
      </w:r>
      <w:proofErr w:type="gramEnd"/>
      <w:r w:rsidRPr="0018505C">
        <w:rPr>
          <w:lang w:val="en-US"/>
        </w:rPr>
        <w:t>, para. 1 may be extended by no more than 10 days,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where the requested information is in a large volume and additional time is needed to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its preparation.</w:t>
      </w:r>
    </w:p>
    <w:p w:rsidR="0018505C" w:rsidRDefault="0018505C" w:rsidP="0018505C">
      <w:pPr>
        <w:spacing w:after="0" w:line="240" w:lineRule="auto"/>
        <w:jc w:val="both"/>
        <w:rPr>
          <w:lang w:val="en-US"/>
        </w:rPr>
      </w:pPr>
    </w:p>
    <w:p w:rsidR="0018505C" w:rsidRPr="0018505C" w:rsidRDefault="0018505C" w:rsidP="0018505C">
      <w:pPr>
        <w:spacing w:after="0" w:line="240" w:lineRule="auto"/>
        <w:jc w:val="both"/>
        <w:rPr>
          <w:lang w:val="en-US"/>
        </w:rPr>
      </w:pPr>
      <w:r w:rsidRPr="0018505C">
        <w:rPr>
          <w:lang w:val="en-US"/>
        </w:rPr>
        <w:t>(2) For the extension of the period under para. 1 and the reasons for the extension of the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applicant shall be notified in writing.</w:t>
      </w:r>
    </w:p>
    <w:p w:rsidR="0018505C" w:rsidRDefault="0018505C" w:rsidP="0018505C">
      <w:pPr>
        <w:spacing w:after="0" w:line="240" w:lineRule="auto"/>
        <w:jc w:val="both"/>
        <w:rPr>
          <w:lang w:val="en-US"/>
        </w:rPr>
      </w:pPr>
    </w:p>
    <w:p w:rsidR="0018505C" w:rsidRPr="0018505C" w:rsidRDefault="0018505C" w:rsidP="0018505C">
      <w:pPr>
        <w:spacing w:after="0" w:line="240" w:lineRule="auto"/>
        <w:jc w:val="both"/>
        <w:rPr>
          <w:lang w:val="en-US"/>
        </w:rPr>
      </w:pPr>
      <w:r w:rsidRPr="0018505C">
        <w:rPr>
          <w:lang w:val="en-US"/>
        </w:rPr>
        <w:t xml:space="preserve">Art. 13. (1) </w:t>
      </w:r>
      <w:proofErr w:type="gramStart"/>
      <w:r w:rsidRPr="0018505C">
        <w:rPr>
          <w:lang w:val="en-US"/>
        </w:rPr>
        <w:t>The</w:t>
      </w:r>
      <w:proofErr w:type="gramEnd"/>
      <w:r w:rsidRPr="0018505C">
        <w:rPr>
          <w:lang w:val="en-US"/>
        </w:rPr>
        <w:t xml:space="preserve"> term under Art. </w:t>
      </w:r>
      <w:proofErr w:type="gramStart"/>
      <w:r w:rsidRPr="0018505C">
        <w:rPr>
          <w:lang w:val="en-US"/>
        </w:rPr>
        <w:t>10</w:t>
      </w:r>
      <w:proofErr w:type="gramEnd"/>
      <w:r w:rsidRPr="0018505C">
        <w:rPr>
          <w:lang w:val="en-US"/>
        </w:rPr>
        <w:t>, para. 1 may be extended, but by no more than 14 days,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where the requested public information relates to a third party and it is necessary to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explicit consent to its provision.</w:t>
      </w:r>
    </w:p>
    <w:p w:rsidR="0018505C" w:rsidRDefault="0018505C" w:rsidP="0018505C">
      <w:pPr>
        <w:spacing w:after="0" w:line="240" w:lineRule="auto"/>
        <w:jc w:val="both"/>
        <w:rPr>
          <w:lang w:val="en-US"/>
        </w:rPr>
      </w:pPr>
    </w:p>
    <w:p w:rsidR="0018505C" w:rsidRPr="0018505C" w:rsidRDefault="0018505C" w:rsidP="0018505C">
      <w:pPr>
        <w:spacing w:after="0" w:line="240" w:lineRule="auto"/>
        <w:jc w:val="both"/>
        <w:rPr>
          <w:lang w:val="en-US"/>
        </w:rPr>
      </w:pPr>
      <w:r w:rsidRPr="0018505C">
        <w:rPr>
          <w:lang w:val="en-US"/>
        </w:rPr>
        <w:t>(2) Within 7 days of the registration of the application, the explicit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written consent of the third party to provide the requested information.</w:t>
      </w:r>
      <w:r w:rsidR="00E1346A">
        <w:rPr>
          <w:lang w:val="en-US"/>
        </w:rPr>
        <w:t xml:space="preserve"> </w:t>
      </w:r>
    </w:p>
    <w:p w:rsidR="0018505C" w:rsidRDefault="0018505C" w:rsidP="0018505C">
      <w:pPr>
        <w:spacing w:after="0" w:line="240" w:lineRule="auto"/>
        <w:jc w:val="both"/>
        <w:rPr>
          <w:lang w:val="en-US"/>
        </w:rPr>
      </w:pPr>
    </w:p>
    <w:p w:rsidR="0018505C" w:rsidRDefault="0018505C" w:rsidP="0018505C">
      <w:pPr>
        <w:spacing w:after="0" w:line="240" w:lineRule="auto"/>
        <w:jc w:val="both"/>
        <w:rPr>
          <w:lang w:val="en-US"/>
        </w:rPr>
      </w:pPr>
      <w:r w:rsidRPr="0018505C">
        <w:rPr>
          <w:lang w:val="en-US"/>
        </w:rPr>
        <w:t>(3) Where no consent has been obtained within the period under para. 1 or in the event of an explicit refusal to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consent, the requested public information shall be provided in a volume and in such a way as not to</w:t>
      </w:r>
      <w:r w:rsidR="00E1346A">
        <w:rPr>
          <w:lang w:val="en-US"/>
        </w:rPr>
        <w:t xml:space="preserve"> </w:t>
      </w:r>
      <w:r w:rsidRPr="0018505C">
        <w:rPr>
          <w:lang w:val="en-US"/>
        </w:rPr>
        <w:t>information relating to the third party.</w:t>
      </w:r>
    </w:p>
    <w:p w:rsidR="0018505C" w:rsidRDefault="0018505C" w:rsidP="00634CDD">
      <w:pPr>
        <w:spacing w:after="0" w:line="240" w:lineRule="auto"/>
        <w:jc w:val="both"/>
        <w:rPr>
          <w:lang w:val="en-US"/>
        </w:rPr>
      </w:pPr>
    </w:p>
    <w:p w:rsidR="00FF48E5" w:rsidRPr="00FF48E5" w:rsidRDefault="00FF48E5" w:rsidP="00FF48E5">
      <w:pPr>
        <w:spacing w:after="0" w:line="240" w:lineRule="auto"/>
        <w:jc w:val="both"/>
        <w:rPr>
          <w:lang w:val="en-US"/>
        </w:rPr>
      </w:pPr>
      <w:r w:rsidRPr="00FF48E5">
        <w:rPr>
          <w:lang w:val="en-US"/>
        </w:rPr>
        <w:t xml:space="preserve">(4) In the decision under Art. </w:t>
      </w:r>
      <w:proofErr w:type="gramStart"/>
      <w:r w:rsidRPr="00FF48E5">
        <w:rPr>
          <w:lang w:val="en-US"/>
        </w:rPr>
        <w:t>10</w:t>
      </w:r>
      <w:proofErr w:type="gramEnd"/>
      <w:r w:rsidRPr="00FF48E5">
        <w:rPr>
          <w:lang w:val="en-US"/>
        </w:rPr>
        <w:t>, para. 2 the conditions under which the third party</w:t>
      </w:r>
      <w:r>
        <w:rPr>
          <w:lang w:val="en-US"/>
        </w:rPr>
        <w:t xml:space="preserve"> </w:t>
      </w:r>
      <w:r w:rsidRPr="00FF48E5">
        <w:rPr>
          <w:lang w:val="en-US"/>
        </w:rPr>
        <w:t>consent to the provision of the relevant information.</w:t>
      </w:r>
    </w:p>
    <w:p w:rsidR="00FF48E5" w:rsidRDefault="00FF48E5" w:rsidP="00FF48E5">
      <w:pPr>
        <w:spacing w:after="0" w:line="240" w:lineRule="auto"/>
        <w:jc w:val="both"/>
        <w:rPr>
          <w:lang w:val="en-US"/>
        </w:rPr>
      </w:pPr>
    </w:p>
    <w:p w:rsidR="00FF48E5" w:rsidRPr="00FF48E5" w:rsidRDefault="00FF48E5" w:rsidP="00FF48E5">
      <w:pPr>
        <w:spacing w:after="0" w:line="240" w:lineRule="auto"/>
        <w:jc w:val="both"/>
        <w:rPr>
          <w:lang w:val="en-US"/>
        </w:rPr>
      </w:pPr>
      <w:r w:rsidRPr="00FF48E5">
        <w:rPr>
          <w:lang w:val="en-US"/>
        </w:rPr>
        <w:t xml:space="preserve">(5). No consent is requested from the third party where it is an obliged entity under the </w:t>
      </w:r>
      <w:r w:rsidR="00E400D4">
        <w:t>Access to Public Information Act</w:t>
      </w:r>
      <w:r w:rsidR="00E400D4" w:rsidRPr="00FF48E5">
        <w:rPr>
          <w:lang w:val="en-US"/>
        </w:rPr>
        <w:t xml:space="preserve"> </w:t>
      </w:r>
      <w:r w:rsidRPr="00FF48E5">
        <w:rPr>
          <w:lang w:val="en-US"/>
        </w:rPr>
        <w:t>and</w:t>
      </w:r>
      <w:r w:rsidR="007541DF">
        <w:rPr>
          <w:lang w:val="en-US"/>
        </w:rPr>
        <w:t xml:space="preserve"> </w:t>
      </w:r>
      <w:r w:rsidRPr="00FF48E5">
        <w:rPr>
          <w:lang w:val="en-US"/>
        </w:rPr>
        <w:t>information relating to it is public information.</w:t>
      </w:r>
    </w:p>
    <w:p w:rsidR="00FF48E5" w:rsidRDefault="00FF48E5" w:rsidP="00FF48E5">
      <w:pPr>
        <w:spacing w:after="0" w:line="240" w:lineRule="auto"/>
        <w:jc w:val="both"/>
        <w:rPr>
          <w:lang w:val="en-US"/>
        </w:rPr>
      </w:pPr>
    </w:p>
    <w:p w:rsidR="00FF48E5" w:rsidRPr="00FF48E5" w:rsidRDefault="00FF48E5" w:rsidP="00FF48E5">
      <w:pPr>
        <w:spacing w:after="0" w:line="240" w:lineRule="auto"/>
        <w:jc w:val="both"/>
        <w:rPr>
          <w:lang w:val="en-US"/>
        </w:rPr>
      </w:pPr>
      <w:r w:rsidRPr="00FF48E5">
        <w:rPr>
          <w:lang w:val="en-US"/>
        </w:rPr>
        <w:t xml:space="preserve">Art. 14. Where the </w:t>
      </w:r>
      <w:r w:rsidR="00236ABA">
        <w:t>Central Register of Special Pledges</w:t>
      </w:r>
      <w:r w:rsidR="00236ABA" w:rsidRPr="00FF48E5">
        <w:rPr>
          <w:lang w:val="en-US"/>
        </w:rPr>
        <w:t xml:space="preserve"> </w:t>
      </w:r>
      <w:r w:rsidRPr="00FF48E5">
        <w:rPr>
          <w:lang w:val="en-US"/>
        </w:rPr>
        <w:t>does not have the public information requested by the applicant, but there is data on its location, the application shall be forwarded to the 14-period of time from its registration, of which the applicant shall be notified in writing,</w:t>
      </w:r>
      <w:r w:rsidR="004922FE">
        <w:rPr>
          <w:lang w:val="en-US"/>
        </w:rPr>
        <w:t xml:space="preserve"> </w:t>
      </w:r>
      <w:r w:rsidRPr="00FF48E5">
        <w:rPr>
          <w:lang w:val="en-US"/>
        </w:rPr>
        <w:t>receipt. The notification shall necessarily indicate the name of the</w:t>
      </w:r>
      <w:r w:rsidR="004922FE">
        <w:rPr>
          <w:lang w:val="en-US"/>
        </w:rPr>
        <w:t xml:space="preserve"> </w:t>
      </w:r>
      <w:r w:rsidRPr="00FF48E5">
        <w:rPr>
          <w:lang w:val="en-US"/>
        </w:rPr>
        <w:t>address of the body or legal person concerned.</w:t>
      </w:r>
    </w:p>
    <w:p w:rsidR="00FF48E5" w:rsidRDefault="00FF48E5" w:rsidP="00FF48E5">
      <w:pPr>
        <w:spacing w:after="0" w:line="240" w:lineRule="auto"/>
        <w:jc w:val="both"/>
        <w:rPr>
          <w:lang w:val="en-US"/>
        </w:rPr>
      </w:pPr>
    </w:p>
    <w:p w:rsidR="00FF48E5" w:rsidRDefault="00FF48E5" w:rsidP="00FF48E5">
      <w:pPr>
        <w:spacing w:after="0" w:line="240" w:lineRule="auto"/>
        <w:jc w:val="both"/>
        <w:rPr>
          <w:lang w:val="en-US"/>
        </w:rPr>
      </w:pPr>
      <w:r w:rsidRPr="00FF48E5">
        <w:rPr>
          <w:lang w:val="en-US"/>
        </w:rPr>
        <w:t xml:space="preserve">Art. 15. Where the </w:t>
      </w:r>
      <w:r w:rsidR="00B45B39">
        <w:t>Central Register of Special Pledges</w:t>
      </w:r>
      <w:r w:rsidR="00B45B39" w:rsidRPr="00FF48E5">
        <w:rPr>
          <w:lang w:val="en-US"/>
        </w:rPr>
        <w:t xml:space="preserve"> </w:t>
      </w:r>
      <w:r w:rsidRPr="00FF48E5">
        <w:rPr>
          <w:lang w:val="en-US"/>
        </w:rPr>
        <w:t>does not have the requested public information and does not have</w:t>
      </w:r>
      <w:r w:rsidR="00B45B39">
        <w:rPr>
          <w:lang w:val="en-US"/>
        </w:rPr>
        <w:t xml:space="preserve"> </w:t>
      </w:r>
      <w:r w:rsidRPr="00FF48E5">
        <w:rPr>
          <w:lang w:val="en-US"/>
        </w:rPr>
        <w:t>details of its location within 14 days of receipt of the written information</w:t>
      </w:r>
      <w:r w:rsidR="00B45B39">
        <w:rPr>
          <w:lang w:val="en-US"/>
        </w:rPr>
        <w:t xml:space="preserve"> </w:t>
      </w:r>
      <w:r w:rsidRPr="00FF48E5">
        <w:rPr>
          <w:lang w:val="en-US"/>
        </w:rPr>
        <w:t>application, the applicant shall be notified in writing.</w:t>
      </w:r>
    </w:p>
    <w:p w:rsidR="00B45B39" w:rsidRDefault="00B45B39" w:rsidP="00FF48E5">
      <w:pPr>
        <w:spacing w:after="0" w:line="240" w:lineRule="auto"/>
        <w:jc w:val="both"/>
        <w:rPr>
          <w:lang w:val="en-US"/>
        </w:rPr>
      </w:pPr>
    </w:p>
    <w:p w:rsidR="00B45B39" w:rsidRDefault="00B45B39" w:rsidP="00FF48E5">
      <w:pPr>
        <w:spacing w:after="0" w:line="240" w:lineRule="auto"/>
        <w:jc w:val="both"/>
        <w:rPr>
          <w:lang w:val="en-US"/>
        </w:rPr>
      </w:pP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lastRenderedPageBreak/>
        <w:t>Art. 16. The directors of the directorates to which the application for access to the</w:t>
      </w:r>
      <w:r w:rsidR="00466CCB">
        <w:rPr>
          <w:lang w:val="en-US"/>
        </w:rPr>
        <w:t xml:space="preserve"> </w:t>
      </w:r>
      <w:r w:rsidRPr="00176841">
        <w:rPr>
          <w:lang w:val="en-US"/>
        </w:rPr>
        <w:t>public information</w:t>
      </w:r>
      <w:r w:rsidR="00DF667B">
        <w:rPr>
          <w:lang w:val="en-US"/>
        </w:rPr>
        <w:t xml:space="preserve"> is </w:t>
      </w:r>
      <w:proofErr w:type="spellStart"/>
      <w:r w:rsidR="00DF667B">
        <w:rPr>
          <w:lang w:val="en-US"/>
        </w:rPr>
        <w:t>resolated</w:t>
      </w:r>
      <w:proofErr w:type="spellEnd"/>
      <w:r w:rsidRPr="00176841">
        <w:rPr>
          <w:lang w:val="en-US"/>
        </w:rPr>
        <w:t>, sign the correspondence in the course of the procedure for the</w:t>
      </w:r>
      <w:r w:rsidR="00466CCB">
        <w:rPr>
          <w:lang w:val="en-US"/>
        </w:rPr>
        <w:t xml:space="preserve"> </w:t>
      </w:r>
      <w:r w:rsidRPr="00176841">
        <w:rPr>
          <w:lang w:val="en-US"/>
        </w:rPr>
        <w:t>provision of public information, including that under Art. 11-15 of</w:t>
      </w:r>
      <w:r w:rsidR="00466CCB">
        <w:rPr>
          <w:lang w:val="en-US"/>
        </w:rPr>
        <w:t xml:space="preserve"> </w:t>
      </w:r>
      <w:r w:rsidRPr="00176841">
        <w:rPr>
          <w:lang w:val="en-US"/>
        </w:rPr>
        <w:t>current rules.</w:t>
      </w:r>
    </w:p>
    <w:p w:rsidR="00665E12" w:rsidRDefault="00665E12" w:rsidP="00176841">
      <w:pPr>
        <w:spacing w:after="0" w:line="240" w:lineRule="auto"/>
        <w:jc w:val="both"/>
        <w:rPr>
          <w:lang w:val="en-US"/>
        </w:rPr>
      </w:pP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Art. 17. (1) </w:t>
      </w:r>
      <w:proofErr w:type="gramStart"/>
      <w:r w:rsidRPr="00176841">
        <w:rPr>
          <w:lang w:val="en-US"/>
        </w:rPr>
        <w:t>In</w:t>
      </w:r>
      <w:proofErr w:type="gramEnd"/>
      <w:r w:rsidRPr="00176841">
        <w:rPr>
          <w:lang w:val="en-US"/>
        </w:rPr>
        <w:t xml:space="preserve"> the decision under Art. </w:t>
      </w:r>
      <w:proofErr w:type="gramStart"/>
      <w:r w:rsidRPr="00176841">
        <w:rPr>
          <w:lang w:val="en-US"/>
        </w:rPr>
        <w:t>28</w:t>
      </w:r>
      <w:proofErr w:type="gramEnd"/>
      <w:r w:rsidRPr="00176841">
        <w:rPr>
          <w:lang w:val="en-US"/>
        </w:rPr>
        <w:t xml:space="preserve">, para. </w:t>
      </w:r>
      <w:proofErr w:type="gramStart"/>
      <w:r w:rsidRPr="00176841">
        <w:rPr>
          <w:lang w:val="en-US"/>
        </w:rPr>
        <w:t>2</w:t>
      </w:r>
      <w:proofErr w:type="gramEnd"/>
      <w:r w:rsidRPr="00176841">
        <w:rPr>
          <w:lang w:val="en-US"/>
        </w:rPr>
        <w:t xml:space="preserve"> of the </w:t>
      </w:r>
      <w:r w:rsidR="00466CCB">
        <w:t>Access to Public Information Act</w:t>
      </w:r>
      <w:r w:rsidRPr="00176841">
        <w:rPr>
          <w:lang w:val="en-US"/>
        </w:rPr>
        <w:t>, which provides access to</w:t>
      </w:r>
      <w:r w:rsidR="00466CCB">
        <w:rPr>
          <w:lang w:val="en-US"/>
        </w:rPr>
        <w:t xml:space="preserve"> </w:t>
      </w:r>
      <w:r w:rsidRPr="00176841">
        <w:rPr>
          <w:lang w:val="en-US"/>
        </w:rPr>
        <w:t>information requested must indicate:</w:t>
      </w: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1. </w:t>
      </w:r>
      <w:proofErr w:type="gramStart"/>
      <w:r w:rsidRPr="00176841">
        <w:rPr>
          <w:lang w:val="en-US"/>
        </w:rPr>
        <w:t>the</w:t>
      </w:r>
      <w:proofErr w:type="gramEnd"/>
      <w:r w:rsidRPr="00176841">
        <w:rPr>
          <w:lang w:val="en-US"/>
        </w:rPr>
        <w:t xml:space="preserve"> degree of access provided to the requested public information;</w:t>
      </w: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2. </w:t>
      </w:r>
      <w:proofErr w:type="gramStart"/>
      <w:r w:rsidRPr="00176841">
        <w:rPr>
          <w:lang w:val="en-US"/>
        </w:rPr>
        <w:t>the</w:t>
      </w:r>
      <w:proofErr w:type="gramEnd"/>
      <w:r w:rsidRPr="00176841">
        <w:rPr>
          <w:lang w:val="en-US"/>
        </w:rPr>
        <w:t xml:space="preserve"> period within which access to the requested public information is ensured,</w:t>
      </w:r>
      <w:r w:rsidR="002320F5">
        <w:rPr>
          <w:lang w:val="en-US"/>
        </w:rPr>
        <w:t xml:space="preserve"> </w:t>
      </w:r>
      <w:r w:rsidRPr="00176841">
        <w:rPr>
          <w:lang w:val="en-US"/>
        </w:rPr>
        <w:t>may not be less than 30 days from the date of receipt of the decision;</w:t>
      </w: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3. </w:t>
      </w:r>
      <w:proofErr w:type="gramStart"/>
      <w:r w:rsidRPr="00176841">
        <w:rPr>
          <w:lang w:val="en-US"/>
        </w:rPr>
        <w:t>the</w:t>
      </w:r>
      <w:proofErr w:type="gramEnd"/>
      <w:r w:rsidRPr="00176841">
        <w:rPr>
          <w:lang w:val="en-US"/>
        </w:rPr>
        <w:t xml:space="preserve"> place where access to the requested public information will be granted;</w:t>
      </w: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4. </w:t>
      </w:r>
      <w:proofErr w:type="gramStart"/>
      <w:r w:rsidRPr="00176841">
        <w:rPr>
          <w:lang w:val="en-US"/>
        </w:rPr>
        <w:t>the</w:t>
      </w:r>
      <w:proofErr w:type="gramEnd"/>
      <w:r w:rsidRPr="00176841">
        <w:rPr>
          <w:lang w:val="en-US"/>
        </w:rPr>
        <w:t xml:space="preserve"> form in which access to the requested public information will be granted;</w:t>
      </w:r>
    </w:p>
    <w:p w:rsidR="00176841" w:rsidRPr="00176841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5. </w:t>
      </w:r>
      <w:proofErr w:type="gramStart"/>
      <w:r w:rsidRPr="00176841">
        <w:rPr>
          <w:lang w:val="en-US"/>
        </w:rPr>
        <w:t>the</w:t>
      </w:r>
      <w:proofErr w:type="gramEnd"/>
      <w:r w:rsidRPr="00176841">
        <w:rPr>
          <w:lang w:val="en-US"/>
        </w:rPr>
        <w:t xml:space="preserve"> costs of providing access to the requested public information.</w:t>
      </w:r>
    </w:p>
    <w:p w:rsidR="00665E12" w:rsidRDefault="00665E12" w:rsidP="00176841">
      <w:pPr>
        <w:spacing w:after="0" w:line="240" w:lineRule="auto"/>
        <w:jc w:val="both"/>
        <w:rPr>
          <w:lang w:val="en-US"/>
        </w:rPr>
      </w:pPr>
    </w:p>
    <w:p w:rsidR="00B45B39" w:rsidRDefault="00176841" w:rsidP="00176841">
      <w:pPr>
        <w:spacing w:after="0" w:line="240" w:lineRule="auto"/>
        <w:jc w:val="both"/>
        <w:rPr>
          <w:lang w:val="en-US"/>
        </w:rPr>
      </w:pPr>
      <w:r w:rsidRPr="00176841">
        <w:rPr>
          <w:lang w:val="en-US"/>
        </w:rPr>
        <w:t xml:space="preserve">(2) The Decision may include other bodies, </w:t>
      </w:r>
      <w:proofErr w:type="spellStart"/>
      <w:r w:rsidRPr="00176841">
        <w:rPr>
          <w:lang w:val="en-US"/>
        </w:rPr>
        <w:t>organisations</w:t>
      </w:r>
      <w:proofErr w:type="spellEnd"/>
      <w:r w:rsidRPr="00176841">
        <w:rPr>
          <w:lang w:val="en-US"/>
        </w:rPr>
        <w:t xml:space="preserve"> or persons responsible for</w:t>
      </w:r>
      <w:r w:rsidR="002320F5">
        <w:rPr>
          <w:lang w:val="en-US"/>
        </w:rPr>
        <w:t xml:space="preserve"> </w:t>
      </w:r>
      <w:r w:rsidRPr="00176841">
        <w:rPr>
          <w:lang w:val="en-US"/>
        </w:rPr>
        <w:t>with more complete information.</w:t>
      </w:r>
    </w:p>
    <w:p w:rsidR="00B45B39" w:rsidRDefault="00B45B39" w:rsidP="00FF48E5">
      <w:pPr>
        <w:spacing w:after="0" w:line="240" w:lineRule="auto"/>
        <w:jc w:val="both"/>
        <w:rPr>
          <w:lang w:val="en-US"/>
        </w:rPr>
      </w:pPr>
    </w:p>
    <w:p w:rsidR="00A717F4" w:rsidRPr="00A717F4" w:rsidRDefault="00A717F4" w:rsidP="00A717F4">
      <w:pPr>
        <w:spacing w:after="0" w:line="240" w:lineRule="auto"/>
        <w:jc w:val="both"/>
        <w:rPr>
          <w:lang w:val="en-US"/>
        </w:rPr>
      </w:pPr>
      <w:r w:rsidRPr="00A717F4">
        <w:rPr>
          <w:lang w:val="en-US"/>
        </w:rPr>
        <w:t>(3) The decision refusing to grant access to public information shall take into</w:t>
      </w:r>
      <w:r w:rsidR="00AB636E">
        <w:rPr>
          <w:lang w:val="en-US"/>
        </w:rPr>
        <w:t xml:space="preserve"> </w:t>
      </w:r>
      <w:r w:rsidRPr="00A717F4">
        <w:rPr>
          <w:lang w:val="en-US"/>
        </w:rPr>
        <w:t xml:space="preserve">legal and factual grounds for refusal under the </w:t>
      </w:r>
      <w:r w:rsidR="00AB636E">
        <w:t>Access to Public Information Act</w:t>
      </w:r>
      <w:r w:rsidRPr="00A717F4">
        <w:rPr>
          <w:lang w:val="en-US"/>
        </w:rPr>
        <w:t>, the date of adoption of the</w:t>
      </w:r>
      <w:r w:rsidR="00AB636E">
        <w:rPr>
          <w:lang w:val="en-US"/>
        </w:rPr>
        <w:t xml:space="preserve"> </w:t>
      </w:r>
      <w:r w:rsidRPr="00A717F4">
        <w:rPr>
          <w:lang w:val="en-US"/>
        </w:rPr>
        <w:t>decision and the procedure for its appeal.</w:t>
      </w:r>
    </w:p>
    <w:p w:rsidR="00A717F4" w:rsidRDefault="00A717F4" w:rsidP="00A717F4">
      <w:pPr>
        <w:spacing w:after="0" w:line="240" w:lineRule="auto"/>
        <w:jc w:val="both"/>
        <w:rPr>
          <w:lang w:val="en-US"/>
        </w:rPr>
      </w:pPr>
    </w:p>
    <w:p w:rsidR="00A717F4" w:rsidRPr="00A717F4" w:rsidRDefault="00A717F4" w:rsidP="00A717F4">
      <w:pPr>
        <w:spacing w:after="0" w:line="240" w:lineRule="auto"/>
        <w:jc w:val="both"/>
        <w:rPr>
          <w:lang w:val="en-US"/>
        </w:rPr>
      </w:pPr>
      <w:r w:rsidRPr="00A717F4">
        <w:rPr>
          <w:lang w:val="en-US"/>
        </w:rPr>
        <w:t>Art. 18. The decision to grant or refuse access to a public service</w:t>
      </w:r>
      <w:r w:rsidR="003B35CD">
        <w:rPr>
          <w:lang w:val="en-US"/>
        </w:rPr>
        <w:t xml:space="preserve"> </w:t>
      </w:r>
      <w:r w:rsidRPr="00A717F4">
        <w:rPr>
          <w:lang w:val="en-US"/>
        </w:rPr>
        <w:t xml:space="preserve">information </w:t>
      </w:r>
      <w:proofErr w:type="gramStart"/>
      <w:r w:rsidRPr="00A717F4">
        <w:rPr>
          <w:lang w:val="en-US"/>
        </w:rPr>
        <w:t>shall be served on the applicant in the registry against signature or sent to the</w:t>
      </w:r>
      <w:r w:rsidR="003B35CD">
        <w:rPr>
          <w:lang w:val="en-US"/>
        </w:rPr>
        <w:t xml:space="preserve"> </w:t>
      </w:r>
      <w:r w:rsidRPr="00A717F4">
        <w:rPr>
          <w:lang w:val="en-US"/>
        </w:rPr>
        <w:t>receipt</w:t>
      </w:r>
      <w:proofErr w:type="gramEnd"/>
      <w:r w:rsidRPr="00A717F4">
        <w:rPr>
          <w:lang w:val="en-US"/>
        </w:rPr>
        <w:t>.</w:t>
      </w:r>
    </w:p>
    <w:p w:rsidR="00A717F4" w:rsidRDefault="00A717F4" w:rsidP="00A717F4">
      <w:pPr>
        <w:spacing w:after="0" w:line="240" w:lineRule="auto"/>
        <w:jc w:val="both"/>
        <w:rPr>
          <w:lang w:val="en-US"/>
        </w:rPr>
      </w:pPr>
    </w:p>
    <w:p w:rsidR="00A717F4" w:rsidRPr="00A717F4" w:rsidRDefault="00A717F4" w:rsidP="00A717F4">
      <w:pPr>
        <w:spacing w:after="0" w:line="240" w:lineRule="auto"/>
        <w:jc w:val="both"/>
        <w:rPr>
          <w:lang w:val="en-US"/>
        </w:rPr>
      </w:pPr>
      <w:r w:rsidRPr="00A717F4">
        <w:rPr>
          <w:lang w:val="en-US"/>
        </w:rPr>
        <w:t>Art. 19. (1) Access to public information shall be granted after payment of the</w:t>
      </w:r>
      <w:r w:rsidR="003B35CD">
        <w:rPr>
          <w:lang w:val="en-US"/>
        </w:rPr>
        <w:t xml:space="preserve"> </w:t>
      </w:r>
      <w:r w:rsidRPr="00A717F4">
        <w:rPr>
          <w:lang w:val="en-US"/>
        </w:rPr>
        <w:t>costs and presentation of a payment document.</w:t>
      </w:r>
    </w:p>
    <w:p w:rsidR="00A717F4" w:rsidRDefault="00A717F4" w:rsidP="00A717F4">
      <w:pPr>
        <w:spacing w:after="0" w:line="240" w:lineRule="auto"/>
        <w:jc w:val="both"/>
        <w:rPr>
          <w:lang w:val="en-US"/>
        </w:rPr>
      </w:pPr>
    </w:p>
    <w:p w:rsidR="00B45B39" w:rsidRDefault="00A717F4" w:rsidP="00A717F4">
      <w:pPr>
        <w:spacing w:after="0" w:line="240" w:lineRule="auto"/>
        <w:jc w:val="both"/>
        <w:rPr>
          <w:lang w:val="en-US"/>
        </w:rPr>
      </w:pPr>
      <w:r w:rsidRPr="00A717F4">
        <w:rPr>
          <w:lang w:val="en-US"/>
        </w:rPr>
        <w:t>(2) For the provision of access to public information, a protocol shall be drawn up</w:t>
      </w:r>
      <w:r w:rsidR="003B35CD">
        <w:rPr>
          <w:lang w:val="en-US"/>
        </w:rPr>
        <w:t xml:space="preserve"> </w:t>
      </w:r>
      <w:r w:rsidRPr="00A717F4">
        <w:rPr>
          <w:lang w:val="en-US"/>
        </w:rPr>
        <w:t>signed by the applicant and by the relevant official who provided the information.</w:t>
      </w:r>
    </w:p>
    <w:p w:rsidR="00B45B39" w:rsidRDefault="00B45B39" w:rsidP="00FF48E5">
      <w:pPr>
        <w:spacing w:after="0" w:line="240" w:lineRule="auto"/>
        <w:jc w:val="both"/>
        <w:rPr>
          <w:lang w:val="en-US"/>
        </w:rPr>
      </w:pPr>
    </w:p>
    <w:p w:rsidR="0072283B" w:rsidRPr="0072283B" w:rsidRDefault="0072283B" w:rsidP="0072283B">
      <w:pPr>
        <w:spacing w:after="0" w:line="240" w:lineRule="auto"/>
        <w:jc w:val="both"/>
        <w:rPr>
          <w:lang w:val="en-US"/>
        </w:rPr>
      </w:pPr>
      <w:r w:rsidRPr="0072283B">
        <w:rPr>
          <w:lang w:val="en-US"/>
        </w:rPr>
        <w:t>Art. 20. The information shall be provided in the form requested by the applicant, except in</w:t>
      </w:r>
      <w:r w:rsidR="008A60FA">
        <w:rPr>
          <w:lang w:val="en-US"/>
        </w:rPr>
        <w:t xml:space="preserve"> </w:t>
      </w:r>
      <w:r w:rsidRPr="0072283B">
        <w:rPr>
          <w:lang w:val="en-US"/>
        </w:rPr>
        <w:t>cases under Art. 27 of the AADs, in one of the following ways:</w:t>
      </w:r>
    </w:p>
    <w:p w:rsidR="0072283B" w:rsidRPr="0072283B" w:rsidRDefault="0072283B" w:rsidP="0072283B">
      <w:pPr>
        <w:spacing w:after="0" w:line="240" w:lineRule="auto"/>
        <w:jc w:val="both"/>
        <w:rPr>
          <w:lang w:val="en-US"/>
        </w:rPr>
      </w:pPr>
      <w:r w:rsidRPr="0072283B">
        <w:rPr>
          <w:lang w:val="en-US"/>
        </w:rPr>
        <w:t xml:space="preserve">1. </w:t>
      </w:r>
      <w:proofErr w:type="gramStart"/>
      <w:r w:rsidRPr="0072283B">
        <w:rPr>
          <w:lang w:val="en-US"/>
        </w:rPr>
        <w:t>in</w:t>
      </w:r>
      <w:proofErr w:type="gramEnd"/>
      <w:r w:rsidRPr="0072283B">
        <w:rPr>
          <w:lang w:val="en-US"/>
        </w:rPr>
        <w:t xml:space="preserve"> person - in the building of the </w:t>
      </w:r>
      <w:r w:rsidR="00F06D76" w:rsidRPr="00F06D76">
        <w:rPr>
          <w:lang w:val="en-US"/>
        </w:rPr>
        <w:t xml:space="preserve">Central Register Office </w:t>
      </w:r>
      <w:r w:rsidR="00F06D76">
        <w:rPr>
          <w:lang w:val="en-US"/>
        </w:rPr>
        <w:t>i</w:t>
      </w:r>
      <w:r w:rsidRPr="0072283B">
        <w:rPr>
          <w:lang w:val="en-US"/>
        </w:rPr>
        <w:t>n Sofia, for which a protocol is drawn up on a model</w:t>
      </w:r>
      <w:r w:rsidR="008A60FA">
        <w:rPr>
          <w:lang w:val="en-US"/>
        </w:rPr>
        <w:t xml:space="preserve"> </w:t>
      </w:r>
      <w:r w:rsidRPr="0072283B">
        <w:rPr>
          <w:lang w:val="en-US"/>
        </w:rPr>
        <w:t>Appendix No 3, signed by the applicant and by a clerk of the registry.</w:t>
      </w:r>
    </w:p>
    <w:p w:rsidR="0072283B" w:rsidRPr="0072283B" w:rsidRDefault="0072283B" w:rsidP="0072283B">
      <w:pPr>
        <w:spacing w:after="0" w:line="240" w:lineRule="auto"/>
        <w:jc w:val="both"/>
        <w:rPr>
          <w:lang w:val="en-US"/>
        </w:rPr>
      </w:pPr>
      <w:r w:rsidRPr="0072283B">
        <w:rPr>
          <w:lang w:val="en-US"/>
        </w:rPr>
        <w:t xml:space="preserve">2. </w:t>
      </w:r>
      <w:proofErr w:type="gramStart"/>
      <w:r w:rsidRPr="0072283B">
        <w:rPr>
          <w:lang w:val="en-US"/>
        </w:rPr>
        <w:t>by</w:t>
      </w:r>
      <w:proofErr w:type="gramEnd"/>
      <w:r w:rsidRPr="0072283B">
        <w:rPr>
          <w:lang w:val="en-US"/>
        </w:rPr>
        <w:t xml:space="preserve"> post – by letter of receipt, where the applicant has requested in writing</w:t>
      </w:r>
      <w:r w:rsidR="008A60FA">
        <w:rPr>
          <w:lang w:val="en-US"/>
        </w:rPr>
        <w:t xml:space="preserve"> </w:t>
      </w:r>
      <w:r w:rsidRPr="0072283B">
        <w:rPr>
          <w:lang w:val="en-US"/>
        </w:rPr>
        <w:t>information to be sent to him by post, and there is an attached document on the paid</w:t>
      </w:r>
      <w:r w:rsidR="008A60FA">
        <w:rPr>
          <w:lang w:val="en-US"/>
        </w:rPr>
        <w:t xml:space="preserve"> </w:t>
      </w:r>
      <w:r w:rsidRPr="0072283B">
        <w:rPr>
          <w:lang w:val="en-US"/>
        </w:rPr>
        <w:t>expenditure determined by the decision to grant.</w:t>
      </w:r>
    </w:p>
    <w:p w:rsidR="0013444B" w:rsidRDefault="0013444B" w:rsidP="0072283B">
      <w:pPr>
        <w:spacing w:after="0" w:line="240" w:lineRule="auto"/>
        <w:jc w:val="both"/>
        <w:rPr>
          <w:lang w:val="en-US"/>
        </w:rPr>
      </w:pPr>
    </w:p>
    <w:p w:rsidR="00FF48E5" w:rsidRDefault="0072283B" w:rsidP="0072283B">
      <w:pPr>
        <w:spacing w:after="0" w:line="240" w:lineRule="auto"/>
        <w:jc w:val="both"/>
        <w:rPr>
          <w:lang w:val="en-US"/>
        </w:rPr>
      </w:pPr>
      <w:r w:rsidRPr="0072283B">
        <w:rPr>
          <w:lang w:val="en-US"/>
        </w:rPr>
        <w:t xml:space="preserve">Art. 21. Information located in a territorial unit of the </w:t>
      </w:r>
      <w:r w:rsidR="00F011DE" w:rsidRPr="0072283B">
        <w:rPr>
          <w:lang w:val="en-US"/>
        </w:rPr>
        <w:t xml:space="preserve">General </w:t>
      </w:r>
      <w:r w:rsidRPr="0072283B">
        <w:rPr>
          <w:lang w:val="en-US"/>
        </w:rPr>
        <w:t>Directorate</w:t>
      </w:r>
      <w:r w:rsidR="00F011DE">
        <w:rPr>
          <w:lang w:val="en-US"/>
        </w:rPr>
        <w:t xml:space="preserve"> </w:t>
      </w:r>
      <w:r w:rsidRPr="0072283B">
        <w:rPr>
          <w:lang w:val="en-US"/>
        </w:rPr>
        <w:t>"Central Register Office and Local Registry Offices" – local registry office,</w:t>
      </w:r>
      <w:r w:rsidR="008D4F4E">
        <w:rPr>
          <w:lang w:val="en-US"/>
        </w:rPr>
        <w:t xml:space="preserve"> </w:t>
      </w:r>
      <w:r w:rsidRPr="0072283B">
        <w:rPr>
          <w:lang w:val="en-US"/>
        </w:rPr>
        <w:t>shall be provided in accordance with these rules, and the protocol under Art. 20, item 1 shall be signed by the</w:t>
      </w:r>
      <w:r w:rsidR="008D4F4E">
        <w:rPr>
          <w:lang w:val="en-US"/>
        </w:rPr>
        <w:t xml:space="preserve"> </w:t>
      </w:r>
      <w:proofErr w:type="spellStart"/>
      <w:r w:rsidRPr="0072283B">
        <w:rPr>
          <w:lang w:val="en-US"/>
        </w:rPr>
        <w:t>the</w:t>
      </w:r>
      <w:proofErr w:type="spellEnd"/>
      <w:r w:rsidRPr="0072283B">
        <w:rPr>
          <w:lang w:val="en-US"/>
        </w:rPr>
        <w:t xml:space="preserve"> employee providing it.</w:t>
      </w:r>
    </w:p>
    <w:p w:rsidR="007541DF" w:rsidRDefault="007541DF" w:rsidP="00FF48E5">
      <w:pPr>
        <w:spacing w:after="0" w:line="240" w:lineRule="auto"/>
        <w:jc w:val="both"/>
        <w:rPr>
          <w:lang w:val="en-US"/>
        </w:rPr>
      </w:pPr>
    </w:p>
    <w:p w:rsidR="00F619D9" w:rsidRPr="00F619D9" w:rsidRDefault="00F619D9" w:rsidP="00F619D9">
      <w:pPr>
        <w:spacing w:after="0" w:line="240" w:lineRule="auto"/>
        <w:jc w:val="both"/>
        <w:rPr>
          <w:lang w:val="en-US"/>
        </w:rPr>
      </w:pPr>
      <w:r w:rsidRPr="00F619D9">
        <w:rPr>
          <w:lang w:val="en-US"/>
        </w:rPr>
        <w:t xml:space="preserve">Art. 22. In the case of no-show to the applicant in the procedure laid down in Art. </w:t>
      </w:r>
      <w:proofErr w:type="gramStart"/>
      <w:r w:rsidRPr="00F619D9">
        <w:rPr>
          <w:lang w:val="en-US"/>
        </w:rPr>
        <w:t>17</w:t>
      </w:r>
      <w:proofErr w:type="gramEnd"/>
      <w:r w:rsidRPr="00F619D9">
        <w:rPr>
          <w:lang w:val="en-US"/>
        </w:rPr>
        <w:t>, para. 1, item 2 of</w:t>
      </w:r>
      <w:r w:rsidR="001545FA">
        <w:rPr>
          <w:lang w:val="en-US"/>
        </w:rPr>
        <w:t xml:space="preserve"> </w:t>
      </w:r>
      <w:r w:rsidRPr="00F619D9">
        <w:rPr>
          <w:lang w:val="en-US"/>
        </w:rPr>
        <w:t>current rules or where it does not pay the specified costs, there is a refusal of the</w:t>
      </w:r>
      <w:r w:rsidR="001545FA">
        <w:rPr>
          <w:lang w:val="en-US"/>
        </w:rPr>
        <w:t xml:space="preserve"> </w:t>
      </w:r>
      <w:r w:rsidRPr="00F619D9">
        <w:rPr>
          <w:lang w:val="en-US"/>
        </w:rPr>
        <w:t>applicant from the access granted to him or her to the requested public information.</w:t>
      </w:r>
    </w:p>
    <w:p w:rsidR="001545FA" w:rsidRDefault="001545FA" w:rsidP="00F619D9">
      <w:pPr>
        <w:spacing w:after="0" w:line="240" w:lineRule="auto"/>
        <w:jc w:val="both"/>
        <w:rPr>
          <w:lang w:val="en-US"/>
        </w:rPr>
      </w:pPr>
    </w:p>
    <w:p w:rsidR="00F619D9" w:rsidRPr="001545FA" w:rsidRDefault="00F619D9" w:rsidP="00F619D9">
      <w:pPr>
        <w:spacing w:after="0" w:line="240" w:lineRule="auto"/>
        <w:jc w:val="both"/>
        <w:rPr>
          <w:b/>
          <w:lang w:val="en-US"/>
        </w:rPr>
      </w:pPr>
      <w:r w:rsidRPr="001545FA">
        <w:rPr>
          <w:b/>
          <w:lang w:val="en-US"/>
        </w:rPr>
        <w:t>Section V</w:t>
      </w:r>
    </w:p>
    <w:p w:rsidR="00F619D9" w:rsidRDefault="00F619D9" w:rsidP="00F619D9">
      <w:pPr>
        <w:spacing w:after="0" w:line="240" w:lineRule="auto"/>
        <w:jc w:val="both"/>
        <w:rPr>
          <w:b/>
          <w:lang w:val="en-US"/>
        </w:rPr>
      </w:pPr>
      <w:r w:rsidRPr="001545FA">
        <w:rPr>
          <w:b/>
          <w:lang w:val="en-US"/>
        </w:rPr>
        <w:t>File for access to public information and accountability</w:t>
      </w:r>
    </w:p>
    <w:p w:rsidR="001545FA" w:rsidRPr="001545FA" w:rsidRDefault="001545FA" w:rsidP="00F619D9">
      <w:pPr>
        <w:spacing w:after="0" w:line="240" w:lineRule="auto"/>
        <w:jc w:val="both"/>
        <w:rPr>
          <w:b/>
          <w:lang w:val="en-US"/>
        </w:rPr>
      </w:pPr>
    </w:p>
    <w:p w:rsidR="00A43568" w:rsidRDefault="00F619D9" w:rsidP="00F619D9">
      <w:pPr>
        <w:spacing w:after="0" w:line="240" w:lineRule="auto"/>
        <w:jc w:val="both"/>
        <w:rPr>
          <w:lang w:val="en-US"/>
        </w:rPr>
      </w:pPr>
      <w:r w:rsidRPr="00F619D9">
        <w:rPr>
          <w:lang w:val="en-US"/>
        </w:rPr>
        <w:t xml:space="preserve">Art. 23. </w:t>
      </w:r>
      <w:proofErr w:type="gramStart"/>
      <w:r w:rsidRPr="00F619D9">
        <w:rPr>
          <w:lang w:val="en-US"/>
        </w:rPr>
        <w:t>On</w:t>
      </w:r>
      <w:proofErr w:type="gramEnd"/>
      <w:r w:rsidRPr="00F619D9">
        <w:rPr>
          <w:lang w:val="en-US"/>
        </w:rPr>
        <w:t xml:space="preserve"> each application received, the Directorate concerned shall draw up a dossier</w:t>
      </w:r>
      <w:r w:rsidR="00792262">
        <w:rPr>
          <w:lang w:val="en-US"/>
        </w:rPr>
        <w:t xml:space="preserve"> </w:t>
      </w:r>
      <w:r w:rsidRPr="00F619D9">
        <w:rPr>
          <w:lang w:val="en-US"/>
        </w:rPr>
        <w:t>contains the application, the correspondence kept in the course of the procedure, the decision under Art.</w:t>
      </w:r>
      <w:r w:rsidR="00792262">
        <w:rPr>
          <w:lang w:val="en-US"/>
        </w:rPr>
        <w:t xml:space="preserve"> </w:t>
      </w:r>
      <w:proofErr w:type="gramStart"/>
      <w:r w:rsidRPr="00F619D9">
        <w:rPr>
          <w:lang w:val="en-US"/>
        </w:rPr>
        <w:t>28</w:t>
      </w:r>
      <w:proofErr w:type="gramEnd"/>
      <w:r w:rsidRPr="00F619D9">
        <w:rPr>
          <w:lang w:val="en-US"/>
        </w:rPr>
        <w:t xml:space="preserve">, para. </w:t>
      </w:r>
      <w:proofErr w:type="gramStart"/>
      <w:r w:rsidRPr="00F619D9">
        <w:rPr>
          <w:lang w:val="en-US"/>
        </w:rPr>
        <w:t>2</w:t>
      </w:r>
      <w:proofErr w:type="gramEnd"/>
      <w:r w:rsidRPr="00F619D9">
        <w:rPr>
          <w:lang w:val="en-US"/>
        </w:rPr>
        <w:t xml:space="preserve"> of the </w:t>
      </w:r>
      <w:r w:rsidR="009F2F1D">
        <w:t>Access to Public Information Act</w:t>
      </w:r>
      <w:r w:rsidRPr="00F619D9">
        <w:rPr>
          <w:lang w:val="en-US"/>
        </w:rPr>
        <w:t xml:space="preserve"> and the documents under Art. </w:t>
      </w:r>
      <w:proofErr w:type="gramStart"/>
      <w:r w:rsidRPr="00F619D9">
        <w:rPr>
          <w:lang w:val="en-US"/>
        </w:rPr>
        <w:t>4</w:t>
      </w:r>
      <w:proofErr w:type="gramEnd"/>
      <w:r w:rsidRPr="00F619D9">
        <w:rPr>
          <w:lang w:val="en-US"/>
        </w:rPr>
        <w:t xml:space="preserve"> of the rules.</w:t>
      </w:r>
    </w:p>
    <w:p w:rsidR="00A43568" w:rsidRDefault="00A43568" w:rsidP="00FF48E5">
      <w:pPr>
        <w:spacing w:after="0" w:line="240" w:lineRule="auto"/>
        <w:jc w:val="both"/>
        <w:rPr>
          <w:lang w:val="en-US"/>
        </w:rPr>
      </w:pPr>
    </w:p>
    <w:p w:rsidR="00A43568" w:rsidRDefault="00A43568" w:rsidP="00FF48E5">
      <w:pPr>
        <w:spacing w:after="0" w:line="240" w:lineRule="auto"/>
        <w:jc w:val="both"/>
        <w:rPr>
          <w:lang w:val="en-US"/>
        </w:rPr>
      </w:pPr>
    </w:p>
    <w:p w:rsidR="00585280" w:rsidRP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t>Art. 24. The files under Art. 23 shall be stored and transmitted for archiving in accordance with</w:t>
      </w:r>
      <w:r w:rsidR="0034012C">
        <w:rPr>
          <w:lang w:val="en-US"/>
        </w:rPr>
        <w:t xml:space="preserve"> </w:t>
      </w:r>
      <w:r w:rsidRPr="00585280">
        <w:rPr>
          <w:lang w:val="en-US"/>
        </w:rPr>
        <w:t xml:space="preserve">rules in force in the </w:t>
      </w:r>
      <w:r w:rsidR="00D453B0">
        <w:t>Central Register of Special Pledges</w:t>
      </w:r>
      <w:r w:rsidRPr="00585280">
        <w:rPr>
          <w:lang w:val="en-US"/>
        </w:rPr>
        <w:t>.</w:t>
      </w:r>
    </w:p>
    <w:p w:rsidR="00C51DDE" w:rsidRDefault="00C51DDE" w:rsidP="00585280">
      <w:pPr>
        <w:spacing w:after="0" w:line="240" w:lineRule="auto"/>
        <w:jc w:val="both"/>
        <w:rPr>
          <w:lang w:val="en-US"/>
        </w:rPr>
      </w:pPr>
    </w:p>
    <w:p w:rsid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lastRenderedPageBreak/>
        <w:t xml:space="preserve">Art. 25. (1) The </w:t>
      </w:r>
      <w:r w:rsidR="00CE3E29" w:rsidRPr="00585280">
        <w:rPr>
          <w:lang w:val="en-US"/>
        </w:rPr>
        <w:t xml:space="preserve">General </w:t>
      </w:r>
      <w:r w:rsidRPr="00585280">
        <w:rPr>
          <w:lang w:val="en-US"/>
        </w:rPr>
        <w:t>Director/Director of a Directorate shall include in the quarterly</w:t>
      </w:r>
      <w:r w:rsidR="001B63EF">
        <w:rPr>
          <w:lang w:val="en-US"/>
        </w:rPr>
        <w:t xml:space="preserve"> </w:t>
      </w:r>
      <w:r w:rsidRPr="00585280">
        <w:rPr>
          <w:lang w:val="en-US"/>
        </w:rPr>
        <w:t>reports on the activities of the Unit, information on the applications submitted, the</w:t>
      </w:r>
      <w:r w:rsidR="001B63EF">
        <w:rPr>
          <w:lang w:val="en-US"/>
        </w:rPr>
        <w:t xml:space="preserve"> </w:t>
      </w:r>
      <w:r w:rsidRPr="00585280">
        <w:rPr>
          <w:lang w:val="en-US"/>
        </w:rPr>
        <w:t>refusals of access to public information, as well as the reasons for the refusals.</w:t>
      </w:r>
    </w:p>
    <w:p w:rsidR="001B63EF" w:rsidRPr="00585280" w:rsidRDefault="001B63EF" w:rsidP="00585280">
      <w:pPr>
        <w:spacing w:after="0" w:line="240" w:lineRule="auto"/>
        <w:jc w:val="both"/>
        <w:rPr>
          <w:lang w:val="en-US"/>
        </w:rPr>
      </w:pPr>
    </w:p>
    <w:p w:rsidR="00585280" w:rsidRP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t>(2) The Secretary-General shall draw up an annual report on the applications for access</w:t>
      </w:r>
      <w:r w:rsidR="001B63EF">
        <w:rPr>
          <w:lang w:val="en-US"/>
        </w:rPr>
        <w:t xml:space="preserve"> </w:t>
      </w:r>
      <w:r w:rsidRPr="00585280">
        <w:rPr>
          <w:lang w:val="en-US"/>
        </w:rPr>
        <w:t xml:space="preserve">information, which shall also include details of the refusals made and the reasons for </w:t>
      </w:r>
      <w:proofErr w:type="gramStart"/>
      <w:r w:rsidRPr="00585280">
        <w:rPr>
          <w:lang w:val="en-US"/>
        </w:rPr>
        <w:t>the</w:t>
      </w:r>
      <w:r w:rsidR="001B63EF">
        <w:rPr>
          <w:lang w:val="en-US"/>
        </w:rPr>
        <w:t xml:space="preserve"> </w:t>
      </w:r>
      <w:r w:rsidRPr="00585280">
        <w:rPr>
          <w:lang w:val="en-US"/>
        </w:rPr>
        <w:t>for</w:t>
      </w:r>
      <w:proofErr w:type="gramEnd"/>
      <w:r w:rsidRPr="00585280">
        <w:rPr>
          <w:lang w:val="en-US"/>
        </w:rPr>
        <w:t xml:space="preserve"> this.</w:t>
      </w:r>
    </w:p>
    <w:p w:rsidR="001B63EF" w:rsidRDefault="001B63EF" w:rsidP="00585280">
      <w:pPr>
        <w:spacing w:after="0" w:line="240" w:lineRule="auto"/>
        <w:jc w:val="both"/>
        <w:rPr>
          <w:lang w:val="en-US"/>
        </w:rPr>
      </w:pPr>
    </w:p>
    <w:p w:rsidR="00585280" w:rsidRP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t xml:space="preserve">(3) The annual report shall be part of the annual reports under Art. </w:t>
      </w:r>
      <w:proofErr w:type="gramStart"/>
      <w:r w:rsidRPr="00585280">
        <w:rPr>
          <w:lang w:val="en-US"/>
        </w:rPr>
        <w:t>62</w:t>
      </w:r>
      <w:proofErr w:type="gramEnd"/>
      <w:r w:rsidRPr="00585280">
        <w:rPr>
          <w:lang w:val="en-US"/>
        </w:rPr>
        <w:t xml:space="preserve">, para. </w:t>
      </w:r>
      <w:proofErr w:type="gramStart"/>
      <w:r w:rsidRPr="00585280">
        <w:rPr>
          <w:lang w:val="en-US"/>
        </w:rPr>
        <w:t>1</w:t>
      </w:r>
      <w:proofErr w:type="gramEnd"/>
      <w:r w:rsidRPr="00585280">
        <w:rPr>
          <w:lang w:val="en-US"/>
        </w:rPr>
        <w:t xml:space="preserve"> of the Law on</w:t>
      </w:r>
      <w:r w:rsidR="001B63EF">
        <w:rPr>
          <w:lang w:val="en-US"/>
        </w:rPr>
        <w:t xml:space="preserve"> </w:t>
      </w:r>
      <w:r w:rsidRPr="00585280">
        <w:rPr>
          <w:lang w:val="en-US"/>
        </w:rPr>
        <w:t>Administration.</w:t>
      </w:r>
    </w:p>
    <w:p w:rsidR="001B63EF" w:rsidRDefault="001B63EF" w:rsidP="00585280">
      <w:pPr>
        <w:spacing w:after="0" w:line="240" w:lineRule="auto"/>
        <w:jc w:val="both"/>
        <w:rPr>
          <w:lang w:val="en-US"/>
        </w:rPr>
      </w:pPr>
    </w:p>
    <w:p w:rsidR="00585280" w:rsidRP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t>Final provisions</w:t>
      </w:r>
    </w:p>
    <w:p w:rsidR="00585280" w:rsidRP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t xml:space="preserve">§ 1. These rules shall be issued on the basis of Art. </w:t>
      </w:r>
      <w:proofErr w:type="gramStart"/>
      <w:r w:rsidRPr="00585280">
        <w:rPr>
          <w:lang w:val="en-US"/>
        </w:rPr>
        <w:t>21</w:t>
      </w:r>
      <w:proofErr w:type="gramEnd"/>
      <w:r w:rsidRPr="00585280">
        <w:rPr>
          <w:lang w:val="en-US"/>
        </w:rPr>
        <w:t xml:space="preserve"> of the Access to Public</w:t>
      </w:r>
      <w:r w:rsidR="001B63EF">
        <w:rPr>
          <w:lang w:val="en-US"/>
        </w:rPr>
        <w:t xml:space="preserve"> </w:t>
      </w:r>
      <w:r w:rsidRPr="00585280">
        <w:rPr>
          <w:lang w:val="en-US"/>
        </w:rPr>
        <w:t>Information.</w:t>
      </w:r>
    </w:p>
    <w:p w:rsidR="00585280" w:rsidRDefault="00585280" w:rsidP="00585280">
      <w:pPr>
        <w:spacing w:after="0" w:line="240" w:lineRule="auto"/>
        <w:jc w:val="both"/>
        <w:rPr>
          <w:lang w:val="en-US"/>
        </w:rPr>
      </w:pPr>
      <w:r w:rsidRPr="00585280">
        <w:rPr>
          <w:lang w:val="en-US"/>
        </w:rPr>
        <w:t xml:space="preserve">§ 2. The current internal rules have been approved by the Director of the </w:t>
      </w:r>
      <w:r w:rsidR="00D84A0B">
        <w:t>Central Register of Special Pledges</w:t>
      </w:r>
      <w:r w:rsidR="00D84A0B" w:rsidRPr="00585280">
        <w:rPr>
          <w:lang w:val="en-US"/>
        </w:rPr>
        <w:t xml:space="preserve"> </w:t>
      </w:r>
      <w:r w:rsidRPr="00585280">
        <w:rPr>
          <w:lang w:val="en-US"/>
        </w:rPr>
        <w:t>with</w:t>
      </w:r>
      <w:r w:rsidR="00D84A0B">
        <w:rPr>
          <w:lang w:val="en-US"/>
        </w:rPr>
        <w:t xml:space="preserve"> </w:t>
      </w:r>
      <w:r w:rsidRPr="00585280">
        <w:rPr>
          <w:lang w:val="en-US"/>
        </w:rPr>
        <w:t>Order No. 92 of 28.07.2008.</w:t>
      </w: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DD4970" w:rsidRPr="00B635FF" w:rsidRDefault="00DD4970" w:rsidP="00DD4970">
      <w:pPr>
        <w:spacing w:after="0" w:line="240" w:lineRule="auto"/>
        <w:jc w:val="both"/>
        <w:rPr>
          <w:b/>
          <w:lang w:val="en-US"/>
        </w:rPr>
      </w:pPr>
      <w:r w:rsidRPr="00B635FF">
        <w:rPr>
          <w:b/>
          <w:lang w:val="en-US"/>
        </w:rPr>
        <w:t>Annex No 1</w:t>
      </w:r>
    </w:p>
    <w:p w:rsidR="00DD4970" w:rsidRPr="00B635FF" w:rsidRDefault="00DD4970" w:rsidP="00DD4970">
      <w:pPr>
        <w:spacing w:after="0" w:line="240" w:lineRule="auto"/>
        <w:jc w:val="both"/>
        <w:rPr>
          <w:b/>
          <w:lang w:val="en-US"/>
        </w:rPr>
      </w:pPr>
      <w:proofErr w:type="gramStart"/>
      <w:r w:rsidRPr="00B635FF">
        <w:rPr>
          <w:b/>
          <w:lang w:val="en-US"/>
        </w:rPr>
        <w:t>to</w:t>
      </w:r>
      <w:proofErr w:type="gramEnd"/>
      <w:r w:rsidRPr="00B635FF">
        <w:rPr>
          <w:b/>
          <w:lang w:val="en-US"/>
        </w:rPr>
        <w:t xml:space="preserve"> Art. 3, para 1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</w:p>
    <w:p w:rsidR="00DD4970" w:rsidRPr="00B635FF" w:rsidRDefault="00DD4970" w:rsidP="00DD4970">
      <w:pPr>
        <w:spacing w:after="0" w:line="240" w:lineRule="auto"/>
        <w:jc w:val="both"/>
        <w:rPr>
          <w:b/>
          <w:lang w:val="en-US"/>
        </w:rPr>
      </w:pPr>
      <w:r w:rsidRPr="00B635FF">
        <w:rPr>
          <w:b/>
          <w:lang w:val="en-US"/>
        </w:rPr>
        <w:t>APPLICATION FOR ACCESS TO PUBLIC INFORMATION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From</w:t>
      </w:r>
      <w:r>
        <w:rPr>
          <w:lang w:val="en-US"/>
        </w:rPr>
        <w:t xml:space="preserve"> ……………………………………………………………………...............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(</w:t>
      </w:r>
      <w:proofErr w:type="gramStart"/>
      <w:r w:rsidRPr="00DD4970">
        <w:rPr>
          <w:lang w:val="en-US"/>
        </w:rPr>
        <w:t>full</w:t>
      </w:r>
      <w:proofErr w:type="gramEnd"/>
      <w:r w:rsidRPr="00DD4970">
        <w:rPr>
          <w:lang w:val="en-US"/>
        </w:rPr>
        <w:t xml:space="preserve"> name</w:t>
      </w:r>
      <w:r w:rsidR="00815916">
        <w:rPr>
          <w:lang w:val="en-US"/>
        </w:rPr>
        <w:t>s</w:t>
      </w:r>
      <w:r w:rsidRPr="00DD4970">
        <w:rPr>
          <w:lang w:val="en-US"/>
        </w:rPr>
        <w:t xml:space="preserve"> or name and registered office of the applicant)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Address:</w:t>
      </w:r>
      <w:r w:rsidR="00954D47" w:rsidRPr="00954D47">
        <w:rPr>
          <w:lang w:val="en-US"/>
        </w:rPr>
        <w:t xml:space="preserve"> </w:t>
      </w:r>
      <w:r w:rsidR="00954D47">
        <w:rPr>
          <w:lang w:val="en-US"/>
        </w:rPr>
        <w:t>……………………………………………………………………...............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proofErr w:type="gramStart"/>
      <w:r w:rsidRPr="00DD4970">
        <w:rPr>
          <w:lang w:val="en-US"/>
        </w:rPr>
        <w:t>telephone</w:t>
      </w:r>
      <w:proofErr w:type="gramEnd"/>
      <w:r w:rsidRPr="00DD4970">
        <w:rPr>
          <w:lang w:val="en-US"/>
        </w:rPr>
        <w:t xml:space="preserve"> number:</w:t>
      </w:r>
      <w:r w:rsidR="00954D47" w:rsidRPr="00954D47">
        <w:rPr>
          <w:lang w:val="en-US"/>
        </w:rPr>
        <w:t xml:space="preserve"> </w:t>
      </w:r>
      <w:r w:rsidR="00954D47">
        <w:rPr>
          <w:lang w:val="en-US"/>
        </w:rPr>
        <w:t>……………………………………………………………………...............</w:t>
      </w:r>
    </w:p>
    <w:p w:rsidR="00954D47" w:rsidRDefault="00954D47" w:rsidP="00DD4970">
      <w:pPr>
        <w:spacing w:after="0" w:line="240" w:lineRule="auto"/>
        <w:jc w:val="both"/>
        <w:rPr>
          <w:lang w:val="en-US"/>
        </w:rPr>
      </w:pPr>
    </w:p>
    <w:p w:rsid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HONOURABLE MADAM / DIRECTOR,</w:t>
      </w:r>
    </w:p>
    <w:p w:rsidR="00954D47" w:rsidRPr="00DD4970" w:rsidRDefault="00954D47" w:rsidP="00DD4970">
      <w:pPr>
        <w:spacing w:after="0" w:line="240" w:lineRule="auto"/>
        <w:jc w:val="both"/>
        <w:rPr>
          <w:lang w:val="en-US"/>
        </w:rPr>
      </w:pP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On the basis of the Access to Public Information Act, please inform me of the</w:t>
      </w:r>
    </w:p>
    <w:p w:rsidR="00DD4970" w:rsidRDefault="00DD4970" w:rsidP="00DD4970">
      <w:pPr>
        <w:spacing w:after="0" w:line="240" w:lineRule="auto"/>
        <w:jc w:val="both"/>
        <w:rPr>
          <w:lang w:val="en-US"/>
        </w:rPr>
      </w:pPr>
      <w:proofErr w:type="gramStart"/>
      <w:r w:rsidRPr="00DD4970">
        <w:rPr>
          <w:lang w:val="en-US"/>
        </w:rPr>
        <w:t>the</w:t>
      </w:r>
      <w:proofErr w:type="gramEnd"/>
      <w:r w:rsidRPr="00DD4970">
        <w:rPr>
          <w:lang w:val="en-US"/>
        </w:rPr>
        <w:t xml:space="preserve"> following information is provided:</w:t>
      </w:r>
    </w:p>
    <w:p w:rsidR="00DD23A5" w:rsidRDefault="00DD23A5" w:rsidP="00DD4970">
      <w:pPr>
        <w:spacing w:after="0" w:line="240" w:lineRule="auto"/>
        <w:jc w:val="both"/>
        <w:rPr>
          <w:lang w:val="en-US"/>
        </w:rPr>
      </w:pPr>
    </w:p>
    <w:p w:rsidR="00DD23A5" w:rsidRPr="00DD4970" w:rsidRDefault="00DD23A5" w:rsidP="00DD4970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…………………………………………………………………….............................................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(</w:t>
      </w:r>
      <w:proofErr w:type="gramStart"/>
      <w:r w:rsidRPr="00DD4970">
        <w:rPr>
          <w:lang w:val="en-US"/>
        </w:rPr>
        <w:t>description</w:t>
      </w:r>
      <w:proofErr w:type="gramEnd"/>
      <w:r w:rsidRPr="00DD4970">
        <w:rPr>
          <w:lang w:val="en-US"/>
        </w:rPr>
        <w:t xml:space="preserve"> of the information requested)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I would like to receive the requested information in the following form: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1. View the information – original or copy;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2. Oral reference;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 xml:space="preserve">3. Paper copies (printing, </w:t>
      </w:r>
      <w:proofErr w:type="spellStart"/>
      <w:r w:rsidRPr="00DD4970">
        <w:rPr>
          <w:lang w:val="en-US"/>
        </w:rPr>
        <w:t>xeroscope</w:t>
      </w:r>
      <w:proofErr w:type="spellEnd"/>
      <w:r w:rsidRPr="00DD4970">
        <w:rPr>
          <w:lang w:val="en-US"/>
        </w:rPr>
        <w:t>);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4. Copies of technical media - (floppy disk, CD, fax, e-mail).</w:t>
      </w:r>
    </w:p>
    <w:p w:rsidR="00DD4970" w:rsidRPr="00DD4970" w:rsidRDefault="00DD4970" w:rsidP="00DD4970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(</w:t>
      </w:r>
      <w:proofErr w:type="gramStart"/>
      <w:r w:rsidRPr="00DD4970">
        <w:rPr>
          <w:lang w:val="en-US"/>
        </w:rPr>
        <w:t>please</w:t>
      </w:r>
      <w:proofErr w:type="gramEnd"/>
      <w:r w:rsidRPr="00DD4970">
        <w:rPr>
          <w:lang w:val="en-US"/>
        </w:rPr>
        <w:t xml:space="preserve"> underline your preferred form)</w:t>
      </w:r>
    </w:p>
    <w:p w:rsidR="00E434BC" w:rsidRDefault="00E434BC" w:rsidP="00E434BC">
      <w:pPr>
        <w:spacing w:after="0" w:line="240" w:lineRule="auto"/>
        <w:jc w:val="both"/>
        <w:rPr>
          <w:lang w:val="en-US"/>
        </w:rPr>
      </w:pPr>
    </w:p>
    <w:p w:rsidR="00E434BC" w:rsidRPr="00DD4970" w:rsidRDefault="00DD4970" w:rsidP="00E434BC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 xml:space="preserve">Date </w:t>
      </w:r>
      <w:r w:rsidR="00E434BC">
        <w:rPr>
          <w:lang w:val="en-US"/>
        </w:rPr>
        <w:t>…………………………………………………………</w:t>
      </w:r>
    </w:p>
    <w:p w:rsidR="00E434BC" w:rsidRPr="00DD4970" w:rsidRDefault="00DD4970" w:rsidP="00E434BC">
      <w:pPr>
        <w:spacing w:after="0" w:line="240" w:lineRule="auto"/>
        <w:jc w:val="both"/>
        <w:rPr>
          <w:lang w:val="en-US"/>
        </w:rPr>
      </w:pPr>
      <w:r w:rsidRPr="00DD4970">
        <w:rPr>
          <w:lang w:val="en-US"/>
        </w:rPr>
        <w:t>Signature</w:t>
      </w:r>
      <w:r w:rsidR="00E434BC">
        <w:rPr>
          <w:lang w:val="en-US"/>
        </w:rPr>
        <w:t>………………………………………………..</w:t>
      </w:r>
    </w:p>
    <w:p w:rsidR="00585280" w:rsidRDefault="00585280" w:rsidP="00DD4970">
      <w:pPr>
        <w:spacing w:after="0" w:line="240" w:lineRule="auto"/>
        <w:jc w:val="both"/>
        <w:rPr>
          <w:lang w:val="en-US"/>
        </w:rPr>
      </w:pP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585280" w:rsidRDefault="0058528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Pr="00B635FF" w:rsidRDefault="00945060" w:rsidP="00FF48E5">
      <w:pPr>
        <w:spacing w:after="0" w:line="240" w:lineRule="auto"/>
        <w:jc w:val="both"/>
        <w:rPr>
          <w:b/>
          <w:lang w:val="en-US"/>
        </w:rPr>
      </w:pPr>
    </w:p>
    <w:p w:rsidR="00A0152A" w:rsidRPr="00B635FF" w:rsidRDefault="00A0152A" w:rsidP="00A0152A">
      <w:pPr>
        <w:spacing w:after="0" w:line="240" w:lineRule="auto"/>
        <w:jc w:val="both"/>
        <w:rPr>
          <w:b/>
          <w:lang w:val="en-US"/>
        </w:rPr>
      </w:pPr>
      <w:r w:rsidRPr="00B635FF">
        <w:rPr>
          <w:b/>
          <w:lang w:val="en-US"/>
        </w:rPr>
        <w:lastRenderedPageBreak/>
        <w:t>Annex No 2</w:t>
      </w:r>
    </w:p>
    <w:p w:rsidR="00A0152A" w:rsidRPr="00B635FF" w:rsidRDefault="00A0152A" w:rsidP="00A0152A">
      <w:pPr>
        <w:spacing w:after="0" w:line="240" w:lineRule="auto"/>
        <w:jc w:val="both"/>
        <w:rPr>
          <w:b/>
          <w:lang w:val="en-US"/>
        </w:rPr>
      </w:pPr>
      <w:proofErr w:type="gramStart"/>
      <w:r w:rsidRPr="00B635FF">
        <w:rPr>
          <w:b/>
          <w:lang w:val="en-US"/>
        </w:rPr>
        <w:t>to</w:t>
      </w:r>
      <w:proofErr w:type="gramEnd"/>
      <w:r w:rsidRPr="00B635FF">
        <w:rPr>
          <w:b/>
          <w:lang w:val="en-US"/>
        </w:rPr>
        <w:t xml:space="preserve"> Art. </w:t>
      </w:r>
      <w:proofErr w:type="gramStart"/>
      <w:r w:rsidRPr="00B635FF">
        <w:rPr>
          <w:b/>
          <w:lang w:val="en-US"/>
        </w:rPr>
        <w:t>6</w:t>
      </w:r>
      <w:proofErr w:type="gramEnd"/>
      <w:r w:rsidRPr="00B635FF">
        <w:rPr>
          <w:b/>
          <w:lang w:val="en-US"/>
        </w:rPr>
        <w:t>, para. 2</w:t>
      </w:r>
    </w:p>
    <w:p w:rsidR="00B635FF" w:rsidRPr="00A0152A" w:rsidRDefault="00B635FF" w:rsidP="00A0152A">
      <w:pPr>
        <w:spacing w:after="0" w:line="240" w:lineRule="auto"/>
        <w:jc w:val="both"/>
        <w:rPr>
          <w:lang w:val="en-US"/>
        </w:rPr>
      </w:pPr>
    </w:p>
    <w:p w:rsidR="00A0152A" w:rsidRPr="00DB57DF" w:rsidRDefault="00A0152A" w:rsidP="00A0152A">
      <w:pPr>
        <w:spacing w:after="0" w:line="240" w:lineRule="auto"/>
        <w:jc w:val="both"/>
        <w:rPr>
          <w:b/>
          <w:lang w:val="en-US"/>
        </w:rPr>
      </w:pPr>
      <w:r w:rsidRPr="00DB57DF">
        <w:rPr>
          <w:b/>
          <w:lang w:val="en-US"/>
        </w:rPr>
        <w:t>PROTOCOL FOR THE ADOPTION OF AN ORAL APPLICATION FOR ACCESS TO</w:t>
      </w:r>
    </w:p>
    <w:p w:rsidR="00A0152A" w:rsidRDefault="00A0152A" w:rsidP="00A0152A">
      <w:pPr>
        <w:spacing w:after="0" w:line="240" w:lineRule="auto"/>
        <w:jc w:val="both"/>
        <w:rPr>
          <w:b/>
          <w:lang w:val="en-US"/>
        </w:rPr>
      </w:pPr>
      <w:r w:rsidRPr="00DB57DF">
        <w:rPr>
          <w:b/>
          <w:lang w:val="en-US"/>
        </w:rPr>
        <w:t>PUBLIC INFORMATION</w:t>
      </w:r>
    </w:p>
    <w:p w:rsidR="00DB57DF" w:rsidRPr="00DB57DF" w:rsidRDefault="00DB57DF" w:rsidP="00A0152A">
      <w:pPr>
        <w:spacing w:after="0" w:line="240" w:lineRule="auto"/>
        <w:jc w:val="both"/>
        <w:rPr>
          <w:b/>
          <w:lang w:val="en-US"/>
        </w:rPr>
      </w:pPr>
    </w:p>
    <w:p w:rsidR="00A0152A" w:rsidRPr="00A0152A" w:rsidRDefault="00A0152A" w:rsidP="00A0152A">
      <w:pPr>
        <w:spacing w:after="0" w:line="240" w:lineRule="auto"/>
        <w:jc w:val="both"/>
        <w:rPr>
          <w:lang w:val="en-US"/>
        </w:rPr>
      </w:pPr>
      <w:proofErr w:type="gramStart"/>
      <w:r w:rsidRPr="00A0152A">
        <w:rPr>
          <w:lang w:val="en-US"/>
        </w:rPr>
        <w:t>Today</w:t>
      </w:r>
      <w:r w:rsidR="00DB57DF">
        <w:rPr>
          <w:lang w:val="en-US"/>
        </w:rPr>
        <w:t>, …………………………………………………………………………………………………………….</w:t>
      </w:r>
      <w:proofErr w:type="gramEnd"/>
    </w:p>
    <w:p w:rsidR="00A0152A" w:rsidRPr="00A0152A" w:rsidRDefault="00A0152A" w:rsidP="00A0152A">
      <w:pPr>
        <w:spacing w:after="0" w:line="240" w:lineRule="auto"/>
        <w:jc w:val="both"/>
        <w:rPr>
          <w:lang w:val="en-US"/>
        </w:rPr>
      </w:pPr>
      <w:r w:rsidRPr="00A0152A">
        <w:rPr>
          <w:lang w:val="en-US"/>
        </w:rPr>
        <w:t>(</w:t>
      </w:r>
      <w:proofErr w:type="gramStart"/>
      <w:r w:rsidRPr="00A0152A">
        <w:rPr>
          <w:lang w:val="en-US"/>
        </w:rPr>
        <w:t>date</w:t>
      </w:r>
      <w:proofErr w:type="gramEnd"/>
      <w:r w:rsidRPr="00A0152A">
        <w:rPr>
          <w:lang w:val="en-US"/>
        </w:rPr>
        <w:t>; employee's name)</w:t>
      </w:r>
    </w:p>
    <w:p w:rsidR="00DB57DF" w:rsidRDefault="00DB57DF" w:rsidP="00A0152A">
      <w:pPr>
        <w:spacing w:after="0" w:line="240" w:lineRule="auto"/>
        <w:jc w:val="both"/>
        <w:rPr>
          <w:lang w:val="en-US"/>
        </w:rPr>
      </w:pPr>
    </w:p>
    <w:p w:rsidR="00A0152A" w:rsidRDefault="00DB57DF" w:rsidP="00A0152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</w:t>
      </w:r>
      <w:r w:rsidR="00BE1BEF">
        <w:rPr>
          <w:lang w:val="en-US"/>
        </w:rPr>
        <w:t>………….</w:t>
      </w:r>
      <w:r>
        <w:rPr>
          <w:lang w:val="en-US"/>
        </w:rPr>
        <w:t>…….</w:t>
      </w:r>
    </w:p>
    <w:p w:rsidR="00BE1BEF" w:rsidRPr="00A0152A" w:rsidRDefault="00BE1BEF" w:rsidP="00BE1BE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BE1BEF" w:rsidRPr="00A0152A" w:rsidRDefault="00BE1BEF" w:rsidP="00BE1BE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BE1BEF" w:rsidRPr="00A0152A" w:rsidRDefault="00BE1BEF" w:rsidP="00A0152A">
      <w:pPr>
        <w:spacing w:after="0" w:line="240" w:lineRule="auto"/>
        <w:jc w:val="both"/>
        <w:rPr>
          <w:lang w:val="en-US"/>
        </w:rPr>
      </w:pPr>
    </w:p>
    <w:p w:rsidR="00A0152A" w:rsidRDefault="00A0152A" w:rsidP="00A0152A">
      <w:pPr>
        <w:spacing w:after="0" w:line="240" w:lineRule="auto"/>
        <w:jc w:val="both"/>
        <w:rPr>
          <w:lang w:val="en-US"/>
        </w:rPr>
      </w:pPr>
      <w:r w:rsidRPr="00A0152A">
        <w:rPr>
          <w:lang w:val="en-US"/>
        </w:rPr>
        <w:t>(</w:t>
      </w:r>
      <w:proofErr w:type="gramStart"/>
      <w:r w:rsidRPr="00A0152A">
        <w:rPr>
          <w:lang w:val="en-US"/>
        </w:rPr>
        <w:t>position</w:t>
      </w:r>
      <w:proofErr w:type="gramEnd"/>
      <w:r w:rsidRPr="00A0152A">
        <w:rPr>
          <w:lang w:val="en-US"/>
        </w:rPr>
        <w:t>, directorate, department)</w:t>
      </w:r>
    </w:p>
    <w:p w:rsidR="00DC6CDD" w:rsidRPr="00A0152A" w:rsidRDefault="00DC6CDD" w:rsidP="00A0152A">
      <w:pPr>
        <w:spacing w:after="0" w:line="240" w:lineRule="auto"/>
        <w:jc w:val="both"/>
        <w:rPr>
          <w:lang w:val="en-US"/>
        </w:rPr>
      </w:pPr>
    </w:p>
    <w:p w:rsidR="00DC6CDD" w:rsidRPr="00A0152A" w:rsidRDefault="00A0152A" w:rsidP="00DC6CDD">
      <w:pPr>
        <w:spacing w:after="0" w:line="240" w:lineRule="auto"/>
        <w:jc w:val="both"/>
        <w:rPr>
          <w:lang w:val="en-US"/>
        </w:rPr>
      </w:pPr>
      <w:proofErr w:type="gramStart"/>
      <w:r w:rsidRPr="00A0152A">
        <w:rPr>
          <w:lang w:val="en-US"/>
        </w:rPr>
        <w:t>adopted</w:t>
      </w:r>
      <w:proofErr w:type="gramEnd"/>
      <w:r w:rsidRPr="00A0152A">
        <w:rPr>
          <w:lang w:val="en-US"/>
        </w:rPr>
        <w:t xml:space="preserve"> by </w:t>
      </w:r>
      <w:proofErr w:type="spellStart"/>
      <w:r w:rsidRPr="00A0152A">
        <w:rPr>
          <w:lang w:val="en-US"/>
        </w:rPr>
        <w:t>Mr</w:t>
      </w:r>
      <w:proofErr w:type="spellEnd"/>
      <w:r w:rsidRPr="00A0152A">
        <w:rPr>
          <w:lang w:val="en-US"/>
        </w:rPr>
        <w:t>/</w:t>
      </w:r>
      <w:proofErr w:type="spellStart"/>
      <w:r w:rsidRPr="00A0152A">
        <w:rPr>
          <w:lang w:val="en-US"/>
        </w:rPr>
        <w:t>Mrs</w:t>
      </w:r>
      <w:proofErr w:type="spellEnd"/>
      <w:r w:rsidRPr="00A0152A">
        <w:rPr>
          <w:lang w:val="en-US"/>
        </w:rPr>
        <w:t xml:space="preserve"> </w:t>
      </w:r>
      <w:r w:rsidR="00DC6CDD">
        <w:rPr>
          <w:lang w:val="en-US"/>
        </w:rPr>
        <w:t xml:space="preserve"> ……………………………………………………………………………………</w:t>
      </w:r>
      <w:r w:rsidR="001B63E1">
        <w:rPr>
          <w:lang w:val="en-US"/>
        </w:rPr>
        <w:t>..</w:t>
      </w:r>
    </w:p>
    <w:p w:rsidR="00DC6CDD" w:rsidRPr="00A0152A" w:rsidRDefault="00DC6CDD" w:rsidP="00DC6CD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DC6CDD" w:rsidRPr="00A0152A" w:rsidRDefault="00DC6CDD" w:rsidP="00DC6CD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DC6CDD" w:rsidRPr="00A0152A" w:rsidRDefault="00DC6CDD" w:rsidP="00DC6CD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DC6CDD" w:rsidRPr="00A0152A" w:rsidRDefault="00DC6CDD" w:rsidP="00DC6CDD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A0152A" w:rsidRPr="00A0152A" w:rsidRDefault="00A0152A" w:rsidP="00A0152A">
      <w:pPr>
        <w:spacing w:after="0" w:line="240" w:lineRule="auto"/>
        <w:jc w:val="both"/>
        <w:rPr>
          <w:lang w:val="en-US"/>
        </w:rPr>
      </w:pPr>
      <w:r w:rsidRPr="00A0152A">
        <w:rPr>
          <w:lang w:val="en-US"/>
        </w:rPr>
        <w:t>(</w:t>
      </w:r>
      <w:proofErr w:type="gramStart"/>
      <w:r w:rsidRPr="00A0152A">
        <w:rPr>
          <w:lang w:val="en-US"/>
        </w:rPr>
        <w:t>full</w:t>
      </w:r>
      <w:proofErr w:type="gramEnd"/>
      <w:r w:rsidRPr="00A0152A">
        <w:rPr>
          <w:lang w:val="en-US"/>
        </w:rPr>
        <w:t xml:space="preserve"> name</w:t>
      </w:r>
      <w:r w:rsidR="00815916">
        <w:rPr>
          <w:lang w:val="en-US"/>
        </w:rPr>
        <w:t>s</w:t>
      </w:r>
      <w:r w:rsidRPr="00A0152A">
        <w:rPr>
          <w:lang w:val="en-US"/>
        </w:rPr>
        <w:t xml:space="preserve"> or name and registered office of the applicant)</w:t>
      </w:r>
    </w:p>
    <w:p w:rsidR="006D008A" w:rsidRPr="00A0152A" w:rsidRDefault="00A0152A" w:rsidP="006D008A">
      <w:pPr>
        <w:spacing w:after="0" w:line="240" w:lineRule="auto"/>
        <w:jc w:val="both"/>
        <w:rPr>
          <w:lang w:val="en-US"/>
        </w:rPr>
      </w:pPr>
      <w:proofErr w:type="gramStart"/>
      <w:r w:rsidRPr="00A0152A">
        <w:rPr>
          <w:lang w:val="en-US"/>
        </w:rPr>
        <w:t>address</w:t>
      </w:r>
      <w:proofErr w:type="gramEnd"/>
      <w:r w:rsidRPr="00A0152A">
        <w:rPr>
          <w:lang w:val="en-US"/>
        </w:rPr>
        <w:t xml:space="preserve"> for</w:t>
      </w:r>
      <w:r w:rsidR="006D008A">
        <w:rPr>
          <w:lang w:val="en-US"/>
        </w:rPr>
        <w:t xml:space="preserve"> </w:t>
      </w:r>
      <w:r w:rsidRPr="00A0152A">
        <w:rPr>
          <w:lang w:val="en-US"/>
        </w:rPr>
        <w:t>Correspondence</w:t>
      </w:r>
      <w:r w:rsidR="006D008A">
        <w:rPr>
          <w:lang w:val="en-US"/>
        </w:rPr>
        <w:t xml:space="preserve"> ………………………………………………………………….…….</w:t>
      </w:r>
    </w:p>
    <w:p w:rsidR="00F33015" w:rsidRDefault="00A0152A" w:rsidP="00A0152A">
      <w:pPr>
        <w:spacing w:after="0" w:line="240" w:lineRule="auto"/>
        <w:jc w:val="both"/>
        <w:rPr>
          <w:lang w:val="en-US"/>
        </w:rPr>
      </w:pPr>
      <w:proofErr w:type="gramStart"/>
      <w:r w:rsidRPr="00A0152A">
        <w:rPr>
          <w:lang w:val="en-US"/>
        </w:rPr>
        <w:t>phone</w:t>
      </w:r>
      <w:proofErr w:type="gramEnd"/>
      <w:r w:rsidRPr="00A0152A">
        <w:rPr>
          <w:lang w:val="en-US"/>
        </w:rPr>
        <w:t xml:space="preserve">, e-mail, </w:t>
      </w:r>
      <w:r w:rsidR="00344A09">
        <w:rPr>
          <w:lang w:val="en-US"/>
        </w:rPr>
        <w:t>…………………………………………..…………………………………………….…….</w:t>
      </w: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APPLICATION FOR ACCESS TO PUBLIC INFORMATION</w:t>
      </w:r>
    </w:p>
    <w:p w:rsidR="00FE4102" w:rsidRDefault="00FE4102" w:rsidP="00FE4102">
      <w:pPr>
        <w:spacing w:after="0" w:line="240" w:lineRule="auto"/>
        <w:jc w:val="both"/>
        <w:rPr>
          <w:lang w:val="en-US"/>
        </w:rPr>
      </w:pPr>
    </w:p>
    <w:p w:rsidR="00FE4102" w:rsidRPr="00A0152A" w:rsidRDefault="00FE4102" w:rsidP="00FE410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FE4102" w:rsidRPr="00A0152A" w:rsidRDefault="00FE4102" w:rsidP="00FE410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………………………………………………………………………………………………………………….…….</w:t>
      </w:r>
    </w:p>
    <w:p w:rsidR="00FE4102" w:rsidRPr="00FE4102" w:rsidRDefault="006B5C31" w:rsidP="00FE410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(</w:t>
      </w:r>
      <w:r w:rsidR="00FE4102" w:rsidRPr="00FE4102">
        <w:rPr>
          <w:lang w:val="en-US"/>
        </w:rPr>
        <w:t>Description</w:t>
      </w:r>
      <w:r>
        <w:rPr>
          <w:lang w:val="en-US"/>
        </w:rPr>
        <w:t xml:space="preserve"> of the information </w:t>
      </w:r>
      <w:proofErr w:type="gramStart"/>
      <w:r>
        <w:rPr>
          <w:lang w:val="en-US"/>
        </w:rPr>
        <w:t>requested )</w:t>
      </w:r>
      <w:proofErr w:type="gramEnd"/>
    </w:p>
    <w:p w:rsidR="006B5C31" w:rsidRDefault="006B5C31" w:rsidP="00FE4102">
      <w:pPr>
        <w:spacing w:after="0" w:line="240" w:lineRule="auto"/>
        <w:jc w:val="both"/>
        <w:rPr>
          <w:lang w:val="en-US"/>
        </w:rPr>
      </w:pP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I would like to receive the requested information in the following form: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(</w:t>
      </w:r>
      <w:proofErr w:type="gramStart"/>
      <w:r w:rsidRPr="00FE4102">
        <w:rPr>
          <w:lang w:val="en-US"/>
        </w:rPr>
        <w:t>please</w:t>
      </w:r>
      <w:proofErr w:type="gramEnd"/>
      <w:r w:rsidRPr="00FE4102">
        <w:rPr>
          <w:lang w:val="en-US"/>
        </w:rPr>
        <w:t xml:space="preserve"> underline your preferred form)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1. Overview of the information - original or copy;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2. Oral reference;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3. Paper copy;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4. Copies of technical media (floppy disk, CD, fax, e-mail)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5. Combination of shapes.</w:t>
      </w:r>
    </w:p>
    <w:p w:rsidR="006B5C31" w:rsidRDefault="006B5C31" w:rsidP="00FE4102">
      <w:pPr>
        <w:spacing w:after="0" w:line="240" w:lineRule="auto"/>
        <w:jc w:val="both"/>
        <w:rPr>
          <w:lang w:val="en-US"/>
        </w:rPr>
      </w:pP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THIS PROTOCOL SHALL BE DRAWN UP IN DUPLICATE:</w:t>
      </w:r>
    </w:p>
    <w:p w:rsidR="00FE4102" w:rsidRPr="00FE4102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 xml:space="preserve">ONE FOR THE </w:t>
      </w:r>
      <w:r w:rsidR="002D3967">
        <w:t>Central Register of Special Pledges</w:t>
      </w:r>
      <w:r w:rsidR="00BF6263">
        <w:rPr>
          <w:lang w:val="en-US"/>
        </w:rPr>
        <w:t xml:space="preserve"> </w:t>
      </w:r>
      <w:r w:rsidRPr="00FE4102">
        <w:rPr>
          <w:lang w:val="en-US"/>
        </w:rPr>
        <w:t>AND FOR THE APPLICANT.</w:t>
      </w:r>
    </w:p>
    <w:p w:rsidR="002943C7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 xml:space="preserve">Applicant: </w:t>
      </w:r>
      <w:r w:rsidR="002943C7">
        <w:rPr>
          <w:lang w:val="en-US"/>
        </w:rPr>
        <w:t>………………………………………………..</w:t>
      </w:r>
    </w:p>
    <w:p w:rsidR="005E5C8A" w:rsidRDefault="00FE4102" w:rsidP="00FE4102">
      <w:pPr>
        <w:spacing w:after="0" w:line="240" w:lineRule="auto"/>
        <w:jc w:val="both"/>
        <w:rPr>
          <w:lang w:val="en-US"/>
        </w:rPr>
      </w:pPr>
      <w:r w:rsidRPr="00FE4102">
        <w:rPr>
          <w:lang w:val="en-US"/>
        </w:rPr>
        <w:t>Employee</w:t>
      </w:r>
      <w:proofErr w:type="gramStart"/>
      <w:r w:rsidRPr="00FE4102">
        <w:rPr>
          <w:lang w:val="en-US"/>
        </w:rPr>
        <w:t>:</w:t>
      </w:r>
      <w:r w:rsidR="002943C7">
        <w:rPr>
          <w:lang w:val="en-US"/>
        </w:rPr>
        <w:t>………………………………………………….</w:t>
      </w:r>
      <w:proofErr w:type="gramEnd"/>
    </w:p>
    <w:p w:rsidR="005E5C8A" w:rsidRDefault="005E5C8A" w:rsidP="00FF48E5">
      <w:pPr>
        <w:spacing w:after="0" w:line="240" w:lineRule="auto"/>
        <w:jc w:val="both"/>
        <w:rPr>
          <w:lang w:val="en-US"/>
        </w:rPr>
      </w:pPr>
    </w:p>
    <w:p w:rsidR="005E5C8A" w:rsidRDefault="005E5C8A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945060" w:rsidRDefault="00945060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D12987" w:rsidRPr="00D12987" w:rsidRDefault="00D12987" w:rsidP="00D12987">
      <w:pPr>
        <w:spacing w:after="0" w:line="240" w:lineRule="auto"/>
        <w:jc w:val="both"/>
        <w:rPr>
          <w:lang w:val="en-US"/>
        </w:rPr>
      </w:pPr>
      <w:r w:rsidRPr="00D12987">
        <w:rPr>
          <w:lang w:val="en-US"/>
        </w:rPr>
        <w:t xml:space="preserve">Annex No </w:t>
      </w:r>
      <w:proofErr w:type="gramStart"/>
      <w:r w:rsidRPr="00D12987">
        <w:rPr>
          <w:lang w:val="en-US"/>
        </w:rPr>
        <w:t>3</w:t>
      </w:r>
      <w:proofErr w:type="gramEnd"/>
    </w:p>
    <w:p w:rsidR="00D12987" w:rsidRDefault="00D12987" w:rsidP="00D12987">
      <w:pPr>
        <w:spacing w:after="0" w:line="240" w:lineRule="auto"/>
        <w:jc w:val="both"/>
        <w:rPr>
          <w:lang w:val="en-US"/>
        </w:rPr>
      </w:pPr>
      <w:proofErr w:type="gramStart"/>
      <w:r w:rsidRPr="00D12987">
        <w:rPr>
          <w:lang w:val="en-US"/>
        </w:rPr>
        <w:t>to</w:t>
      </w:r>
      <w:proofErr w:type="gramEnd"/>
      <w:r w:rsidRPr="00D12987">
        <w:rPr>
          <w:lang w:val="en-US"/>
        </w:rPr>
        <w:t xml:space="preserve"> Art. 20, item 1</w:t>
      </w:r>
    </w:p>
    <w:p w:rsidR="00D12987" w:rsidRPr="00D12987" w:rsidRDefault="00D12987" w:rsidP="00D12987">
      <w:pPr>
        <w:spacing w:after="0" w:line="240" w:lineRule="auto"/>
        <w:jc w:val="both"/>
        <w:rPr>
          <w:lang w:val="en-US"/>
        </w:rPr>
      </w:pPr>
    </w:p>
    <w:p w:rsidR="00D12987" w:rsidRPr="00D12987" w:rsidRDefault="00D12987" w:rsidP="00D12987">
      <w:pPr>
        <w:spacing w:after="0" w:line="240" w:lineRule="auto"/>
        <w:jc w:val="both"/>
        <w:rPr>
          <w:b/>
          <w:lang w:val="en-US"/>
        </w:rPr>
      </w:pPr>
      <w:r w:rsidRPr="00D12987">
        <w:rPr>
          <w:b/>
          <w:lang w:val="en-US"/>
        </w:rPr>
        <w:t>PROTOCOL FOR THE PROVISION OF ACCESS TO PUBLIC INFORMATION</w:t>
      </w:r>
    </w:p>
    <w:p w:rsidR="00D12987" w:rsidRPr="00B821BD" w:rsidRDefault="00B821BD" w:rsidP="00D12987">
      <w:pPr>
        <w:spacing w:after="0" w:line="240" w:lineRule="auto"/>
        <w:jc w:val="both"/>
      </w:pPr>
      <w:proofErr w:type="gramStart"/>
      <w:r>
        <w:rPr>
          <w:lang w:val="en-US"/>
        </w:rPr>
        <w:t xml:space="preserve">To </w:t>
      </w:r>
      <w:r w:rsidR="00D12987" w:rsidRPr="00D12987">
        <w:rPr>
          <w:lang w:val="en-US"/>
        </w:rPr>
        <w:t xml:space="preserve"> </w:t>
      </w:r>
      <w:r>
        <w:t>..............................................................................................................</w:t>
      </w:r>
      <w:proofErr w:type="gramEnd"/>
    </w:p>
    <w:p w:rsidR="00D12987" w:rsidRPr="00285663" w:rsidRDefault="00D12987" w:rsidP="00A4163B">
      <w:pPr>
        <w:spacing w:before="120" w:after="0" w:line="240" w:lineRule="auto"/>
        <w:jc w:val="both"/>
      </w:pPr>
      <w:proofErr w:type="gramStart"/>
      <w:r w:rsidRPr="00D12987">
        <w:rPr>
          <w:lang w:val="en-US"/>
        </w:rPr>
        <w:t>on</w:t>
      </w:r>
      <w:proofErr w:type="gramEnd"/>
      <w:r w:rsidRPr="00D12987">
        <w:rPr>
          <w:lang w:val="en-US"/>
        </w:rPr>
        <w:t xml:space="preserve"> application with </w:t>
      </w:r>
      <w:r w:rsidR="00F401B7" w:rsidRPr="00F401B7">
        <w:rPr>
          <w:lang w:val="en-US"/>
        </w:rPr>
        <w:t>input number</w:t>
      </w:r>
      <w:r w:rsidR="00285663">
        <w:rPr>
          <w:lang w:val="en-US"/>
        </w:rPr>
        <w:t xml:space="preserve"> </w:t>
      </w:r>
      <w:r w:rsidR="00285663">
        <w:t>№ .............................</w:t>
      </w:r>
    </w:p>
    <w:p w:rsidR="00444B0F" w:rsidRDefault="00444B0F" w:rsidP="00D12987">
      <w:pPr>
        <w:spacing w:after="0" w:line="240" w:lineRule="auto"/>
        <w:jc w:val="both"/>
        <w:rPr>
          <w:lang w:val="en-US"/>
        </w:rPr>
      </w:pPr>
    </w:p>
    <w:p w:rsidR="00A67723" w:rsidRDefault="00D12987" w:rsidP="00D12987">
      <w:pPr>
        <w:spacing w:after="0" w:line="240" w:lineRule="auto"/>
        <w:jc w:val="both"/>
      </w:pPr>
      <w:r w:rsidRPr="00D12987">
        <w:rPr>
          <w:lang w:val="en-US"/>
        </w:rPr>
        <w:t>Today</w:t>
      </w:r>
      <w:proofErr w:type="gramStart"/>
      <w:r w:rsidRPr="00D12987">
        <w:rPr>
          <w:lang w:val="en-US"/>
        </w:rPr>
        <w:t xml:space="preserve">, </w:t>
      </w:r>
      <w:r w:rsidR="00815D7B">
        <w:t>.................................................,</w:t>
      </w:r>
      <w:proofErr w:type="gramEnd"/>
      <w:r w:rsidR="00815D7B">
        <w:t xml:space="preserve"> </w:t>
      </w:r>
      <w:r w:rsidRPr="00D12987">
        <w:rPr>
          <w:lang w:val="en-US"/>
        </w:rPr>
        <w:t>this Protocol is drawn up on the basis of Art.</w:t>
      </w:r>
      <w:r w:rsidR="00642BE7">
        <w:t xml:space="preserve"> </w:t>
      </w:r>
      <w:r w:rsidRPr="00D12987">
        <w:rPr>
          <w:lang w:val="en-US"/>
        </w:rPr>
        <w:t xml:space="preserve">35 para. 2 of the Access to Public Information Act and Article 20, item 1 of the Internal Rules for the provision of access to public information, which is </w:t>
      </w:r>
      <w:r w:rsidR="009E124B">
        <w:rPr>
          <w:lang w:val="en-US"/>
        </w:rPr>
        <w:t>established</w:t>
      </w:r>
      <w:r w:rsidR="009E124B">
        <w:t xml:space="preserve"> or stored in the Central Register of Special Pledges</w:t>
      </w:r>
      <w:r w:rsidR="009E124B">
        <w:t xml:space="preserve">, </w:t>
      </w:r>
    </w:p>
    <w:p w:rsidR="00D12987" w:rsidRPr="00D12987" w:rsidRDefault="00D12987" w:rsidP="00D12987">
      <w:pPr>
        <w:spacing w:after="0" w:line="240" w:lineRule="auto"/>
        <w:jc w:val="both"/>
        <w:rPr>
          <w:lang w:val="en-US"/>
        </w:rPr>
      </w:pPr>
      <w:proofErr w:type="gramStart"/>
      <w:r w:rsidRPr="00D12987">
        <w:rPr>
          <w:lang w:val="en-US"/>
        </w:rPr>
        <w:t>certifying</w:t>
      </w:r>
      <w:proofErr w:type="gramEnd"/>
      <w:r w:rsidRPr="00D12987">
        <w:rPr>
          <w:lang w:val="en-US"/>
        </w:rPr>
        <w:t xml:space="preserve"> the implementation of Decision </w:t>
      </w:r>
      <w:r w:rsidR="00FC7E81">
        <w:t>№</w:t>
      </w:r>
      <w:r w:rsidRPr="00D12987">
        <w:rPr>
          <w:lang w:val="en-US"/>
        </w:rPr>
        <w:t xml:space="preserve"> </w:t>
      </w:r>
      <w:r w:rsidR="00FC7E81">
        <w:t xml:space="preserve">................................. </w:t>
      </w:r>
      <w:r w:rsidRPr="00D12987">
        <w:rPr>
          <w:lang w:val="en-US"/>
        </w:rPr>
        <w:t>on the granting of access.</w:t>
      </w:r>
    </w:p>
    <w:p w:rsidR="007F50FA" w:rsidRDefault="007F50FA" w:rsidP="00D12987">
      <w:pPr>
        <w:spacing w:after="0" w:line="240" w:lineRule="auto"/>
        <w:jc w:val="both"/>
        <w:rPr>
          <w:lang w:val="en-US"/>
        </w:rPr>
      </w:pPr>
    </w:p>
    <w:p w:rsidR="00257BAD" w:rsidRDefault="00D12987" w:rsidP="00D12987">
      <w:pPr>
        <w:spacing w:after="0" w:line="240" w:lineRule="auto"/>
        <w:jc w:val="both"/>
        <w:rPr>
          <w:lang w:val="en-US"/>
        </w:rPr>
      </w:pPr>
      <w:r w:rsidRPr="00D12987">
        <w:rPr>
          <w:lang w:val="en-US"/>
        </w:rPr>
        <w:t>Once it has been established that the amount referred to in point (s</w:t>
      </w:r>
      <w:proofErr w:type="gramStart"/>
      <w:r w:rsidRPr="00D12987">
        <w:rPr>
          <w:lang w:val="en-US"/>
        </w:rPr>
        <w:t>)</w:t>
      </w:r>
      <w:r w:rsidR="005727A0">
        <w:t xml:space="preserve"> .......................</w:t>
      </w:r>
      <w:proofErr w:type="gramEnd"/>
      <w:r w:rsidRPr="00D12987">
        <w:rPr>
          <w:lang w:val="en-US"/>
        </w:rPr>
        <w:t xml:space="preserve"> </w:t>
      </w:r>
      <w:proofErr w:type="gramStart"/>
      <w:r w:rsidRPr="00D12987">
        <w:rPr>
          <w:lang w:val="en-US"/>
        </w:rPr>
        <w:t>of</w:t>
      </w:r>
      <w:proofErr w:type="gramEnd"/>
      <w:r w:rsidRPr="00D12987">
        <w:rPr>
          <w:lang w:val="en-US"/>
        </w:rPr>
        <w:t xml:space="preserve"> the decision granting the</w:t>
      </w:r>
      <w:r w:rsidR="00BD6AB5">
        <w:t xml:space="preserve"> </w:t>
      </w:r>
      <w:r w:rsidRPr="00D12987">
        <w:rPr>
          <w:lang w:val="en-US"/>
        </w:rPr>
        <w:t xml:space="preserve">access to public information/for the provision of re-use information is paid for by a payment document </w:t>
      </w:r>
      <w:r w:rsidR="00BF196A">
        <w:t xml:space="preserve">................................................ </w:t>
      </w:r>
      <w:r w:rsidRPr="00D12987">
        <w:rPr>
          <w:lang w:val="en-US"/>
        </w:rPr>
        <w:t>to the</w:t>
      </w:r>
      <w:r w:rsidR="00BF196A">
        <w:t xml:space="preserve"> </w:t>
      </w:r>
      <w:r w:rsidRPr="00D12987">
        <w:rPr>
          <w:lang w:val="en-US"/>
        </w:rPr>
        <w:t xml:space="preserve">applicant </w:t>
      </w:r>
      <w:r w:rsidR="000338E7">
        <w:rPr>
          <w:lang w:val="en-US"/>
        </w:rPr>
        <w:t>………………………………………………..</w:t>
      </w:r>
      <w:r w:rsidRPr="00D12987">
        <w:rPr>
          <w:lang w:val="en-US"/>
        </w:rPr>
        <w:t>(the full name</w:t>
      </w:r>
      <w:r w:rsidR="006B6154">
        <w:rPr>
          <w:lang w:val="en-US"/>
        </w:rPr>
        <w:t>s</w:t>
      </w:r>
      <w:r w:rsidRPr="00D12987">
        <w:rPr>
          <w:lang w:val="en-US"/>
        </w:rPr>
        <w:t>, name and registered office of the legal person respectively and the</w:t>
      </w:r>
      <w:r w:rsidR="008A53BC">
        <w:rPr>
          <w:lang w:val="en-US"/>
        </w:rPr>
        <w:t xml:space="preserve"> </w:t>
      </w:r>
      <w:proofErr w:type="spellStart"/>
      <w:r w:rsidRPr="00D12987">
        <w:rPr>
          <w:lang w:val="en-US"/>
        </w:rPr>
        <w:t>the</w:t>
      </w:r>
      <w:proofErr w:type="spellEnd"/>
      <w:r w:rsidRPr="00D12987">
        <w:rPr>
          <w:lang w:val="en-US"/>
        </w:rPr>
        <w:t xml:space="preserve"> full name</w:t>
      </w:r>
      <w:r w:rsidR="00F850F9">
        <w:rPr>
          <w:lang w:val="en-US"/>
        </w:rPr>
        <w:t>s</w:t>
      </w:r>
      <w:r w:rsidRPr="00D12987">
        <w:rPr>
          <w:lang w:val="en-US"/>
        </w:rPr>
        <w:t xml:space="preserve"> of his representative) </w:t>
      </w:r>
    </w:p>
    <w:p w:rsidR="00D12987" w:rsidRPr="00D12987" w:rsidRDefault="00D12987" w:rsidP="00D12987">
      <w:pPr>
        <w:spacing w:after="0" w:line="240" w:lineRule="auto"/>
        <w:jc w:val="both"/>
        <w:rPr>
          <w:lang w:val="en-US"/>
        </w:rPr>
      </w:pPr>
      <w:proofErr w:type="gramStart"/>
      <w:r w:rsidRPr="00D12987">
        <w:rPr>
          <w:lang w:val="en-US"/>
        </w:rPr>
        <w:t xml:space="preserve">address </w:t>
      </w:r>
      <w:r w:rsidR="00257BAD">
        <w:rPr>
          <w:lang w:val="en-US"/>
        </w:rPr>
        <w:t xml:space="preserve"> for</w:t>
      </w:r>
      <w:proofErr w:type="gramEnd"/>
      <w:r w:rsidR="00257BAD">
        <w:rPr>
          <w:lang w:val="en-US"/>
        </w:rPr>
        <w:t xml:space="preserve"> </w:t>
      </w:r>
      <w:r w:rsidR="00257BAD" w:rsidRPr="00D12987">
        <w:rPr>
          <w:lang w:val="en-US"/>
        </w:rPr>
        <w:t xml:space="preserve">correspondence </w:t>
      </w:r>
      <w:r w:rsidR="00257BAD">
        <w:rPr>
          <w:lang w:val="en-US"/>
        </w:rPr>
        <w:t xml:space="preserve"> …………………………..</w:t>
      </w:r>
    </w:p>
    <w:p w:rsidR="00D12987" w:rsidRDefault="00D12987" w:rsidP="00D12987">
      <w:pPr>
        <w:spacing w:after="0" w:line="240" w:lineRule="auto"/>
        <w:jc w:val="both"/>
        <w:rPr>
          <w:lang w:val="en-US"/>
        </w:rPr>
      </w:pPr>
      <w:proofErr w:type="gramStart"/>
      <w:r w:rsidRPr="00D12987">
        <w:rPr>
          <w:lang w:val="en-US"/>
        </w:rPr>
        <w:t>was</w:t>
      </w:r>
      <w:proofErr w:type="gramEnd"/>
      <w:r w:rsidRPr="00D12987">
        <w:rPr>
          <w:lang w:val="en-US"/>
        </w:rPr>
        <w:t xml:space="preserve"> made available </w:t>
      </w:r>
      <w:r w:rsidR="00B55039">
        <w:rPr>
          <w:lang w:val="en-US"/>
        </w:rPr>
        <w:t>……………………………………………………………………………………………………………………………..</w:t>
      </w:r>
    </w:p>
    <w:p w:rsidR="00B55039" w:rsidRPr="00D12987" w:rsidRDefault="00B55039" w:rsidP="00D1298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</w:t>
      </w:r>
      <w:r w:rsidR="004D326A">
        <w:rPr>
          <w:lang w:val="en-US"/>
        </w:rPr>
        <w:t>……………………………….</w:t>
      </w:r>
    </w:p>
    <w:p w:rsidR="00D12987" w:rsidRPr="00D12987" w:rsidRDefault="00D12987" w:rsidP="00D12987">
      <w:pPr>
        <w:spacing w:after="0" w:line="240" w:lineRule="auto"/>
        <w:jc w:val="both"/>
        <w:rPr>
          <w:lang w:val="en-US"/>
        </w:rPr>
      </w:pPr>
      <w:r w:rsidRPr="00D12987">
        <w:rPr>
          <w:lang w:val="en-US"/>
        </w:rPr>
        <w:t>(</w:t>
      </w:r>
      <w:proofErr w:type="gramStart"/>
      <w:r w:rsidRPr="00D12987">
        <w:rPr>
          <w:lang w:val="en-US"/>
        </w:rPr>
        <w:t>indicate</w:t>
      </w:r>
      <w:proofErr w:type="gramEnd"/>
      <w:r w:rsidRPr="00D12987">
        <w:rPr>
          <w:lang w:val="en-US"/>
        </w:rPr>
        <w:t xml:space="preserve"> the information and format for its provision)</w:t>
      </w:r>
    </w:p>
    <w:p w:rsidR="003F13E1" w:rsidRDefault="003F13E1" w:rsidP="00D12987">
      <w:pPr>
        <w:spacing w:after="0" w:line="240" w:lineRule="auto"/>
        <w:jc w:val="both"/>
        <w:rPr>
          <w:lang w:val="en-US"/>
        </w:rPr>
      </w:pPr>
    </w:p>
    <w:p w:rsidR="00D12987" w:rsidRDefault="00D12987" w:rsidP="00D12987">
      <w:pPr>
        <w:spacing w:after="0" w:line="240" w:lineRule="auto"/>
        <w:jc w:val="both"/>
        <w:rPr>
          <w:lang w:val="en-US"/>
        </w:rPr>
      </w:pPr>
      <w:r w:rsidRPr="00D12987">
        <w:rPr>
          <w:lang w:val="en-US"/>
        </w:rPr>
        <w:t xml:space="preserve">This Protocol </w:t>
      </w:r>
      <w:proofErr w:type="gramStart"/>
      <w:r w:rsidR="00656E38">
        <w:rPr>
          <w:lang w:val="en-US"/>
        </w:rPr>
        <w:t>is</w:t>
      </w:r>
      <w:r w:rsidRPr="00D12987">
        <w:rPr>
          <w:lang w:val="en-US"/>
        </w:rPr>
        <w:t xml:space="preserve"> drawn up</w:t>
      </w:r>
      <w:proofErr w:type="gramEnd"/>
      <w:r w:rsidRPr="00D12987">
        <w:rPr>
          <w:lang w:val="en-US"/>
        </w:rPr>
        <w:t xml:space="preserve"> in two identical copies, one for the </w:t>
      </w:r>
      <w:r w:rsidR="00A2600F">
        <w:t>Central Register of Special Pledges</w:t>
      </w:r>
      <w:r w:rsidR="00A2600F" w:rsidRPr="00D12987">
        <w:rPr>
          <w:lang w:val="en-US"/>
        </w:rPr>
        <w:t xml:space="preserve"> </w:t>
      </w:r>
      <w:r w:rsidRPr="00D12987">
        <w:rPr>
          <w:lang w:val="en-US"/>
        </w:rPr>
        <w:t>and for the</w:t>
      </w:r>
      <w:r w:rsidR="00A2600F">
        <w:rPr>
          <w:lang w:val="en-US"/>
        </w:rPr>
        <w:t xml:space="preserve"> </w:t>
      </w:r>
      <w:r w:rsidRPr="00D12987">
        <w:rPr>
          <w:lang w:val="en-US"/>
        </w:rPr>
        <w:t>Applicant</w:t>
      </w:r>
      <w:r w:rsidR="00676F9F">
        <w:rPr>
          <w:lang w:val="en-US"/>
        </w:rPr>
        <w:t>.</w:t>
      </w:r>
    </w:p>
    <w:p w:rsidR="00D12987" w:rsidRDefault="00D12987" w:rsidP="00FF48E5">
      <w:pPr>
        <w:spacing w:after="0" w:line="240" w:lineRule="auto"/>
        <w:jc w:val="both"/>
        <w:rPr>
          <w:lang w:val="en-US"/>
        </w:rPr>
      </w:pPr>
    </w:p>
    <w:p w:rsidR="00032D71" w:rsidRPr="00806953" w:rsidRDefault="009A35A4" w:rsidP="00032D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9D050F">
        <w:rPr>
          <w:b/>
          <w:sz w:val="24"/>
          <w:lang w:val="en-US"/>
        </w:rPr>
        <w:t>Deliver</w:t>
      </w:r>
      <w:r w:rsidR="00032D71" w:rsidRPr="009D050F">
        <w:rPr>
          <w:rFonts w:ascii="Calibri" w:eastAsia="Times New Roman" w:hAnsi="Calibri" w:cs="Calibri"/>
          <w:b/>
          <w:color w:val="000000"/>
          <w:sz w:val="28"/>
          <w:szCs w:val="24"/>
          <w:lang w:eastAsia="bg-BG"/>
        </w:rPr>
        <w:t>:</w:t>
      </w:r>
      <w:r w:rsidR="00032D71" w:rsidRPr="009D050F">
        <w:rPr>
          <w:rFonts w:ascii="Calibri" w:eastAsia="Times New Roman" w:hAnsi="Calibri" w:cs="Calibri"/>
          <w:color w:val="000000"/>
          <w:sz w:val="28"/>
          <w:szCs w:val="24"/>
          <w:lang w:eastAsia="bg-BG"/>
        </w:rPr>
        <w:t xml:space="preserve"> </w:t>
      </w:r>
      <w:r w:rsidR="00032D71" w:rsidRPr="00806953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............................... </w:t>
      </w:r>
      <w:r w:rsidR="003D448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bg-BG"/>
        </w:rPr>
        <w:t>Receiver</w:t>
      </w:r>
      <w:r w:rsidR="00032D71" w:rsidRPr="0080695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t xml:space="preserve">: </w:t>
      </w:r>
      <w:r w:rsidR="00032D71" w:rsidRPr="00806953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............................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300"/>
      </w:tblGrid>
      <w:tr w:rsidR="00032D71" w:rsidRPr="00806953" w:rsidTr="001572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1" w:rsidRPr="00806953" w:rsidRDefault="009D050F" w:rsidP="00157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</w:pPr>
            <w:r w:rsidRPr="009D050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bg-BG"/>
              </w:rPr>
              <w:t>Name and position of the employee</w:t>
            </w:r>
            <w:r w:rsidR="00032D71" w:rsidRPr="0080695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bg-BG"/>
              </w:rPr>
              <w:br/>
            </w:r>
            <w:r w:rsidR="00032D71" w:rsidRPr="008069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.....................................................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1" w:rsidRPr="00806953" w:rsidRDefault="009D050F" w:rsidP="00157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</w:pPr>
            <w:r w:rsidRPr="00F61C00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 w:eastAsia="bg-BG"/>
              </w:rPr>
              <w:t>Applicant</w:t>
            </w:r>
            <w:proofErr w:type="gramStart"/>
            <w:r w:rsidR="00032D71" w:rsidRPr="008069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:</w:t>
            </w:r>
            <w:r w:rsidR="00032D71" w:rsidRPr="008069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br/>
              <w:t>....................................</w:t>
            </w:r>
            <w:proofErr w:type="gramEnd"/>
          </w:p>
        </w:tc>
      </w:tr>
    </w:tbl>
    <w:p w:rsidR="00A43568" w:rsidRDefault="00A43568" w:rsidP="00FF48E5">
      <w:pPr>
        <w:spacing w:after="0" w:line="240" w:lineRule="auto"/>
        <w:jc w:val="both"/>
        <w:rPr>
          <w:lang w:val="en-US"/>
        </w:rPr>
      </w:pPr>
    </w:p>
    <w:p w:rsidR="00147866" w:rsidRDefault="00147866" w:rsidP="00147866">
      <w:pPr>
        <w:spacing w:after="0" w:line="240" w:lineRule="auto"/>
        <w:jc w:val="both"/>
        <w:rPr>
          <w:lang w:val="en-US"/>
        </w:rPr>
      </w:pPr>
      <w:proofErr w:type="spellStart"/>
      <w:r w:rsidRPr="00147866">
        <w:rPr>
          <w:lang w:val="en-US"/>
        </w:rPr>
        <w:t>Authorised</w:t>
      </w:r>
      <w:proofErr w:type="spellEnd"/>
      <w:r w:rsidRPr="00147866">
        <w:rPr>
          <w:lang w:val="en-US"/>
        </w:rPr>
        <w:t xml:space="preserve"> person</w:t>
      </w:r>
      <w:r w:rsidRPr="00147866">
        <w:rPr>
          <w:lang w:val="en-US"/>
        </w:rPr>
        <w:t xml:space="preserve">: </w:t>
      </w:r>
      <w:r>
        <w:rPr>
          <w:lang w:val="en-US"/>
        </w:rPr>
        <w:t>……………………………………………………………………………………………………….</w:t>
      </w:r>
    </w:p>
    <w:p w:rsidR="00147866" w:rsidRPr="00147866" w:rsidRDefault="00147866" w:rsidP="00147866">
      <w:pPr>
        <w:spacing w:after="0" w:line="240" w:lineRule="auto"/>
        <w:jc w:val="both"/>
        <w:rPr>
          <w:lang w:val="en-US"/>
        </w:rPr>
      </w:pPr>
      <w:r w:rsidRPr="00147866">
        <w:rPr>
          <w:lang w:val="en-US"/>
        </w:rPr>
        <w:t>Power of Attorney No</w:t>
      </w:r>
      <w:proofErr w:type="gramStart"/>
      <w:r w:rsidRPr="00147866">
        <w:rPr>
          <w:lang w:val="en-US"/>
        </w:rPr>
        <w:t xml:space="preserve">. </w:t>
      </w:r>
      <w:proofErr w:type="gramEnd"/>
      <w:r>
        <w:rPr>
          <w:lang w:val="en-US"/>
        </w:rPr>
        <w:t>………………………………………………………………………………………………….</w:t>
      </w:r>
    </w:p>
    <w:p w:rsidR="00147866" w:rsidRPr="00147866" w:rsidRDefault="00147866" w:rsidP="00147866">
      <w:pPr>
        <w:spacing w:after="0" w:line="240" w:lineRule="auto"/>
        <w:jc w:val="both"/>
      </w:pPr>
      <w:r>
        <w:rPr>
          <w:lang w:val="en-US"/>
        </w:rPr>
        <w:t xml:space="preserve">Issued </w:t>
      </w:r>
      <w:proofErr w:type="gramStart"/>
      <w:r>
        <w:rPr>
          <w:lang w:val="en-US"/>
        </w:rPr>
        <w:t xml:space="preserve">by </w:t>
      </w:r>
      <w:r>
        <w:t>...........................................................................................................................</w:t>
      </w:r>
      <w:proofErr w:type="gramEnd"/>
    </w:p>
    <w:p w:rsidR="00FF48E5" w:rsidRPr="00147866" w:rsidRDefault="00147866" w:rsidP="00147866">
      <w:pPr>
        <w:spacing w:after="0" w:line="240" w:lineRule="auto"/>
        <w:jc w:val="both"/>
        <w:rPr>
          <w:lang w:val="en-US"/>
        </w:rPr>
      </w:pPr>
      <w:proofErr w:type="gramStart"/>
      <w:r w:rsidRPr="00147866">
        <w:rPr>
          <w:lang w:val="en-US"/>
        </w:rPr>
        <w:t>entered</w:t>
      </w:r>
      <w:proofErr w:type="gramEnd"/>
      <w:r w:rsidRPr="00147866">
        <w:rPr>
          <w:lang w:val="en-US"/>
        </w:rPr>
        <w:t xml:space="preserve"> under No.</w:t>
      </w:r>
      <w:r>
        <w:t xml:space="preserve"> ...................................................... </w:t>
      </w:r>
    </w:p>
    <w:p w:rsidR="00FF48E5" w:rsidRDefault="008663F8" w:rsidP="00FF48E5">
      <w:pPr>
        <w:spacing w:after="0" w:line="240" w:lineRule="auto"/>
        <w:jc w:val="both"/>
        <w:rPr>
          <w:lang w:val="en-US"/>
        </w:rPr>
      </w:pPr>
      <w:proofErr w:type="gramStart"/>
      <w:r w:rsidRPr="008663F8">
        <w:rPr>
          <w:lang w:val="en-US"/>
        </w:rPr>
        <w:t>in</w:t>
      </w:r>
      <w:proofErr w:type="gramEnd"/>
      <w:r w:rsidRPr="008663F8">
        <w:rPr>
          <w:lang w:val="en-US"/>
        </w:rPr>
        <w:t xml:space="preserve"> the Register of </w:t>
      </w:r>
      <w:r>
        <w:rPr>
          <w:lang w:val="en-US"/>
        </w:rPr>
        <w:t xml:space="preserve">Notary </w:t>
      </w:r>
      <w:r w:rsidRPr="008663F8">
        <w:rPr>
          <w:lang w:val="en-US"/>
        </w:rPr>
        <w:t>chamber</w:t>
      </w:r>
    </w:p>
    <w:p w:rsidR="00FF48E5" w:rsidRDefault="00FF48E5" w:rsidP="00FF48E5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F48E5" w:rsidSect="00A21A3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C"/>
    <w:rsid w:val="0002330C"/>
    <w:rsid w:val="00032D71"/>
    <w:rsid w:val="000338E7"/>
    <w:rsid w:val="0007128B"/>
    <w:rsid w:val="000C74DC"/>
    <w:rsid w:val="001029BA"/>
    <w:rsid w:val="0013444B"/>
    <w:rsid w:val="00147866"/>
    <w:rsid w:val="001545FA"/>
    <w:rsid w:val="00176841"/>
    <w:rsid w:val="00180AAF"/>
    <w:rsid w:val="0018505C"/>
    <w:rsid w:val="0019142A"/>
    <w:rsid w:val="00195155"/>
    <w:rsid w:val="001B63E1"/>
    <w:rsid w:val="001B63EF"/>
    <w:rsid w:val="001C4B0B"/>
    <w:rsid w:val="00203F65"/>
    <w:rsid w:val="002320F5"/>
    <w:rsid w:val="00236ABA"/>
    <w:rsid w:val="00257BAD"/>
    <w:rsid w:val="002642E7"/>
    <w:rsid w:val="00270314"/>
    <w:rsid w:val="00270412"/>
    <w:rsid w:val="00282700"/>
    <w:rsid w:val="00285663"/>
    <w:rsid w:val="002943C7"/>
    <w:rsid w:val="002A0987"/>
    <w:rsid w:val="002B2802"/>
    <w:rsid w:val="002D3967"/>
    <w:rsid w:val="002D616C"/>
    <w:rsid w:val="0034012C"/>
    <w:rsid w:val="00344A09"/>
    <w:rsid w:val="00362F05"/>
    <w:rsid w:val="003A1BB7"/>
    <w:rsid w:val="003B35CD"/>
    <w:rsid w:val="003C67E1"/>
    <w:rsid w:val="003C7CB3"/>
    <w:rsid w:val="003C7D2D"/>
    <w:rsid w:val="003D448B"/>
    <w:rsid w:val="003E06F0"/>
    <w:rsid w:val="003F13E1"/>
    <w:rsid w:val="00401D4E"/>
    <w:rsid w:val="00416A8F"/>
    <w:rsid w:val="00424B21"/>
    <w:rsid w:val="00444B0F"/>
    <w:rsid w:val="00445DB6"/>
    <w:rsid w:val="00466CCB"/>
    <w:rsid w:val="004922FE"/>
    <w:rsid w:val="004B301C"/>
    <w:rsid w:val="004C39E2"/>
    <w:rsid w:val="004C7999"/>
    <w:rsid w:val="004D326A"/>
    <w:rsid w:val="004D4AB5"/>
    <w:rsid w:val="004F5E9F"/>
    <w:rsid w:val="005073B8"/>
    <w:rsid w:val="00522217"/>
    <w:rsid w:val="005234FD"/>
    <w:rsid w:val="00531292"/>
    <w:rsid w:val="005427AA"/>
    <w:rsid w:val="0054381A"/>
    <w:rsid w:val="005727A0"/>
    <w:rsid w:val="00572824"/>
    <w:rsid w:val="00585280"/>
    <w:rsid w:val="005A12F8"/>
    <w:rsid w:val="005A38BA"/>
    <w:rsid w:val="005E5C8A"/>
    <w:rsid w:val="005F38D0"/>
    <w:rsid w:val="005F5613"/>
    <w:rsid w:val="006050F3"/>
    <w:rsid w:val="00610747"/>
    <w:rsid w:val="00611EED"/>
    <w:rsid w:val="00634CDD"/>
    <w:rsid w:val="00640ADE"/>
    <w:rsid w:val="00642BE7"/>
    <w:rsid w:val="006458D6"/>
    <w:rsid w:val="00646895"/>
    <w:rsid w:val="006547AE"/>
    <w:rsid w:val="00656E38"/>
    <w:rsid w:val="00665E12"/>
    <w:rsid w:val="00665F3D"/>
    <w:rsid w:val="006752FB"/>
    <w:rsid w:val="00676F9F"/>
    <w:rsid w:val="00693D28"/>
    <w:rsid w:val="006A592E"/>
    <w:rsid w:val="006B5C31"/>
    <w:rsid w:val="006B6154"/>
    <w:rsid w:val="006C3033"/>
    <w:rsid w:val="006D008A"/>
    <w:rsid w:val="006E771F"/>
    <w:rsid w:val="0072283B"/>
    <w:rsid w:val="007527F3"/>
    <w:rsid w:val="007541DF"/>
    <w:rsid w:val="00792262"/>
    <w:rsid w:val="007A5BFD"/>
    <w:rsid w:val="007D31B8"/>
    <w:rsid w:val="007F50FA"/>
    <w:rsid w:val="00807E75"/>
    <w:rsid w:val="00813284"/>
    <w:rsid w:val="00815916"/>
    <w:rsid w:val="00815D7B"/>
    <w:rsid w:val="00826236"/>
    <w:rsid w:val="00845BD1"/>
    <w:rsid w:val="0086292A"/>
    <w:rsid w:val="008663F8"/>
    <w:rsid w:val="008750A1"/>
    <w:rsid w:val="00897B0D"/>
    <w:rsid w:val="008A423A"/>
    <w:rsid w:val="008A53BC"/>
    <w:rsid w:val="008A60FA"/>
    <w:rsid w:val="008B55F4"/>
    <w:rsid w:val="008B64E4"/>
    <w:rsid w:val="008D4F4E"/>
    <w:rsid w:val="008E1F8F"/>
    <w:rsid w:val="008F3CD0"/>
    <w:rsid w:val="00900830"/>
    <w:rsid w:val="00901CA5"/>
    <w:rsid w:val="00922386"/>
    <w:rsid w:val="00934574"/>
    <w:rsid w:val="009449E8"/>
    <w:rsid w:val="00945060"/>
    <w:rsid w:val="00954D47"/>
    <w:rsid w:val="00977EE3"/>
    <w:rsid w:val="0099155B"/>
    <w:rsid w:val="009A35A4"/>
    <w:rsid w:val="009B09A4"/>
    <w:rsid w:val="009B0E95"/>
    <w:rsid w:val="009C4634"/>
    <w:rsid w:val="009D050F"/>
    <w:rsid w:val="009E124B"/>
    <w:rsid w:val="009E4E19"/>
    <w:rsid w:val="009F2F1D"/>
    <w:rsid w:val="00A0152A"/>
    <w:rsid w:val="00A124DC"/>
    <w:rsid w:val="00A137EC"/>
    <w:rsid w:val="00A21A3E"/>
    <w:rsid w:val="00A2600F"/>
    <w:rsid w:val="00A35090"/>
    <w:rsid w:val="00A411E8"/>
    <w:rsid w:val="00A4163B"/>
    <w:rsid w:val="00A43568"/>
    <w:rsid w:val="00A6474F"/>
    <w:rsid w:val="00A65B0D"/>
    <w:rsid w:val="00A67723"/>
    <w:rsid w:val="00A717F4"/>
    <w:rsid w:val="00A9338E"/>
    <w:rsid w:val="00A97BA7"/>
    <w:rsid w:val="00AB4F42"/>
    <w:rsid w:val="00AB636E"/>
    <w:rsid w:val="00AB6610"/>
    <w:rsid w:val="00AC564B"/>
    <w:rsid w:val="00AC79B0"/>
    <w:rsid w:val="00AE4334"/>
    <w:rsid w:val="00B13303"/>
    <w:rsid w:val="00B45B39"/>
    <w:rsid w:val="00B55039"/>
    <w:rsid w:val="00B635FF"/>
    <w:rsid w:val="00B80615"/>
    <w:rsid w:val="00B821BD"/>
    <w:rsid w:val="00BD1DE9"/>
    <w:rsid w:val="00BD3393"/>
    <w:rsid w:val="00BD6AB5"/>
    <w:rsid w:val="00BE18C6"/>
    <w:rsid w:val="00BE1BEF"/>
    <w:rsid w:val="00BE2041"/>
    <w:rsid w:val="00BE2926"/>
    <w:rsid w:val="00BF196A"/>
    <w:rsid w:val="00BF6263"/>
    <w:rsid w:val="00C021A9"/>
    <w:rsid w:val="00C14210"/>
    <w:rsid w:val="00C254FC"/>
    <w:rsid w:val="00C35DD6"/>
    <w:rsid w:val="00C4225C"/>
    <w:rsid w:val="00C51D34"/>
    <w:rsid w:val="00C51DDE"/>
    <w:rsid w:val="00C95865"/>
    <w:rsid w:val="00CD0E6B"/>
    <w:rsid w:val="00CE3E29"/>
    <w:rsid w:val="00D029B4"/>
    <w:rsid w:val="00D034A0"/>
    <w:rsid w:val="00D05D8F"/>
    <w:rsid w:val="00D12987"/>
    <w:rsid w:val="00D36951"/>
    <w:rsid w:val="00D453B0"/>
    <w:rsid w:val="00D50954"/>
    <w:rsid w:val="00D64429"/>
    <w:rsid w:val="00D84A0B"/>
    <w:rsid w:val="00DB57DF"/>
    <w:rsid w:val="00DC6CDD"/>
    <w:rsid w:val="00DD23A5"/>
    <w:rsid w:val="00DD4970"/>
    <w:rsid w:val="00DF667B"/>
    <w:rsid w:val="00E1346A"/>
    <w:rsid w:val="00E400D4"/>
    <w:rsid w:val="00E434BC"/>
    <w:rsid w:val="00E7704D"/>
    <w:rsid w:val="00E95772"/>
    <w:rsid w:val="00F00239"/>
    <w:rsid w:val="00F011DE"/>
    <w:rsid w:val="00F06D76"/>
    <w:rsid w:val="00F13924"/>
    <w:rsid w:val="00F33015"/>
    <w:rsid w:val="00F401B7"/>
    <w:rsid w:val="00F42CE2"/>
    <w:rsid w:val="00F54D31"/>
    <w:rsid w:val="00F619D9"/>
    <w:rsid w:val="00F61C00"/>
    <w:rsid w:val="00F62D15"/>
    <w:rsid w:val="00F73861"/>
    <w:rsid w:val="00F75D31"/>
    <w:rsid w:val="00F817DB"/>
    <w:rsid w:val="00F834BF"/>
    <w:rsid w:val="00F850F9"/>
    <w:rsid w:val="00FC7E81"/>
    <w:rsid w:val="00FE410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1E04"/>
  <w15:docId w15:val="{F5F179D2-8B94-45C1-B9F3-D17B1BE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2773</Words>
  <Characters>14369</Characters>
  <Application>Microsoft Office Word</Application>
  <DocSecurity>0</DocSecurity>
  <Lines>276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sgrigorova</dc:creator>
  <cp:lastModifiedBy>Daniela Ivanova</cp:lastModifiedBy>
  <cp:revision>304</cp:revision>
  <dcterms:created xsi:type="dcterms:W3CDTF">2021-01-30T19:14:00Z</dcterms:created>
  <dcterms:modified xsi:type="dcterms:W3CDTF">2021-02-01T13:20:00Z</dcterms:modified>
</cp:coreProperties>
</file>