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431" w:type="dxa"/>
        <w:tblLook w:val="04A0" w:firstRow="1" w:lastRow="0" w:firstColumn="1" w:lastColumn="0" w:noHBand="0" w:noVBand="1"/>
      </w:tblPr>
      <w:tblGrid>
        <w:gridCol w:w="1950"/>
        <w:gridCol w:w="8257"/>
      </w:tblGrid>
      <w:tr w:rsidR="00EF2D31" w:rsidRPr="008E2A3B" w:rsidTr="000D7677">
        <w:trPr>
          <w:trHeight w:val="701"/>
        </w:trPr>
        <w:tc>
          <w:tcPr>
            <w:tcW w:w="1950" w:type="dxa"/>
            <w:shd w:val="clear" w:color="auto" w:fill="B29B84"/>
            <w:vAlign w:val="center"/>
          </w:tcPr>
          <w:p w:rsidR="00EF2D31" w:rsidRPr="008E2A3B" w:rsidRDefault="00EF2D31" w:rsidP="000D7677">
            <w:pPr>
              <w:jc w:val="center"/>
              <w:rPr>
                <w:rFonts w:ascii="Calibri" w:hAnsi="Calibri" w:cs="Calibri"/>
                <w:b/>
                <w:color w:val="FFFFFF" w:themeColor="background1"/>
                <w:sz w:val="28"/>
                <w:szCs w:val="28"/>
                <w:lang w:val="bg-BG"/>
              </w:rPr>
            </w:pPr>
            <w:r w:rsidRPr="0092200F">
              <w:rPr>
                <w:rFonts w:ascii="Calibri" w:hAnsi="Calibri" w:cs="Calibri"/>
                <w:b/>
                <w:color w:val="FFFFFF" w:themeColor="background1"/>
                <w:lang w:val="bg-BG"/>
              </w:rPr>
              <w:t>Административна услуга №</w:t>
            </w:r>
          </w:p>
        </w:tc>
        <w:tc>
          <w:tcPr>
            <w:tcW w:w="8257" w:type="dxa"/>
            <w:shd w:val="clear" w:color="auto" w:fill="B29B84"/>
            <w:vAlign w:val="center"/>
          </w:tcPr>
          <w:p w:rsidR="00EF2D31" w:rsidRPr="008E2A3B" w:rsidRDefault="00EF2D31" w:rsidP="000D7677">
            <w:pPr>
              <w:jc w:val="center"/>
              <w:rPr>
                <w:rFonts w:ascii="Calibri" w:hAnsi="Calibri" w:cs="Calibri"/>
                <w:b/>
                <w:color w:val="FFFFFF" w:themeColor="background1"/>
                <w:sz w:val="28"/>
                <w:szCs w:val="28"/>
                <w:lang w:val="bg-BG"/>
              </w:rPr>
            </w:pPr>
            <w:r w:rsidRPr="008E2A3B">
              <w:rPr>
                <w:rFonts w:ascii="Calibri" w:hAnsi="Calibri" w:cs="Calibri"/>
                <w:b/>
                <w:color w:val="FFFFFF" w:themeColor="background1"/>
                <w:sz w:val="28"/>
                <w:szCs w:val="28"/>
                <w:lang w:val="bg-BG"/>
              </w:rPr>
              <w:t>ЦЕНТРАЛЕН РЕГИСТЪР НА ОСОБЕНИТЕ ЗАЛОЗИ</w:t>
            </w:r>
          </w:p>
          <w:p w:rsidR="00EF2D31" w:rsidRPr="008E2A3B" w:rsidRDefault="00EF2D31" w:rsidP="000D7677">
            <w:pPr>
              <w:jc w:val="center"/>
              <w:rPr>
                <w:rFonts w:ascii="Calibri" w:hAnsi="Calibri" w:cs="Calibri"/>
                <w:b/>
                <w:color w:val="FFFFFF" w:themeColor="background1"/>
              </w:rPr>
            </w:pPr>
            <w:r w:rsidRPr="008E2A3B">
              <w:rPr>
                <w:rFonts w:ascii="Calibri" w:hAnsi="Calibri" w:cs="Calibri"/>
                <w:b/>
                <w:color w:val="FFFFFF" w:themeColor="background1"/>
                <w:sz w:val="28"/>
                <w:szCs w:val="28"/>
                <w:lang w:val="bg-BG"/>
              </w:rPr>
              <w:t>КЪМ МИНИСТЕРСТВО НА ПРАВОСЪДИЕТО</w:t>
            </w:r>
          </w:p>
        </w:tc>
      </w:tr>
      <w:tr w:rsidR="00A720BB" w:rsidRPr="00A720BB" w:rsidTr="00EF2D31">
        <w:trPr>
          <w:trHeight w:val="567"/>
        </w:trPr>
        <w:tc>
          <w:tcPr>
            <w:tcW w:w="1950" w:type="dxa"/>
            <w:vAlign w:val="center"/>
          </w:tcPr>
          <w:p w:rsidR="003A0D97" w:rsidRPr="00954054" w:rsidRDefault="00DE58FF" w:rsidP="0021703D">
            <w:pPr>
              <w:jc w:val="center"/>
              <w:rPr>
                <w:rFonts w:ascii="Calibri" w:hAnsi="Calibri" w:cs="Calibri"/>
                <w:b/>
                <w:sz w:val="26"/>
                <w:szCs w:val="26"/>
                <w:lang w:val="bg-BG"/>
              </w:rPr>
            </w:pPr>
            <w:r>
              <w:rPr>
                <w:rFonts w:ascii="Calibri" w:hAnsi="Calibri" w:cs="Calibri"/>
                <w:b/>
                <w:sz w:val="26"/>
                <w:szCs w:val="26"/>
                <w:lang w:val="bg-BG"/>
              </w:rPr>
              <w:t>1878</w:t>
            </w:r>
          </w:p>
        </w:tc>
        <w:tc>
          <w:tcPr>
            <w:tcW w:w="8257" w:type="dxa"/>
            <w:vAlign w:val="center"/>
          </w:tcPr>
          <w:p w:rsidR="003A0D97" w:rsidRPr="00DE58FF" w:rsidRDefault="00DE58FF" w:rsidP="0021703D">
            <w:pPr>
              <w:jc w:val="center"/>
              <w:rPr>
                <w:rFonts w:ascii="Calibri" w:hAnsi="Calibri" w:cs="Calibri"/>
                <w:b/>
                <w:szCs w:val="26"/>
                <w:lang w:val="bg-BG"/>
              </w:rPr>
            </w:pPr>
            <w:r w:rsidRPr="00DE58FF">
              <w:rPr>
                <w:rFonts w:ascii="Calibri" w:hAnsi="Calibri" w:cs="Calibri"/>
                <w:b/>
                <w:szCs w:val="26"/>
                <w:lang w:val="bg-BG"/>
              </w:rPr>
              <w:t>Издаване на удостоверение за вписванията по партидата на определено лице в качеството му на залогодател</w:t>
            </w:r>
            <w:r w:rsidR="00683149">
              <w:rPr>
                <w:rFonts w:ascii="Calibri" w:hAnsi="Calibri" w:cs="Calibri"/>
                <w:b/>
                <w:szCs w:val="26"/>
                <w:lang w:val="bg-BG"/>
              </w:rPr>
              <w:t xml:space="preserve"> по договор за залог</w:t>
            </w:r>
            <w:r w:rsidRPr="00DE58FF">
              <w:rPr>
                <w:rFonts w:ascii="Calibri" w:hAnsi="Calibri" w:cs="Calibri"/>
                <w:b/>
                <w:szCs w:val="26"/>
                <w:lang w:val="bg-BG"/>
              </w:rPr>
              <w:t>,купувач</w:t>
            </w:r>
            <w:r w:rsidR="00683149">
              <w:rPr>
                <w:rFonts w:ascii="Calibri" w:hAnsi="Calibri" w:cs="Calibri"/>
                <w:b/>
                <w:szCs w:val="26"/>
                <w:lang w:val="bg-BG"/>
              </w:rPr>
              <w:t xml:space="preserve"> по договор за продажба със запазване на собствеността до изплащане на цената</w:t>
            </w:r>
            <w:r w:rsidRPr="00DE58FF">
              <w:rPr>
                <w:rFonts w:ascii="Calibri" w:hAnsi="Calibri" w:cs="Calibri"/>
                <w:b/>
                <w:szCs w:val="26"/>
                <w:lang w:val="bg-BG"/>
              </w:rPr>
              <w:t xml:space="preserve">,ползвател </w:t>
            </w:r>
            <w:r w:rsidR="00683149">
              <w:rPr>
                <w:rFonts w:ascii="Calibri" w:hAnsi="Calibri" w:cs="Calibri"/>
                <w:b/>
                <w:szCs w:val="26"/>
                <w:lang w:val="bg-BG"/>
              </w:rPr>
              <w:t xml:space="preserve">по договор за лизинг </w:t>
            </w:r>
            <w:r w:rsidRPr="00DE58FF">
              <w:rPr>
                <w:rFonts w:ascii="Calibri" w:hAnsi="Calibri" w:cs="Calibri"/>
                <w:b/>
                <w:szCs w:val="26"/>
                <w:lang w:val="bg-BG"/>
              </w:rPr>
              <w:t>и лице,</w:t>
            </w:r>
            <w:r w:rsidR="00683149">
              <w:rPr>
                <w:rFonts w:ascii="Calibri" w:hAnsi="Calibri" w:cs="Calibri"/>
                <w:b/>
                <w:szCs w:val="26"/>
                <w:lang w:val="bg-BG"/>
              </w:rPr>
              <w:t xml:space="preserve"> </w:t>
            </w:r>
            <w:r w:rsidRPr="00DE58FF">
              <w:rPr>
                <w:rFonts w:ascii="Calibri" w:hAnsi="Calibri" w:cs="Calibri"/>
                <w:b/>
                <w:szCs w:val="26"/>
                <w:lang w:val="bg-BG"/>
              </w:rPr>
              <w:t>спрямо което е наложен запор</w:t>
            </w:r>
          </w:p>
        </w:tc>
      </w:tr>
      <w:tr w:rsidR="00FA479E" w:rsidRPr="00FA479E" w:rsidTr="00FC7A71">
        <w:tc>
          <w:tcPr>
            <w:tcW w:w="10207" w:type="dxa"/>
            <w:gridSpan w:val="2"/>
            <w:shd w:val="clear" w:color="auto" w:fill="E9E2DB"/>
          </w:tcPr>
          <w:p w:rsidR="003A0D97" w:rsidRPr="00FA479E" w:rsidRDefault="00A0160A" w:rsidP="002D3AE2">
            <w:pPr>
              <w:spacing w:before="120" w:after="120"/>
              <w:rPr>
                <w:rFonts w:ascii="Calibri" w:hAnsi="Calibri" w:cs="Calibri"/>
                <w:b/>
                <w:color w:val="663300"/>
              </w:rPr>
            </w:pPr>
            <w:r w:rsidRPr="00FA479E">
              <w:rPr>
                <w:rFonts w:ascii="Calibri" w:hAnsi="Calibri" w:cs="Calibri"/>
                <w:b/>
                <w:color w:val="663300"/>
                <w:lang w:val="bg-BG"/>
              </w:rPr>
              <w:t>Предоставя се н</w:t>
            </w:r>
            <w:r w:rsidR="003A0D97" w:rsidRPr="00FA479E">
              <w:rPr>
                <w:rFonts w:ascii="Calibri" w:hAnsi="Calibri" w:cs="Calibri"/>
                <w:b/>
                <w:color w:val="663300"/>
              </w:rPr>
              <w:t xml:space="preserve">а </w:t>
            </w:r>
            <w:proofErr w:type="spellStart"/>
            <w:r w:rsidR="003A0D97" w:rsidRPr="00FA479E">
              <w:rPr>
                <w:rFonts w:ascii="Calibri" w:hAnsi="Calibri" w:cs="Calibri"/>
                <w:b/>
                <w:color w:val="663300"/>
              </w:rPr>
              <w:t>основание</w:t>
            </w:r>
            <w:proofErr w:type="spellEnd"/>
            <w:r w:rsidR="003A0D97" w:rsidRPr="00FA479E">
              <w:rPr>
                <w:rFonts w:ascii="Calibri" w:hAnsi="Calibri" w:cs="Calibri"/>
                <w:b/>
                <w:color w:val="663300"/>
              </w:rPr>
              <w:t xml:space="preserve"> </w:t>
            </w:r>
            <w:proofErr w:type="spellStart"/>
            <w:r w:rsidR="003A0D97" w:rsidRPr="00FA479E">
              <w:rPr>
                <w:rFonts w:ascii="Calibri" w:hAnsi="Calibri" w:cs="Calibri"/>
                <w:b/>
                <w:color w:val="663300"/>
              </w:rPr>
              <w:t>на</w:t>
            </w:r>
            <w:proofErr w:type="spellEnd"/>
            <w:r w:rsidR="003A0D97" w:rsidRPr="00FA479E">
              <w:rPr>
                <w:rFonts w:ascii="Calibri" w:hAnsi="Calibri" w:cs="Calibri"/>
                <w:b/>
                <w:color w:val="663300"/>
              </w:rPr>
              <w:t>:</w:t>
            </w:r>
          </w:p>
        </w:tc>
      </w:tr>
      <w:tr w:rsidR="0031048E" w:rsidRPr="00FF7F45" w:rsidTr="00DB3036">
        <w:tc>
          <w:tcPr>
            <w:tcW w:w="10207" w:type="dxa"/>
            <w:gridSpan w:val="2"/>
          </w:tcPr>
          <w:p w:rsidR="00FF7F45" w:rsidRPr="00FF7F45" w:rsidRDefault="00FF7F45" w:rsidP="00FF7F45">
            <w:pPr>
              <w:numPr>
                <w:ilvl w:val="0"/>
                <w:numId w:val="4"/>
              </w:numPr>
              <w:tabs>
                <w:tab w:val="clear" w:pos="720"/>
                <w:tab w:val="num" w:pos="322"/>
              </w:tabs>
              <w:ind w:left="322" w:hanging="142"/>
              <w:rPr>
                <w:rFonts w:ascii="Calibri" w:eastAsia="Times New Roman" w:hAnsi="Calibri" w:cs="Calibri"/>
                <w:szCs w:val="24"/>
                <w:lang w:val="bg-BG" w:eastAsia="bg-BG"/>
              </w:rPr>
            </w:pPr>
            <w:r w:rsidRPr="00FF7F45">
              <w:rPr>
                <w:rFonts w:ascii="Calibri" w:eastAsia="Times New Roman" w:hAnsi="Calibri" w:cs="Calibri"/>
                <w:szCs w:val="24"/>
                <w:lang w:val="bg-BG" w:eastAsia="bg-BG"/>
              </w:rPr>
              <w:t>Закон за особените залози - чл. 24, ал. 1; чл. 35</w:t>
            </w:r>
          </w:p>
          <w:p w:rsidR="003A0D97" w:rsidRPr="00FF7F45" w:rsidRDefault="00FF7F45" w:rsidP="00FF7F45">
            <w:pPr>
              <w:numPr>
                <w:ilvl w:val="0"/>
                <w:numId w:val="4"/>
              </w:numPr>
              <w:tabs>
                <w:tab w:val="clear" w:pos="720"/>
                <w:tab w:val="num" w:pos="322"/>
              </w:tabs>
              <w:ind w:left="322" w:hanging="142"/>
              <w:rPr>
                <w:rFonts w:ascii="Calibri" w:eastAsia="Times New Roman" w:hAnsi="Calibri" w:cs="Calibri"/>
                <w:szCs w:val="24"/>
                <w:lang w:val="bg-BG" w:eastAsia="bg-BG"/>
              </w:rPr>
            </w:pPr>
            <w:r w:rsidRPr="00FF7F45">
              <w:rPr>
                <w:rFonts w:ascii="Calibri" w:eastAsia="Times New Roman" w:hAnsi="Calibri" w:cs="Calibri"/>
                <w:szCs w:val="24"/>
                <w:lang w:val="bg-BG" w:eastAsia="bg-BG"/>
              </w:rPr>
              <w:t>Правилник за устройството и дейността на Централния регистър на особените залози към Министерството на правосъдието - чл. 21, ал. 1, т. 1; чл. 22</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Услугата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се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w:t>
            </w:r>
            <w:proofErr w:type="spellEnd"/>
            <w:r w:rsidRPr="00FA479E">
              <w:rPr>
                <w:rFonts w:ascii="Calibri" w:hAnsi="Calibri" w:cs="Calibri"/>
                <w:b/>
                <w:color w:val="663300"/>
              </w:rPr>
              <w:t xml:space="preserve"> и </w:t>
            </w:r>
            <w:proofErr w:type="spellStart"/>
            <w:r w:rsidRPr="00FA479E">
              <w:rPr>
                <w:rFonts w:ascii="Calibri" w:hAnsi="Calibri" w:cs="Calibri"/>
                <w:b/>
                <w:color w:val="663300"/>
              </w:rPr>
              <w:t>като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вътрешно-административна</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FD2583" w:rsidRDefault="00FD2583" w:rsidP="0006076B">
            <w:pPr>
              <w:rPr>
                <w:rFonts w:ascii="Calibri" w:hAnsi="Calibri" w:cs="Calibri"/>
                <w:lang w:val="bg-BG"/>
              </w:rPr>
            </w:pPr>
            <w:r>
              <w:rPr>
                <w:rFonts w:ascii="Calibri" w:hAnsi="Calibri" w:cs="Calibri"/>
                <w:lang w:val="bg-BG"/>
              </w:rPr>
              <w:t>Не.</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Орган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предоставянето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административната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услуга</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FD2583" w:rsidRDefault="00FD2583" w:rsidP="0006076B">
            <w:pPr>
              <w:rPr>
                <w:rFonts w:ascii="Calibri" w:hAnsi="Calibri" w:cs="Calibri"/>
                <w:lang w:val="bg-BG"/>
              </w:rPr>
            </w:pPr>
            <w:r>
              <w:rPr>
                <w:rFonts w:ascii="Calibri" w:hAnsi="Calibri" w:cs="Calibri"/>
                <w:lang w:val="bg-BG"/>
              </w:rPr>
              <w:t>Директор на ЦРОЗ</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Срок</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за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предоставяне</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31048E" w:rsidRDefault="0015503F" w:rsidP="0006076B">
            <w:pPr>
              <w:rPr>
                <w:rFonts w:ascii="Calibri" w:hAnsi="Calibri" w:cs="Calibri"/>
              </w:rPr>
            </w:pPr>
            <w:proofErr w:type="spellStart"/>
            <w:r>
              <w:t>До</w:t>
            </w:r>
            <w:proofErr w:type="spellEnd"/>
            <w:r>
              <w:t xml:space="preserve"> 7 </w:t>
            </w:r>
            <w:proofErr w:type="spellStart"/>
            <w:r>
              <w:t>дни</w:t>
            </w:r>
            <w:proofErr w:type="spellEnd"/>
            <w:r>
              <w:t xml:space="preserve"> </w:t>
            </w:r>
            <w:proofErr w:type="spellStart"/>
            <w:r>
              <w:t>от</w:t>
            </w:r>
            <w:proofErr w:type="spellEnd"/>
            <w:r>
              <w:t xml:space="preserve"> </w:t>
            </w:r>
            <w:proofErr w:type="spellStart"/>
            <w:r>
              <w:t>датата</w:t>
            </w:r>
            <w:proofErr w:type="spellEnd"/>
            <w:r>
              <w:t xml:space="preserve"> </w:t>
            </w:r>
            <w:proofErr w:type="spellStart"/>
            <w:r>
              <w:t>на</w:t>
            </w:r>
            <w:proofErr w:type="spellEnd"/>
            <w:r>
              <w:t xml:space="preserve"> </w:t>
            </w:r>
            <w:proofErr w:type="spellStart"/>
            <w:r>
              <w:t>подаване</w:t>
            </w:r>
            <w:proofErr w:type="spellEnd"/>
            <w:r>
              <w:t xml:space="preserve"> </w:t>
            </w:r>
            <w:proofErr w:type="spellStart"/>
            <w:r>
              <w:t>на</w:t>
            </w:r>
            <w:proofErr w:type="spellEnd"/>
            <w:r>
              <w:t xml:space="preserve"> </w:t>
            </w:r>
            <w:proofErr w:type="spellStart"/>
            <w:r>
              <w:t>заявлението</w:t>
            </w:r>
            <w:proofErr w:type="spellEnd"/>
            <w:r>
              <w:t xml:space="preserve"> </w:t>
            </w:r>
            <w:proofErr w:type="spellStart"/>
            <w:r>
              <w:t>за</w:t>
            </w:r>
            <w:proofErr w:type="spellEnd"/>
            <w:r>
              <w:t xml:space="preserve"> </w:t>
            </w:r>
            <w:proofErr w:type="spellStart"/>
            <w:r>
              <w:t>издаване</w:t>
            </w:r>
            <w:proofErr w:type="spellEnd"/>
            <w:r>
              <w:t xml:space="preserve"> </w:t>
            </w:r>
            <w:proofErr w:type="spellStart"/>
            <w:r>
              <w:t>на</w:t>
            </w:r>
            <w:proofErr w:type="spellEnd"/>
            <w:r>
              <w:t xml:space="preserve"> </w:t>
            </w:r>
            <w:proofErr w:type="spellStart"/>
            <w:r>
              <w:t>удостоверение</w:t>
            </w:r>
            <w:proofErr w:type="spellEnd"/>
            <w:r>
              <w:t xml:space="preserve"> </w:t>
            </w:r>
            <w:proofErr w:type="spellStart"/>
            <w:r>
              <w:t>по</w:t>
            </w:r>
            <w:proofErr w:type="spellEnd"/>
            <w:r>
              <w:t xml:space="preserve"> </w:t>
            </w:r>
            <w:proofErr w:type="spellStart"/>
            <w:r>
              <w:t>партида</w:t>
            </w:r>
            <w:proofErr w:type="spellEnd"/>
            <w:r>
              <w:t>.</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Срок</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действие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документа</w:t>
            </w:r>
            <w:proofErr w:type="spellEnd"/>
            <w:r w:rsidRPr="00FA479E">
              <w:rPr>
                <w:rFonts w:ascii="Calibri" w:hAnsi="Calibri" w:cs="Calibri"/>
                <w:b/>
                <w:color w:val="663300"/>
              </w:rPr>
              <w:t>/</w:t>
            </w:r>
            <w:proofErr w:type="spellStart"/>
            <w:r w:rsidRPr="00FA479E">
              <w:rPr>
                <w:rFonts w:ascii="Calibri" w:hAnsi="Calibri" w:cs="Calibri"/>
                <w:b/>
                <w:color w:val="663300"/>
              </w:rPr>
              <w:t>индивидуалния</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административен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акт</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25144A" w:rsidRDefault="00B505E6" w:rsidP="005D159E">
            <w:pPr>
              <w:rPr>
                <w:rFonts w:ascii="Calibri" w:hAnsi="Calibri" w:cs="Calibri"/>
                <w:lang w:val="bg-BG"/>
              </w:rPr>
            </w:pPr>
            <w:proofErr w:type="spellStart"/>
            <w:r>
              <w:t>Предоставеното</w:t>
            </w:r>
            <w:proofErr w:type="spellEnd"/>
            <w:r>
              <w:t xml:space="preserve"> </w:t>
            </w:r>
            <w:proofErr w:type="spellStart"/>
            <w:r>
              <w:t>удостоверение</w:t>
            </w:r>
            <w:proofErr w:type="spellEnd"/>
            <w:r>
              <w:t xml:space="preserve"> е </w:t>
            </w:r>
            <w:proofErr w:type="spellStart"/>
            <w:r>
              <w:t>валидно</w:t>
            </w:r>
            <w:proofErr w:type="spellEnd"/>
            <w:r>
              <w:t xml:space="preserve"> </w:t>
            </w:r>
            <w:proofErr w:type="spellStart"/>
            <w:r>
              <w:t>към</w:t>
            </w:r>
            <w:proofErr w:type="spellEnd"/>
            <w:r>
              <w:t xml:space="preserve"> </w:t>
            </w:r>
            <w:proofErr w:type="spellStart"/>
            <w:r>
              <w:t>момента</w:t>
            </w:r>
            <w:proofErr w:type="spellEnd"/>
            <w:r>
              <w:t xml:space="preserve"> </w:t>
            </w:r>
            <w:proofErr w:type="spellStart"/>
            <w:r>
              <w:t>на</w:t>
            </w:r>
            <w:proofErr w:type="spellEnd"/>
            <w:r>
              <w:t xml:space="preserve"> </w:t>
            </w:r>
            <w:proofErr w:type="spellStart"/>
            <w:r>
              <w:t>издаването</w:t>
            </w:r>
            <w:proofErr w:type="spellEnd"/>
            <w:r>
              <w:t xml:space="preserve"> </w:t>
            </w:r>
            <w:proofErr w:type="spellStart"/>
            <w:r>
              <w:t>му</w:t>
            </w:r>
            <w:proofErr w:type="spellEnd"/>
            <w:r>
              <w:t>.</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Орган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осъществяващ</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контрол</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върху</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дейността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органа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предоставянето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услугата</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31048E" w:rsidRDefault="00A50E49" w:rsidP="0006076B">
            <w:pPr>
              <w:rPr>
                <w:rFonts w:ascii="Calibri" w:hAnsi="Calibri" w:cs="Calibri"/>
              </w:rPr>
            </w:pPr>
            <w:proofErr w:type="spellStart"/>
            <w:r>
              <w:t>Министър</w:t>
            </w:r>
            <w:proofErr w:type="spellEnd"/>
            <w:r>
              <w:t xml:space="preserve"> </w:t>
            </w:r>
            <w:proofErr w:type="spellStart"/>
            <w:r>
              <w:t>на</w:t>
            </w:r>
            <w:proofErr w:type="spellEnd"/>
            <w:r>
              <w:t xml:space="preserve"> </w:t>
            </w:r>
            <w:proofErr w:type="spellStart"/>
            <w:r>
              <w:t>правосъдието</w:t>
            </w:r>
            <w:proofErr w:type="spellEnd"/>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Орган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който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се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обжалва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индивидуален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административен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акт</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31048E" w:rsidRDefault="00A50E49" w:rsidP="0006076B">
            <w:pPr>
              <w:rPr>
                <w:rFonts w:ascii="Calibri" w:hAnsi="Calibri" w:cs="Calibri"/>
              </w:rPr>
            </w:pPr>
            <w:proofErr w:type="spellStart"/>
            <w:r>
              <w:t>Министър</w:t>
            </w:r>
            <w:proofErr w:type="spellEnd"/>
            <w:r>
              <w:t xml:space="preserve"> </w:t>
            </w:r>
            <w:proofErr w:type="spellStart"/>
            <w:r>
              <w:t>на</w:t>
            </w:r>
            <w:proofErr w:type="spellEnd"/>
            <w:r>
              <w:t xml:space="preserve"> </w:t>
            </w:r>
            <w:proofErr w:type="spellStart"/>
            <w:r>
              <w:t>правосъдието</w:t>
            </w:r>
            <w:proofErr w:type="spellEnd"/>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Ред</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включително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срокове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за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обжалване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действията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органа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предоставянето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услугата</w:t>
            </w:r>
            <w:proofErr w:type="spellEnd"/>
            <w:r w:rsidRPr="00FA479E">
              <w:rPr>
                <w:rFonts w:ascii="Calibri" w:hAnsi="Calibri" w:cs="Calibri"/>
                <w:b/>
                <w:color w:val="663300"/>
              </w:rPr>
              <w:t>:</w:t>
            </w:r>
          </w:p>
        </w:tc>
      </w:tr>
      <w:tr w:rsidR="0031048E" w:rsidRPr="00721EC9" w:rsidTr="00DB3036">
        <w:tc>
          <w:tcPr>
            <w:tcW w:w="10207" w:type="dxa"/>
            <w:gridSpan w:val="2"/>
          </w:tcPr>
          <w:p w:rsidR="003A0D97" w:rsidRPr="00721EC9" w:rsidRDefault="00E871BD" w:rsidP="00BC7CC2">
            <w:pPr>
              <w:pStyle w:val="NormalWeb"/>
              <w:spacing w:before="0" w:beforeAutospacing="0" w:after="0" w:afterAutospacing="0"/>
              <w:jc w:val="both"/>
              <w:rPr>
                <w:rFonts w:asciiTheme="minorHAnsi" w:hAnsiTheme="minorHAnsi" w:cstheme="minorHAnsi"/>
                <w:sz w:val="22"/>
              </w:rPr>
            </w:pPr>
            <w:r w:rsidRPr="00721EC9">
              <w:rPr>
                <w:rFonts w:asciiTheme="minorHAnsi" w:hAnsiTheme="minorHAnsi" w:cstheme="minorHAnsi"/>
                <w:sz w:val="22"/>
              </w:rPr>
              <w:t>Отказът да се издаде удостоверение по партида подлежи на обжалване по общия ред.</w:t>
            </w:r>
          </w:p>
        </w:tc>
      </w:tr>
      <w:tr w:rsidR="008F560D" w:rsidRPr="00FA479E" w:rsidTr="000D7677">
        <w:tc>
          <w:tcPr>
            <w:tcW w:w="10207" w:type="dxa"/>
            <w:gridSpan w:val="2"/>
            <w:shd w:val="clear" w:color="auto" w:fill="E9E2DB"/>
          </w:tcPr>
          <w:p w:rsidR="008F560D" w:rsidRPr="00FA479E" w:rsidRDefault="008F560D" w:rsidP="000D7677">
            <w:pPr>
              <w:spacing w:before="120" w:after="120"/>
              <w:rPr>
                <w:rFonts w:ascii="Calibri" w:hAnsi="Calibri" w:cs="Calibri"/>
                <w:b/>
                <w:color w:val="663300"/>
              </w:rPr>
            </w:pPr>
            <w:proofErr w:type="spellStart"/>
            <w:r w:rsidRPr="00FA479E">
              <w:rPr>
                <w:rFonts w:ascii="Calibri" w:hAnsi="Calibri" w:cs="Calibri"/>
                <w:b/>
                <w:color w:val="663300"/>
              </w:rPr>
              <w:t>Ограничения</w:t>
            </w:r>
            <w:proofErr w:type="spellEnd"/>
            <w:r w:rsidRPr="00FA479E">
              <w:rPr>
                <w:rFonts w:ascii="Calibri" w:hAnsi="Calibri" w:cs="Calibri"/>
                <w:b/>
                <w:color w:val="663300"/>
              </w:rPr>
              <w:t xml:space="preserve"> и </w:t>
            </w:r>
            <w:proofErr w:type="spellStart"/>
            <w:r w:rsidRPr="00FA479E">
              <w:rPr>
                <w:rFonts w:ascii="Calibri" w:hAnsi="Calibri" w:cs="Calibri"/>
                <w:b/>
                <w:color w:val="663300"/>
              </w:rPr>
              <w:t>условности</w:t>
            </w:r>
            <w:proofErr w:type="spellEnd"/>
            <w:r w:rsidRPr="00FA479E">
              <w:rPr>
                <w:rFonts w:ascii="Calibri" w:hAnsi="Calibri" w:cs="Calibri"/>
                <w:b/>
                <w:color w:val="663300"/>
              </w:rPr>
              <w:t>:</w:t>
            </w:r>
          </w:p>
        </w:tc>
      </w:tr>
      <w:tr w:rsidR="008F560D" w:rsidRPr="0031048E" w:rsidTr="000D7677">
        <w:tc>
          <w:tcPr>
            <w:tcW w:w="10207" w:type="dxa"/>
            <w:gridSpan w:val="2"/>
          </w:tcPr>
          <w:p w:rsidR="008F560D" w:rsidRPr="0031048E" w:rsidRDefault="00807E74" w:rsidP="000D7677">
            <w:pPr>
              <w:rPr>
                <w:rFonts w:ascii="Calibri" w:hAnsi="Calibri" w:cs="Calibri"/>
              </w:rPr>
            </w:pPr>
            <w:proofErr w:type="spellStart"/>
            <w:r>
              <w:t>Централния</w:t>
            </w:r>
            <w:proofErr w:type="spellEnd"/>
            <w:r>
              <w:t xml:space="preserve"> </w:t>
            </w:r>
            <w:proofErr w:type="spellStart"/>
            <w:r>
              <w:t>регистър</w:t>
            </w:r>
            <w:proofErr w:type="spellEnd"/>
            <w:r>
              <w:t xml:space="preserve"> </w:t>
            </w:r>
            <w:proofErr w:type="spellStart"/>
            <w:r>
              <w:t>на</w:t>
            </w:r>
            <w:proofErr w:type="spellEnd"/>
            <w:r>
              <w:t xml:space="preserve"> </w:t>
            </w:r>
            <w:proofErr w:type="spellStart"/>
            <w:r>
              <w:t>особените</w:t>
            </w:r>
            <w:proofErr w:type="spellEnd"/>
            <w:r>
              <w:t xml:space="preserve"> </w:t>
            </w:r>
            <w:proofErr w:type="spellStart"/>
            <w:r>
              <w:t>залози</w:t>
            </w:r>
            <w:proofErr w:type="spellEnd"/>
            <w:r>
              <w:t xml:space="preserve"> е </w:t>
            </w:r>
            <w:proofErr w:type="spellStart"/>
            <w:r>
              <w:t>публичен</w:t>
            </w:r>
            <w:proofErr w:type="spellEnd"/>
            <w:r>
              <w:t xml:space="preserve"> </w:t>
            </w:r>
            <w:proofErr w:type="spellStart"/>
            <w:r>
              <w:t>регистър</w:t>
            </w:r>
            <w:proofErr w:type="spellEnd"/>
            <w:r>
              <w:t xml:space="preserve">. </w:t>
            </w:r>
            <w:proofErr w:type="spellStart"/>
            <w:r>
              <w:t>Всеки</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иска</w:t>
            </w:r>
            <w:proofErr w:type="spellEnd"/>
            <w:r>
              <w:t xml:space="preserve"> </w:t>
            </w:r>
            <w:proofErr w:type="spellStart"/>
            <w:r>
              <w:t>извършване</w:t>
            </w:r>
            <w:proofErr w:type="spellEnd"/>
            <w:r>
              <w:t xml:space="preserve"> </w:t>
            </w:r>
            <w:proofErr w:type="spellStart"/>
            <w:r>
              <w:t>на</w:t>
            </w:r>
            <w:proofErr w:type="spellEnd"/>
            <w:r>
              <w:t xml:space="preserve"> </w:t>
            </w:r>
            <w:proofErr w:type="spellStart"/>
            <w:r>
              <w:t>справка</w:t>
            </w:r>
            <w:proofErr w:type="spellEnd"/>
            <w:r>
              <w:t xml:space="preserve"> </w:t>
            </w:r>
            <w:proofErr w:type="spellStart"/>
            <w:r>
              <w:t>или</w:t>
            </w:r>
            <w:proofErr w:type="spellEnd"/>
            <w:r>
              <w:t xml:space="preserve"> </w:t>
            </w:r>
            <w:proofErr w:type="spellStart"/>
            <w:r>
              <w:t>издаване</w:t>
            </w:r>
            <w:proofErr w:type="spellEnd"/>
            <w:r>
              <w:t xml:space="preserve"> </w:t>
            </w:r>
            <w:proofErr w:type="spellStart"/>
            <w:r>
              <w:t>на</w:t>
            </w:r>
            <w:proofErr w:type="spellEnd"/>
            <w:r>
              <w:t xml:space="preserve"> </w:t>
            </w:r>
            <w:proofErr w:type="spellStart"/>
            <w:r>
              <w:t>удостоверение</w:t>
            </w:r>
            <w:proofErr w:type="spellEnd"/>
            <w:r>
              <w:t xml:space="preserve"> </w:t>
            </w:r>
            <w:proofErr w:type="spellStart"/>
            <w:r>
              <w:t>за</w:t>
            </w:r>
            <w:proofErr w:type="spellEnd"/>
            <w:r>
              <w:t xml:space="preserve"> </w:t>
            </w:r>
            <w:proofErr w:type="spellStart"/>
            <w:r>
              <w:t>липсата</w:t>
            </w:r>
            <w:proofErr w:type="spellEnd"/>
            <w:r>
              <w:t xml:space="preserve"> </w:t>
            </w:r>
            <w:proofErr w:type="spellStart"/>
            <w:r>
              <w:t>или</w:t>
            </w:r>
            <w:proofErr w:type="spellEnd"/>
            <w:r>
              <w:t xml:space="preserve"> </w:t>
            </w:r>
            <w:proofErr w:type="spellStart"/>
            <w:r>
              <w:t>за</w:t>
            </w:r>
            <w:proofErr w:type="spellEnd"/>
            <w:r>
              <w:t xml:space="preserve"> </w:t>
            </w:r>
            <w:proofErr w:type="spellStart"/>
            <w:r>
              <w:t>наличието</w:t>
            </w:r>
            <w:proofErr w:type="spellEnd"/>
            <w:r>
              <w:t xml:space="preserve"> </w:t>
            </w:r>
            <w:proofErr w:type="spellStart"/>
            <w:r>
              <w:t>на</w:t>
            </w:r>
            <w:proofErr w:type="spellEnd"/>
            <w:r>
              <w:t xml:space="preserve"> </w:t>
            </w:r>
            <w:proofErr w:type="spellStart"/>
            <w:r>
              <w:t>вписано</w:t>
            </w:r>
            <w:proofErr w:type="spellEnd"/>
            <w:r>
              <w:t xml:space="preserve"> </w:t>
            </w:r>
            <w:proofErr w:type="spellStart"/>
            <w:r>
              <w:t>обстоятелство</w:t>
            </w:r>
            <w:proofErr w:type="spellEnd"/>
            <w:r>
              <w:t xml:space="preserve"> и </w:t>
            </w:r>
            <w:proofErr w:type="spellStart"/>
            <w:r>
              <w:t>за</w:t>
            </w:r>
            <w:proofErr w:type="spellEnd"/>
            <w:r>
              <w:t xml:space="preserve"> </w:t>
            </w:r>
            <w:proofErr w:type="spellStart"/>
            <w:r>
              <w:t>документите</w:t>
            </w:r>
            <w:proofErr w:type="spellEnd"/>
            <w:r>
              <w:t xml:space="preserve">, </w:t>
            </w:r>
            <w:proofErr w:type="spellStart"/>
            <w:r>
              <w:t>въз</w:t>
            </w:r>
            <w:proofErr w:type="spellEnd"/>
            <w:r>
              <w:t xml:space="preserve"> </w:t>
            </w:r>
            <w:proofErr w:type="spellStart"/>
            <w:r>
              <w:t>основа</w:t>
            </w:r>
            <w:proofErr w:type="spellEnd"/>
            <w:r>
              <w:t xml:space="preserve"> </w:t>
            </w:r>
            <w:proofErr w:type="spellStart"/>
            <w:r>
              <w:t>на</w:t>
            </w:r>
            <w:proofErr w:type="spellEnd"/>
            <w:r>
              <w:t xml:space="preserve"> </w:t>
            </w:r>
            <w:proofErr w:type="spellStart"/>
            <w:r>
              <w:t>които</w:t>
            </w:r>
            <w:proofErr w:type="spellEnd"/>
            <w:r>
              <w:t xml:space="preserve"> </w:t>
            </w:r>
            <w:proofErr w:type="spellStart"/>
            <w:r>
              <w:t>са</w:t>
            </w:r>
            <w:proofErr w:type="spellEnd"/>
            <w:r>
              <w:t xml:space="preserve"> </w:t>
            </w:r>
            <w:proofErr w:type="spellStart"/>
            <w:r>
              <w:t>извършени</w:t>
            </w:r>
            <w:proofErr w:type="spellEnd"/>
            <w:r>
              <w:t xml:space="preserve"> </w:t>
            </w:r>
            <w:proofErr w:type="spellStart"/>
            <w:r>
              <w:t>вписванията</w:t>
            </w:r>
            <w:proofErr w:type="spellEnd"/>
            <w:r>
              <w:t>.</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Електронен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адрес</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на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който</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се</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предоставя</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услугата</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31048E" w:rsidRDefault="000E25F5" w:rsidP="0006076B">
            <w:pPr>
              <w:rPr>
                <w:rFonts w:ascii="Calibri" w:hAnsi="Calibri" w:cs="Calibri"/>
              </w:rPr>
            </w:pPr>
            <w:hyperlink r:id="rId8" w:tgtFrame="_blank" w:history="1">
              <w:r w:rsidR="00AC6481">
                <w:rPr>
                  <w:rStyle w:val="Hyperlink"/>
                </w:rPr>
                <w:t>https://www.justice.government.bg/home/index/32797d12-56b2-4385-9b36-b0ed9e7416f0?top=1</w:t>
              </w:r>
            </w:hyperlink>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Fonts w:ascii="Calibri" w:hAnsi="Calibri" w:cs="Calibri"/>
                <w:b/>
                <w:color w:val="663300"/>
              </w:rPr>
              <w:t>Електронен</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адрес</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за</w:t>
            </w:r>
            <w:proofErr w:type="spellEnd"/>
            <w:r w:rsidRPr="00FA479E">
              <w:rPr>
                <w:rFonts w:ascii="Calibri" w:hAnsi="Calibri" w:cs="Calibri"/>
                <w:b/>
                <w:color w:val="663300"/>
              </w:rPr>
              <w:t xml:space="preserve"> </w:t>
            </w:r>
            <w:proofErr w:type="spellStart"/>
            <w:r w:rsidRPr="00FA479E">
              <w:rPr>
                <w:rFonts w:ascii="Calibri" w:hAnsi="Calibri" w:cs="Calibri"/>
                <w:b/>
                <w:color w:val="663300"/>
              </w:rPr>
              <w:t>предложения</w:t>
            </w:r>
            <w:proofErr w:type="spellEnd"/>
            <w:r w:rsidRPr="00FA479E">
              <w:rPr>
                <w:rFonts w:ascii="Calibri" w:hAnsi="Calibri" w:cs="Calibri"/>
                <w:b/>
                <w:color w:val="663300"/>
              </w:rPr>
              <w:t>:</w:t>
            </w:r>
          </w:p>
        </w:tc>
      </w:tr>
      <w:tr w:rsidR="0031048E" w:rsidRPr="0031048E" w:rsidTr="00DB3036">
        <w:tc>
          <w:tcPr>
            <w:tcW w:w="10207" w:type="dxa"/>
            <w:gridSpan w:val="2"/>
          </w:tcPr>
          <w:p w:rsidR="003A0D97" w:rsidRPr="0031048E" w:rsidRDefault="000E25F5" w:rsidP="0006076B">
            <w:pPr>
              <w:rPr>
                <w:rFonts w:ascii="Calibri" w:hAnsi="Calibri" w:cs="Calibri"/>
              </w:rPr>
            </w:pPr>
            <w:hyperlink r:id="rId9" w:history="1">
              <w:r w:rsidR="00BD2060">
                <w:rPr>
                  <w:rStyle w:val="Hyperlink"/>
                </w:rPr>
                <w:t>croz@justice.government.bg</w:t>
              </w:r>
            </w:hyperlink>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Style w:val="Strong"/>
                <w:rFonts w:ascii="Calibri" w:hAnsi="Calibri" w:cs="Calibri"/>
                <w:color w:val="663300"/>
              </w:rPr>
              <w:t>Административни</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звена</w:t>
            </w:r>
            <w:proofErr w:type="spellEnd"/>
            <w:r w:rsidRPr="00FA479E">
              <w:rPr>
                <w:rStyle w:val="Strong"/>
                <w:rFonts w:ascii="Calibri" w:hAnsi="Calibri" w:cs="Calibri"/>
                <w:color w:val="663300"/>
              </w:rPr>
              <w:t xml:space="preserve">, в </w:t>
            </w:r>
            <w:proofErr w:type="spellStart"/>
            <w:r w:rsidRPr="00FA479E">
              <w:rPr>
                <w:rStyle w:val="Strong"/>
                <w:rFonts w:ascii="Calibri" w:hAnsi="Calibri" w:cs="Calibri"/>
                <w:color w:val="663300"/>
              </w:rPr>
              <w:t>които</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се</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подават</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документите</w:t>
            </w:r>
            <w:proofErr w:type="spellEnd"/>
            <w:r w:rsidRPr="00FA479E">
              <w:rPr>
                <w:rStyle w:val="Strong"/>
                <w:rFonts w:ascii="Calibri" w:hAnsi="Calibri" w:cs="Calibri"/>
                <w:color w:val="663300"/>
              </w:rPr>
              <w:t xml:space="preserve"> и </w:t>
            </w:r>
            <w:proofErr w:type="spellStart"/>
            <w:r w:rsidRPr="00FA479E">
              <w:rPr>
                <w:rStyle w:val="Strong"/>
                <w:rFonts w:ascii="Calibri" w:hAnsi="Calibri" w:cs="Calibri"/>
                <w:color w:val="663300"/>
              </w:rPr>
              <w:t>се</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получава</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информация</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за</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хода</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на</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преписката</w:t>
            </w:r>
            <w:proofErr w:type="spellEnd"/>
            <w:r w:rsidRPr="00FA479E">
              <w:rPr>
                <w:rStyle w:val="Strong"/>
                <w:rFonts w:ascii="Calibri" w:hAnsi="Calibri" w:cs="Calibri"/>
                <w:color w:val="663300"/>
              </w:rPr>
              <w:t>:</w:t>
            </w:r>
          </w:p>
        </w:tc>
      </w:tr>
      <w:tr w:rsidR="00C4099F" w:rsidRPr="00BB3D27" w:rsidTr="000D7677">
        <w:tc>
          <w:tcPr>
            <w:tcW w:w="10207" w:type="dxa"/>
            <w:gridSpan w:val="2"/>
          </w:tcPr>
          <w:p w:rsidR="00C4099F" w:rsidRPr="006D3459" w:rsidRDefault="00C4099F" w:rsidP="000D7677">
            <w:pPr>
              <w:spacing w:after="120"/>
              <w:rPr>
                <w:rFonts w:ascii="Calibri" w:eastAsia="Times New Roman" w:hAnsi="Calibri" w:cs="Calibri"/>
                <w:szCs w:val="24"/>
                <w:u w:val="single"/>
                <w:lang w:val="bg-BG" w:eastAsia="bg-BG"/>
              </w:rPr>
            </w:pPr>
            <w:r w:rsidRPr="006D3459">
              <w:rPr>
                <w:rFonts w:ascii="Calibri" w:eastAsia="Times New Roman" w:hAnsi="Calibri" w:cs="Calibri"/>
                <w:szCs w:val="24"/>
                <w:u w:val="single"/>
                <w:lang w:val="bg-BG" w:eastAsia="bg-BG"/>
              </w:rPr>
              <w:t>Главна дирекция "Централна регистърна служба и местни регистърни бюра"</w:t>
            </w:r>
          </w:p>
          <w:p w:rsidR="00C4099F" w:rsidRPr="00BB3D27" w:rsidRDefault="00C4099F" w:rsidP="000D7677">
            <w:pPr>
              <w:rPr>
                <w:rFonts w:ascii="Calibri" w:eastAsia="Times New Roman" w:hAnsi="Calibri" w:cs="Calibri"/>
                <w:szCs w:val="24"/>
                <w:lang w:val="bg-BG" w:eastAsia="bg-BG"/>
              </w:rPr>
            </w:pPr>
            <w:r>
              <w:rPr>
                <w:rFonts w:ascii="Calibri" w:eastAsia="Times New Roman" w:hAnsi="Calibri" w:cs="Calibri"/>
                <w:szCs w:val="24"/>
                <w:lang w:val="bg-BG" w:eastAsia="bg-BG"/>
              </w:rPr>
              <w:t>Адрес</w:t>
            </w:r>
            <w:r w:rsidRPr="00BB3D27">
              <w:rPr>
                <w:rFonts w:ascii="Calibri" w:eastAsia="Times New Roman" w:hAnsi="Calibri" w:cs="Calibri"/>
                <w:szCs w:val="24"/>
                <w:lang w:val="bg-BG" w:eastAsia="bg-BG"/>
              </w:rPr>
              <w:t>:</w:t>
            </w:r>
            <w:r w:rsidRPr="006D3459">
              <w:rPr>
                <w:rFonts w:ascii="Calibri" w:eastAsia="Times New Roman" w:hAnsi="Calibri" w:cs="Calibri"/>
                <w:szCs w:val="24"/>
                <w:lang w:val="bg-BG" w:eastAsia="bg-BG"/>
              </w:rPr>
              <w:t xml:space="preserve"> обл. София (столица), общ. Столична, гр. София, р-н Средец, ул."Аксаков"№5, п.к. 1000</w:t>
            </w:r>
            <w:r w:rsidRPr="006D3459">
              <w:rPr>
                <w:rFonts w:ascii="Calibri" w:eastAsia="Times New Roman" w:hAnsi="Calibri" w:cs="Calibri"/>
                <w:szCs w:val="24"/>
                <w:lang w:val="bg-BG" w:eastAsia="bg-BG"/>
              </w:rPr>
              <w:br/>
            </w:r>
            <w:r w:rsidRPr="00BB3D27">
              <w:rPr>
                <w:rFonts w:ascii="Calibri" w:eastAsia="Times New Roman" w:hAnsi="Calibri" w:cs="Calibri"/>
                <w:szCs w:val="24"/>
                <w:lang w:val="bg-BG" w:eastAsia="bg-BG"/>
              </w:rPr>
              <w:t>Код за междуселищно избиране:</w:t>
            </w:r>
            <w:r w:rsidRPr="006D3459">
              <w:rPr>
                <w:rFonts w:ascii="Calibri" w:eastAsia="Times New Roman" w:hAnsi="Calibri" w:cs="Calibri"/>
                <w:szCs w:val="24"/>
                <w:lang w:val="bg-BG" w:eastAsia="bg-BG"/>
              </w:rPr>
              <w:t xml:space="preserve"> 02</w:t>
            </w:r>
            <w:r w:rsidRPr="006D3459">
              <w:rPr>
                <w:rFonts w:ascii="Calibri" w:eastAsia="Times New Roman" w:hAnsi="Calibri" w:cs="Calibri"/>
                <w:szCs w:val="24"/>
                <w:lang w:val="bg-BG" w:eastAsia="bg-BG"/>
              </w:rPr>
              <w:br/>
            </w:r>
            <w:r w:rsidRPr="00BB3D27">
              <w:rPr>
                <w:rFonts w:ascii="Calibri" w:eastAsia="Times New Roman" w:hAnsi="Calibri" w:cs="Calibri"/>
                <w:szCs w:val="24"/>
                <w:lang w:val="bg-BG" w:eastAsia="bg-BG"/>
              </w:rPr>
              <w:t>Телефон за връзка:</w:t>
            </w:r>
            <w:r w:rsidRPr="006D3459">
              <w:rPr>
                <w:rFonts w:ascii="Calibri" w:eastAsia="Times New Roman" w:hAnsi="Calibri" w:cs="Calibri"/>
                <w:szCs w:val="24"/>
                <w:lang w:val="bg-BG" w:eastAsia="bg-BG"/>
              </w:rPr>
              <w:t xml:space="preserve"> (02)9237-528, (02)9237-526, 9237-459</w:t>
            </w:r>
            <w:r w:rsidRPr="006D3459">
              <w:rPr>
                <w:rFonts w:ascii="Calibri" w:eastAsia="Times New Roman" w:hAnsi="Calibri" w:cs="Calibri"/>
                <w:szCs w:val="24"/>
                <w:lang w:val="bg-BG" w:eastAsia="bg-BG"/>
              </w:rPr>
              <w:br/>
            </w:r>
            <w:r w:rsidRPr="00BB3D27">
              <w:rPr>
                <w:rFonts w:ascii="Calibri" w:eastAsia="Times New Roman" w:hAnsi="Calibri" w:cs="Calibri"/>
                <w:szCs w:val="24"/>
                <w:lang w:val="bg-BG" w:eastAsia="bg-BG"/>
              </w:rPr>
              <w:t>Факс:</w:t>
            </w:r>
            <w:r w:rsidRPr="006D3459">
              <w:rPr>
                <w:rFonts w:ascii="Calibri" w:eastAsia="Times New Roman" w:hAnsi="Calibri" w:cs="Calibri"/>
                <w:szCs w:val="24"/>
                <w:lang w:val="bg-BG" w:eastAsia="bg-BG"/>
              </w:rPr>
              <w:t xml:space="preserve"> (02)9872881</w:t>
            </w:r>
            <w:r w:rsidRPr="006D3459">
              <w:rPr>
                <w:rFonts w:ascii="Calibri" w:eastAsia="Times New Roman" w:hAnsi="Calibri" w:cs="Calibri"/>
                <w:szCs w:val="24"/>
                <w:lang w:val="bg-BG" w:eastAsia="bg-BG"/>
              </w:rPr>
              <w:br/>
            </w:r>
            <w:r w:rsidRPr="00BB3D27">
              <w:rPr>
                <w:rFonts w:ascii="Calibri" w:eastAsia="Times New Roman" w:hAnsi="Calibri" w:cs="Calibri"/>
                <w:szCs w:val="24"/>
                <w:lang w:val="bg-BG" w:eastAsia="bg-BG"/>
              </w:rPr>
              <w:t>Адрес на електронна поща:</w:t>
            </w:r>
            <w:r w:rsidRPr="006D3459">
              <w:rPr>
                <w:rFonts w:ascii="Calibri" w:eastAsia="Times New Roman" w:hAnsi="Calibri" w:cs="Calibri"/>
                <w:szCs w:val="24"/>
                <w:lang w:val="bg-BG" w:eastAsia="bg-BG"/>
              </w:rPr>
              <w:t xml:space="preserve"> croz@justice.government.bg</w:t>
            </w:r>
            <w:r w:rsidRPr="006D3459">
              <w:rPr>
                <w:rFonts w:ascii="Calibri" w:eastAsia="Times New Roman" w:hAnsi="Calibri" w:cs="Calibri"/>
                <w:szCs w:val="24"/>
                <w:lang w:val="bg-BG" w:eastAsia="bg-BG"/>
              </w:rPr>
              <w:br/>
            </w:r>
            <w:r w:rsidRPr="00BB3D27">
              <w:rPr>
                <w:rFonts w:ascii="Calibri" w:eastAsia="Times New Roman" w:hAnsi="Calibri" w:cs="Calibri"/>
                <w:szCs w:val="24"/>
                <w:lang w:val="bg-BG" w:eastAsia="bg-BG"/>
              </w:rPr>
              <w:t>Работно време:</w:t>
            </w:r>
            <w:r w:rsidRPr="006D3459">
              <w:rPr>
                <w:rFonts w:ascii="Calibri" w:eastAsia="Times New Roman" w:hAnsi="Calibri" w:cs="Calibri"/>
                <w:szCs w:val="24"/>
                <w:lang w:val="bg-BG" w:eastAsia="bg-BG"/>
              </w:rPr>
              <w:t xml:space="preserve"> Стандартно ра</w:t>
            </w:r>
            <w:r w:rsidRPr="00BB3D27">
              <w:rPr>
                <w:rFonts w:ascii="Calibri" w:eastAsia="Times New Roman" w:hAnsi="Calibri" w:cs="Calibri"/>
                <w:szCs w:val="24"/>
                <w:lang w:val="bg-BG" w:eastAsia="bg-BG"/>
              </w:rPr>
              <w:t>ботно време, от 09:00 до 17:30</w:t>
            </w:r>
          </w:p>
          <w:p w:rsidR="00C4099F" w:rsidRPr="00BB3D27" w:rsidRDefault="00C4099F" w:rsidP="000D7677">
            <w:pPr>
              <w:jc w:val="both"/>
              <w:rPr>
                <w:rFonts w:ascii="Calibri" w:eastAsia="Times New Roman" w:hAnsi="Calibri" w:cs="Calibri"/>
                <w:szCs w:val="24"/>
                <w:lang w:val="bg-BG" w:eastAsia="bg-BG"/>
              </w:rPr>
            </w:pPr>
            <w:r w:rsidRPr="006D3459">
              <w:rPr>
                <w:rFonts w:ascii="Calibri" w:eastAsia="Times New Roman" w:hAnsi="Calibri" w:cs="Calibri"/>
                <w:szCs w:val="24"/>
                <w:lang w:val="bg-BG" w:eastAsia="bg-BG"/>
              </w:rPr>
              <w:t xml:space="preserve">Приемното време за граждани е съобразено с нуждите на потребителите, ползващи предоставяните </w:t>
            </w:r>
            <w:r w:rsidRPr="006D3459">
              <w:rPr>
                <w:rFonts w:ascii="Calibri" w:eastAsia="Times New Roman" w:hAnsi="Calibri" w:cs="Calibri"/>
                <w:szCs w:val="24"/>
                <w:lang w:val="bg-BG" w:eastAsia="bg-BG"/>
              </w:rPr>
              <w:lastRenderedPageBreak/>
              <w:t>административни услуги - всеки работен ден от 09,30 часа до 12,00 часа и от 13,30 часа до 16,00 часа.</w:t>
            </w:r>
          </w:p>
          <w:p w:rsidR="00C4099F" w:rsidRPr="00BB3D27" w:rsidRDefault="00C4099F" w:rsidP="00DE7B37">
            <w:pPr>
              <w:jc w:val="both"/>
              <w:rPr>
                <w:rFonts w:ascii="Calibri" w:hAnsi="Calibri" w:cs="Calibri"/>
              </w:rPr>
            </w:pPr>
            <w:r w:rsidRPr="006D3459">
              <w:rPr>
                <w:rFonts w:ascii="Calibri" w:eastAsia="Times New Roman" w:hAnsi="Calibri" w:cs="Calibri"/>
                <w:szCs w:val="24"/>
                <w:lang w:val="bg-BG" w:eastAsia="bg-BG"/>
              </w:rPr>
              <w:t>В звеното е осигурен достъп за хора с увреждания</w:t>
            </w:r>
            <w:r w:rsidR="00DE7B37">
              <w:rPr>
                <w:rFonts w:ascii="Calibri" w:eastAsia="Times New Roman" w:hAnsi="Calibri" w:cs="Calibri"/>
                <w:szCs w:val="24"/>
                <w:lang w:val="bg-BG" w:eastAsia="bg-BG"/>
              </w:rPr>
              <w:t>.</w:t>
            </w:r>
          </w:p>
        </w:tc>
      </w:tr>
      <w:tr w:rsidR="00C4099F" w:rsidRPr="00BB3D27" w:rsidTr="000D7677">
        <w:tc>
          <w:tcPr>
            <w:tcW w:w="10207" w:type="dxa"/>
            <w:gridSpan w:val="2"/>
          </w:tcPr>
          <w:p w:rsidR="00C4099F" w:rsidRPr="005C0712" w:rsidRDefault="00C4099F" w:rsidP="00F834A0">
            <w:pPr>
              <w:spacing w:before="60" w:after="60"/>
              <w:rPr>
                <w:rFonts w:ascii="Calibri" w:eastAsia="Times New Roman" w:hAnsi="Calibri" w:cs="Calibri"/>
                <w:szCs w:val="24"/>
                <w:u w:val="single"/>
                <w:lang w:val="bg-BG" w:eastAsia="bg-BG"/>
              </w:rPr>
            </w:pPr>
            <w:r w:rsidRPr="005C0712">
              <w:rPr>
                <w:rFonts w:ascii="Calibri" w:eastAsia="Times New Roman" w:hAnsi="Calibri" w:cs="Calibri"/>
                <w:szCs w:val="24"/>
                <w:u w:val="single"/>
                <w:lang w:val="bg-BG" w:eastAsia="bg-BG"/>
              </w:rPr>
              <w:lastRenderedPageBreak/>
              <w:t>Отдел "Финансово-счетоводна и стопанска дейност"</w:t>
            </w:r>
            <w:r w:rsidRPr="005E50DA">
              <w:rPr>
                <w:rFonts w:ascii="Calibri" w:eastAsia="Times New Roman" w:hAnsi="Calibri" w:cs="Calibri"/>
                <w:szCs w:val="24"/>
                <w:u w:val="single"/>
                <w:lang w:val="bg-BG" w:eastAsia="bg-BG"/>
              </w:rPr>
              <w:t xml:space="preserve"> - Деловодство</w:t>
            </w:r>
          </w:p>
          <w:p w:rsidR="00C4099F" w:rsidRPr="00BB3D27" w:rsidRDefault="00C4099F" w:rsidP="000D7677">
            <w:pPr>
              <w:rPr>
                <w:rFonts w:ascii="Calibri" w:eastAsia="Times New Roman" w:hAnsi="Calibri" w:cs="Calibri"/>
                <w:szCs w:val="24"/>
                <w:lang w:val="bg-BG" w:eastAsia="bg-BG"/>
              </w:rPr>
            </w:pPr>
            <w:r w:rsidRPr="00BB3D27">
              <w:rPr>
                <w:rFonts w:ascii="Calibri" w:eastAsia="Times New Roman" w:hAnsi="Calibri" w:cs="Calibri"/>
                <w:szCs w:val="24"/>
                <w:lang w:val="bg-BG" w:eastAsia="bg-BG"/>
              </w:rPr>
              <w:t>Адрес:</w:t>
            </w:r>
            <w:r w:rsidRPr="005C0712">
              <w:rPr>
                <w:rFonts w:ascii="Calibri" w:eastAsia="Times New Roman" w:hAnsi="Calibri" w:cs="Calibri"/>
                <w:szCs w:val="24"/>
                <w:lang w:val="bg-BG" w:eastAsia="bg-BG"/>
              </w:rPr>
              <w:t xml:space="preserve"> обл. София (столица), общ. Столична, гр. София, р-н Средец, ул."Аксаков"№5, п.к. 1000</w:t>
            </w:r>
            <w:r w:rsidRPr="005C0712">
              <w:rPr>
                <w:rFonts w:ascii="Calibri" w:eastAsia="Times New Roman" w:hAnsi="Calibri" w:cs="Calibri"/>
                <w:szCs w:val="24"/>
                <w:lang w:val="bg-BG" w:eastAsia="bg-BG"/>
              </w:rPr>
              <w:br/>
            </w:r>
            <w:r w:rsidRPr="00BB3D27">
              <w:rPr>
                <w:rFonts w:ascii="Calibri" w:eastAsia="Times New Roman" w:hAnsi="Calibri" w:cs="Calibri"/>
                <w:szCs w:val="24"/>
                <w:lang w:val="bg-BG" w:eastAsia="bg-BG"/>
              </w:rPr>
              <w:t>Код за междуселищно избиране:</w:t>
            </w:r>
            <w:r w:rsidRPr="005C0712">
              <w:rPr>
                <w:rFonts w:ascii="Calibri" w:eastAsia="Times New Roman" w:hAnsi="Calibri" w:cs="Calibri"/>
                <w:szCs w:val="24"/>
                <w:lang w:val="bg-BG" w:eastAsia="bg-BG"/>
              </w:rPr>
              <w:t xml:space="preserve"> 02</w:t>
            </w:r>
            <w:r w:rsidRPr="005C0712">
              <w:rPr>
                <w:rFonts w:ascii="Calibri" w:eastAsia="Times New Roman" w:hAnsi="Calibri" w:cs="Calibri"/>
                <w:szCs w:val="24"/>
                <w:lang w:val="bg-BG" w:eastAsia="bg-BG"/>
              </w:rPr>
              <w:br/>
            </w:r>
            <w:r w:rsidRPr="00BB3D27">
              <w:rPr>
                <w:rFonts w:ascii="Calibri" w:eastAsia="Times New Roman" w:hAnsi="Calibri" w:cs="Calibri"/>
                <w:szCs w:val="24"/>
                <w:lang w:val="bg-BG" w:eastAsia="bg-BG"/>
              </w:rPr>
              <w:t>Телефон за връзка:</w:t>
            </w:r>
            <w:r w:rsidRPr="005C0712">
              <w:rPr>
                <w:rFonts w:ascii="Calibri" w:eastAsia="Times New Roman" w:hAnsi="Calibri" w:cs="Calibri"/>
                <w:szCs w:val="24"/>
                <w:lang w:val="bg-BG" w:eastAsia="bg-BG"/>
              </w:rPr>
              <w:t xml:space="preserve"> (02)9237-492, (02)9237-485</w:t>
            </w:r>
            <w:r w:rsidRPr="005C0712">
              <w:rPr>
                <w:rFonts w:ascii="Calibri" w:eastAsia="Times New Roman" w:hAnsi="Calibri" w:cs="Calibri"/>
                <w:szCs w:val="24"/>
                <w:lang w:val="bg-BG" w:eastAsia="bg-BG"/>
              </w:rPr>
              <w:br/>
            </w:r>
            <w:r w:rsidRPr="00BB3D27">
              <w:rPr>
                <w:rFonts w:ascii="Calibri" w:eastAsia="Times New Roman" w:hAnsi="Calibri" w:cs="Calibri"/>
                <w:szCs w:val="24"/>
                <w:lang w:val="bg-BG" w:eastAsia="bg-BG"/>
              </w:rPr>
              <w:t>Факс:</w:t>
            </w:r>
            <w:r w:rsidRPr="005C0712">
              <w:rPr>
                <w:rFonts w:ascii="Calibri" w:eastAsia="Times New Roman" w:hAnsi="Calibri" w:cs="Calibri"/>
                <w:szCs w:val="24"/>
                <w:lang w:val="bg-BG" w:eastAsia="bg-BG"/>
              </w:rPr>
              <w:t xml:space="preserve"> (02)9872881</w:t>
            </w:r>
            <w:r w:rsidRPr="005C0712">
              <w:rPr>
                <w:rFonts w:ascii="Calibri" w:eastAsia="Times New Roman" w:hAnsi="Calibri" w:cs="Calibri"/>
                <w:szCs w:val="24"/>
                <w:lang w:val="bg-BG" w:eastAsia="bg-BG"/>
              </w:rPr>
              <w:br/>
            </w:r>
            <w:r w:rsidRPr="00BB3D27">
              <w:rPr>
                <w:rFonts w:ascii="Calibri" w:eastAsia="Times New Roman" w:hAnsi="Calibri" w:cs="Calibri"/>
                <w:szCs w:val="24"/>
                <w:lang w:val="bg-BG" w:eastAsia="bg-BG"/>
              </w:rPr>
              <w:t>Адрес на електронна поща:</w:t>
            </w:r>
            <w:r w:rsidRPr="005C0712">
              <w:rPr>
                <w:rFonts w:ascii="Calibri" w:eastAsia="Times New Roman" w:hAnsi="Calibri" w:cs="Calibri"/>
                <w:szCs w:val="24"/>
                <w:lang w:val="bg-BG" w:eastAsia="bg-BG"/>
              </w:rPr>
              <w:t xml:space="preserve"> croz@justice.government.bg</w:t>
            </w:r>
            <w:r w:rsidRPr="005C0712">
              <w:rPr>
                <w:rFonts w:ascii="Calibri" w:eastAsia="Times New Roman" w:hAnsi="Calibri" w:cs="Calibri"/>
                <w:szCs w:val="24"/>
                <w:lang w:val="bg-BG" w:eastAsia="bg-BG"/>
              </w:rPr>
              <w:br/>
            </w:r>
            <w:r w:rsidRPr="00BB3D27">
              <w:rPr>
                <w:rFonts w:ascii="Calibri" w:eastAsia="Times New Roman" w:hAnsi="Calibri" w:cs="Calibri"/>
                <w:szCs w:val="24"/>
                <w:lang w:val="bg-BG" w:eastAsia="bg-BG"/>
              </w:rPr>
              <w:t>Работно време:</w:t>
            </w:r>
            <w:r w:rsidRPr="005C0712">
              <w:rPr>
                <w:rFonts w:ascii="Calibri" w:eastAsia="Times New Roman" w:hAnsi="Calibri" w:cs="Calibri"/>
                <w:szCs w:val="24"/>
                <w:lang w:val="bg-BG" w:eastAsia="bg-BG"/>
              </w:rPr>
              <w:t xml:space="preserve"> Стандартно работно време, от 09:00 до 17:30</w:t>
            </w:r>
          </w:p>
          <w:p w:rsidR="00C4099F" w:rsidRPr="00BB3D27" w:rsidRDefault="00C4099F" w:rsidP="000D7677">
            <w:pPr>
              <w:rPr>
                <w:rFonts w:ascii="Calibri" w:eastAsia="Times New Roman" w:hAnsi="Calibri" w:cs="Calibri"/>
                <w:szCs w:val="24"/>
                <w:lang w:val="bg-BG" w:eastAsia="bg-BG"/>
              </w:rPr>
            </w:pPr>
            <w:r w:rsidRPr="005C0712">
              <w:rPr>
                <w:rFonts w:ascii="Calibri" w:eastAsia="Times New Roman" w:hAnsi="Calibri" w:cs="Calibri"/>
                <w:szCs w:val="24"/>
                <w:lang w:val="bg-BG" w:eastAsia="bg-BG"/>
              </w:rPr>
              <w:t>В звеното е осигурен достъп за хора с увреждания</w:t>
            </w:r>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proofErr w:type="spellStart"/>
            <w:r w:rsidRPr="00FA479E">
              <w:rPr>
                <w:rStyle w:val="Strong"/>
                <w:rFonts w:ascii="Calibri" w:hAnsi="Calibri" w:cs="Calibri"/>
                <w:color w:val="663300"/>
              </w:rPr>
              <w:t>Необходими</w:t>
            </w:r>
            <w:proofErr w:type="spellEnd"/>
            <w:r w:rsidRPr="00FA479E">
              <w:rPr>
                <w:rStyle w:val="Strong"/>
                <w:rFonts w:ascii="Calibri" w:hAnsi="Calibri" w:cs="Calibri"/>
                <w:color w:val="663300"/>
              </w:rPr>
              <w:t xml:space="preserve"> </w:t>
            </w:r>
            <w:proofErr w:type="spellStart"/>
            <w:r w:rsidRPr="00FA479E">
              <w:rPr>
                <w:rStyle w:val="Strong"/>
                <w:rFonts w:ascii="Calibri" w:hAnsi="Calibri" w:cs="Calibri"/>
                <w:color w:val="663300"/>
              </w:rPr>
              <w:t>документи</w:t>
            </w:r>
            <w:proofErr w:type="spellEnd"/>
            <w:r w:rsidRPr="00FA479E">
              <w:rPr>
                <w:rStyle w:val="Strong"/>
                <w:rFonts w:ascii="Calibri" w:hAnsi="Calibri" w:cs="Calibri"/>
                <w:color w:val="663300"/>
              </w:rPr>
              <w:t xml:space="preserve"> и </w:t>
            </w:r>
            <w:proofErr w:type="spellStart"/>
            <w:r w:rsidRPr="00FA479E">
              <w:rPr>
                <w:rStyle w:val="Strong"/>
                <w:rFonts w:ascii="Calibri" w:hAnsi="Calibri" w:cs="Calibri"/>
                <w:color w:val="663300"/>
              </w:rPr>
              <w:t>изисквания</w:t>
            </w:r>
            <w:proofErr w:type="spellEnd"/>
          </w:p>
        </w:tc>
      </w:tr>
      <w:tr w:rsidR="0031048E" w:rsidRPr="006E39C7" w:rsidTr="00DB3036">
        <w:tc>
          <w:tcPr>
            <w:tcW w:w="10207" w:type="dxa"/>
            <w:gridSpan w:val="2"/>
          </w:tcPr>
          <w:p w:rsidR="00AC345C" w:rsidRPr="00AC345C" w:rsidRDefault="00AC345C" w:rsidP="00EC5D3E">
            <w:pPr>
              <w:spacing w:before="120"/>
              <w:jc w:val="both"/>
              <w:rPr>
                <w:rFonts w:ascii="Calibri" w:eastAsia="Times New Roman" w:hAnsi="Calibri" w:cs="Calibri"/>
                <w:lang w:val="bg-BG" w:eastAsia="bg-BG"/>
              </w:rPr>
            </w:pPr>
            <w:r w:rsidRPr="00AC345C">
              <w:rPr>
                <w:rFonts w:ascii="Calibri" w:eastAsia="Times New Roman" w:hAnsi="Calibri" w:cs="Calibri"/>
                <w:lang w:val="bg-BG" w:eastAsia="bg-BG"/>
              </w:rPr>
              <w:t>Централния</w:t>
            </w:r>
            <w:r w:rsidR="003B29DF">
              <w:rPr>
                <w:rFonts w:ascii="Calibri" w:eastAsia="Times New Roman" w:hAnsi="Calibri" w:cs="Calibri"/>
                <w:lang w:val="bg-BG" w:eastAsia="bg-BG"/>
              </w:rPr>
              <w:t>т</w:t>
            </w:r>
            <w:r w:rsidRPr="00AC345C">
              <w:rPr>
                <w:rFonts w:ascii="Calibri" w:eastAsia="Times New Roman" w:hAnsi="Calibri" w:cs="Calibri"/>
                <w:lang w:val="bg-BG" w:eastAsia="bg-BG"/>
              </w:rPr>
              <w:t xml:space="preserve"> регистър на особените залози е публичен регистър. Всеки може да иска извършване на справка или издаване на удостоверение за липсата или за наличието на вписано обстоятелство и за документите, въз основа на които са извършени вписванията.</w:t>
            </w:r>
          </w:p>
          <w:p w:rsidR="00AC345C" w:rsidRPr="00AC345C" w:rsidRDefault="00AC345C" w:rsidP="005B4641">
            <w:pPr>
              <w:spacing w:before="120"/>
              <w:jc w:val="both"/>
              <w:rPr>
                <w:rFonts w:ascii="Calibri" w:eastAsia="Times New Roman" w:hAnsi="Calibri" w:cs="Calibri"/>
                <w:lang w:val="bg-BG" w:eastAsia="bg-BG"/>
              </w:rPr>
            </w:pPr>
            <w:r w:rsidRPr="00AC345C">
              <w:rPr>
                <w:rFonts w:ascii="Calibri" w:eastAsia="Times New Roman" w:hAnsi="Calibri" w:cs="Calibri"/>
                <w:lang w:val="bg-BG" w:eastAsia="bg-BG"/>
              </w:rPr>
              <w:t>Необходимите документи за заявяване на услугата са:</w:t>
            </w:r>
          </w:p>
          <w:p w:rsidR="00AC345C" w:rsidRPr="00AC345C" w:rsidRDefault="00AC345C" w:rsidP="005B4641">
            <w:pPr>
              <w:spacing w:before="120"/>
              <w:jc w:val="both"/>
              <w:rPr>
                <w:rFonts w:ascii="Calibri" w:eastAsia="Times New Roman" w:hAnsi="Calibri" w:cs="Calibri"/>
                <w:lang w:val="bg-BG" w:eastAsia="bg-BG"/>
              </w:rPr>
            </w:pPr>
            <w:r w:rsidRPr="00AC345C">
              <w:rPr>
                <w:rFonts w:ascii="Calibri" w:eastAsia="Times New Roman" w:hAnsi="Calibri" w:cs="Calibri"/>
                <w:lang w:val="bg-BG" w:eastAsia="bg-BG"/>
              </w:rPr>
              <w:t>1. Заявление за издаване на удостоверение по партида, което съдържа:</w:t>
            </w:r>
          </w:p>
          <w:p w:rsidR="00AC345C" w:rsidRPr="00AC345C" w:rsidRDefault="00AC345C" w:rsidP="006E39C7">
            <w:pPr>
              <w:rPr>
                <w:rFonts w:ascii="Calibri" w:eastAsia="Times New Roman" w:hAnsi="Calibri" w:cs="Calibri"/>
                <w:lang w:val="bg-BG" w:eastAsia="bg-BG"/>
              </w:rPr>
            </w:pPr>
            <w:r w:rsidRPr="00AC345C">
              <w:rPr>
                <w:rFonts w:ascii="Calibri" w:eastAsia="Times New Roman" w:hAnsi="Calibri" w:cs="Calibri"/>
                <w:lang w:val="bg-BG" w:eastAsia="bg-BG"/>
              </w:rPr>
              <w:t>- Наименование, идентификационен код и адрес на лицето, поискало удостоверението или справката;</w:t>
            </w:r>
          </w:p>
          <w:p w:rsidR="00AC345C" w:rsidRPr="00AC345C" w:rsidRDefault="00AC345C" w:rsidP="006E39C7">
            <w:pPr>
              <w:rPr>
                <w:rFonts w:ascii="Calibri" w:eastAsia="Times New Roman" w:hAnsi="Calibri" w:cs="Calibri"/>
                <w:lang w:val="bg-BG" w:eastAsia="bg-BG"/>
              </w:rPr>
            </w:pPr>
            <w:r w:rsidRPr="00AC345C">
              <w:rPr>
                <w:rFonts w:ascii="Calibri" w:eastAsia="Times New Roman" w:hAnsi="Calibri" w:cs="Calibri"/>
                <w:lang w:val="bg-BG" w:eastAsia="bg-BG"/>
              </w:rPr>
              <w:t>- Наименование и идентификационен код на лицето, по чиято партида се иска справката;</w:t>
            </w:r>
          </w:p>
          <w:p w:rsidR="00AC345C" w:rsidRPr="00AC345C" w:rsidRDefault="00AC345C" w:rsidP="006E39C7">
            <w:pPr>
              <w:rPr>
                <w:rFonts w:ascii="Calibri" w:eastAsia="Times New Roman" w:hAnsi="Calibri" w:cs="Calibri"/>
                <w:lang w:val="bg-BG" w:eastAsia="bg-BG"/>
              </w:rPr>
            </w:pPr>
            <w:r w:rsidRPr="00AC345C">
              <w:rPr>
                <w:rFonts w:ascii="Calibri" w:eastAsia="Times New Roman" w:hAnsi="Calibri" w:cs="Calibri"/>
                <w:lang w:val="bg-BG" w:eastAsia="bg-BG"/>
              </w:rPr>
              <w:t>- Телефон, факс или адрес за електронна поща за контакт със заявителя;</w:t>
            </w:r>
          </w:p>
          <w:p w:rsidR="00AC345C" w:rsidRPr="00AC345C" w:rsidRDefault="00AC345C" w:rsidP="005B4641">
            <w:pPr>
              <w:spacing w:before="120"/>
              <w:jc w:val="both"/>
              <w:rPr>
                <w:rFonts w:ascii="Calibri" w:eastAsia="Times New Roman" w:hAnsi="Calibri" w:cs="Calibri"/>
                <w:lang w:val="bg-BG" w:eastAsia="bg-BG"/>
              </w:rPr>
            </w:pPr>
            <w:r w:rsidRPr="00AC345C">
              <w:rPr>
                <w:rFonts w:ascii="Calibri" w:eastAsia="Times New Roman" w:hAnsi="Calibri" w:cs="Calibri"/>
                <w:lang w:val="bg-BG" w:eastAsia="bg-BG"/>
              </w:rPr>
              <w:t>2. Документ за платена държавна такса в размер на 10 лв. за първия лист и по 5 лв. за всяка следваща страница на удостоверението (чл.5 от Тарифа за държавните такси, събирани от Централния регистър на особените залози по Закона за особените залози).  За удостоверения и за искания за справки се заплаща такса 10 лв. за първия лист при поискването им; за останалите страници таксата се заплаща при получаването им (чл.7, ал.2 от Тарифа за държавните такси, събирани от Централния регистър на особените залози по Закона за особените залози).</w:t>
            </w:r>
          </w:p>
          <w:p w:rsidR="00AC345C" w:rsidRPr="00AC345C" w:rsidRDefault="00AC345C" w:rsidP="005B4641">
            <w:pPr>
              <w:spacing w:before="120"/>
              <w:jc w:val="both"/>
              <w:rPr>
                <w:rFonts w:ascii="Calibri" w:eastAsia="Times New Roman" w:hAnsi="Calibri" w:cs="Calibri"/>
                <w:lang w:val="bg-BG" w:eastAsia="bg-BG"/>
              </w:rPr>
            </w:pPr>
            <w:r w:rsidRPr="00AC345C">
              <w:rPr>
                <w:rFonts w:ascii="Calibri" w:eastAsia="Times New Roman" w:hAnsi="Calibri" w:cs="Calibri"/>
                <w:lang w:val="bg-BG" w:eastAsia="bg-BG"/>
              </w:rPr>
              <w:t> При устно заявяване на посочената административна услуга, служителят на ЦРОЗ отбелязва конкретните реквизити по заявяваната административна услуга върху стандартизирано заявление по образец (чл. 5а НАО). Стандартизираното заявление съдържа задължителни елементи за предоставяне на административната услуга съгласно чл. 41, ал. 1 и 2 от Правилника за устройството и дейността на ЦРОЗ към МП, и реквизитите на Приложение № 1 към чл. 7, ал. 2 Наредбата за административно обслужване, респективно представлява протокол за устно заявяване по смисъла на чл. 29, ал. 5 от АПК. Заявлението се подписва от служителя и от заявителя. </w:t>
            </w:r>
          </w:p>
          <w:p w:rsidR="0014107F" w:rsidRPr="00CA3EB7" w:rsidRDefault="00AC345C" w:rsidP="0014107F">
            <w:pPr>
              <w:spacing w:before="120"/>
              <w:jc w:val="both"/>
              <w:rPr>
                <w:rFonts w:ascii="Calibri" w:eastAsia="Times New Roman" w:hAnsi="Calibri" w:cs="Calibri"/>
                <w:lang w:eastAsia="bg-BG"/>
              </w:rPr>
            </w:pPr>
            <w:r w:rsidRPr="00AC345C">
              <w:rPr>
                <w:rFonts w:ascii="Calibri" w:eastAsia="Times New Roman" w:hAnsi="Calibri" w:cs="Calibri"/>
                <w:lang w:val="bg-BG" w:eastAsia="bg-BG"/>
              </w:rPr>
              <w:t> </w:t>
            </w:r>
            <w:r w:rsidR="0014107F" w:rsidRPr="00AC345C">
              <w:rPr>
                <w:rFonts w:ascii="Calibri" w:eastAsia="Times New Roman" w:hAnsi="Calibri" w:cs="Calibri"/>
                <w:lang w:val="bg-BG" w:eastAsia="bg-BG"/>
              </w:rPr>
              <w:t>Удостоверението по партида предоставя информация за извършените вписвания в регистъра по партидата на определено лице в качеството му на залогодател, купувач по договор за продажба със запазване на собствеността до изплащане на цената, ползвател по договор за лизинг, лице, спрямо което е наложен запор, лице, за което е открито производство по несъстоятелност, и лице, обявено в несъстоятелност (чл. 21, ал. 1, т. 1 от Правилника за устройството и дейността на Централния регистър на особените залози към Министерството на правосъдието).</w:t>
            </w:r>
            <w:r w:rsidR="00CA3EB7" w:rsidRPr="00AC345C">
              <w:rPr>
                <w:rFonts w:ascii="Calibri" w:eastAsia="Times New Roman" w:hAnsi="Calibri" w:cs="Calibri"/>
                <w:lang w:val="bg-BG" w:eastAsia="bg-BG"/>
              </w:rPr>
              <w:t xml:space="preserve"> Съдържанието на удостоверението по партида е регламентирано в чл. 22 от Правилника за устройство и дейност на Централния регистър на особените залози към Министерството на правосъдието</w:t>
            </w:r>
            <w:r w:rsidR="00CA3EB7">
              <w:rPr>
                <w:rFonts w:ascii="Calibri" w:eastAsia="Times New Roman" w:hAnsi="Calibri" w:cs="Calibri"/>
                <w:lang w:eastAsia="bg-BG"/>
              </w:rPr>
              <w:t>.</w:t>
            </w:r>
          </w:p>
          <w:p w:rsidR="00A6751F" w:rsidRDefault="00A6751F" w:rsidP="006860D9">
            <w:pPr>
              <w:spacing w:before="120"/>
              <w:jc w:val="both"/>
              <w:rPr>
                <w:rFonts w:ascii="Calibri" w:eastAsia="Times New Roman" w:hAnsi="Calibri" w:cs="Calibri"/>
                <w:lang w:val="bg-BG" w:eastAsia="bg-BG"/>
              </w:rPr>
            </w:pPr>
            <w:r w:rsidRPr="00AC345C">
              <w:rPr>
                <w:rFonts w:ascii="Calibri" w:eastAsia="Times New Roman" w:hAnsi="Calibri" w:cs="Calibri"/>
                <w:lang w:val="bg-BG" w:eastAsia="bg-BG"/>
              </w:rPr>
              <w:t>Съдържанието на удостоверението по партида включва всички действащи към момента на издаване на удостоверението вписвания по партидата на лицето, по поредност на извършването им.</w:t>
            </w:r>
          </w:p>
          <w:p w:rsidR="00A6751F" w:rsidRPr="00AC345C" w:rsidRDefault="00A6751F" w:rsidP="005D3D3D">
            <w:pPr>
              <w:spacing w:before="120"/>
              <w:jc w:val="both"/>
              <w:rPr>
                <w:rFonts w:ascii="Calibri" w:eastAsia="Times New Roman" w:hAnsi="Calibri" w:cs="Calibri"/>
                <w:lang w:val="bg-BG" w:eastAsia="bg-BG"/>
              </w:rPr>
            </w:pPr>
            <w:r w:rsidRPr="00AC345C">
              <w:rPr>
                <w:rFonts w:ascii="Calibri" w:eastAsia="Times New Roman" w:hAnsi="Calibri" w:cs="Calibri"/>
                <w:lang w:val="bg-BG" w:eastAsia="bg-BG"/>
              </w:rPr>
              <w:t>При поискване от заявителя в съдържанието на съответните удостоверения и справки могат да бъдат включени и архивираните към момента на издаване на удостоверението (поради изтекъл срок на действие или заличени със съгласието на заложния кредитор (лизингодател, продавач) вписвания по партидата на лицето, по поредност на извършването им.</w:t>
            </w:r>
          </w:p>
          <w:p w:rsidR="003A0D97" w:rsidRPr="003963CE" w:rsidRDefault="00AC345C" w:rsidP="003963CE">
            <w:pPr>
              <w:spacing w:before="120"/>
              <w:jc w:val="both"/>
              <w:rPr>
                <w:rFonts w:ascii="Calibri" w:eastAsia="Times New Roman" w:hAnsi="Calibri" w:cs="Calibri"/>
                <w:lang w:eastAsia="bg-BG"/>
              </w:rPr>
            </w:pPr>
            <w:r w:rsidRPr="00AC345C">
              <w:rPr>
                <w:rFonts w:ascii="Calibri" w:eastAsia="Times New Roman" w:hAnsi="Calibri" w:cs="Calibri"/>
                <w:lang w:val="bg-BG" w:eastAsia="bg-BG"/>
              </w:rPr>
              <w:t xml:space="preserve">При поискване към съдържанието на удостоверението по партида може да бъде включен опис на заложеното, съответно продаденото (по договор за продажба със запазване на собствеността), отдаденото под лизинг (по договор за лизинг) или запорирано (по вписан запор) имущество към всяко </w:t>
            </w:r>
            <w:r w:rsidRPr="00AC345C">
              <w:rPr>
                <w:rFonts w:ascii="Calibri" w:eastAsia="Times New Roman" w:hAnsi="Calibri" w:cs="Calibri"/>
                <w:lang w:val="bg-BG" w:eastAsia="bg-BG"/>
              </w:rPr>
              <w:lastRenderedPageBreak/>
              <w:t>конкретно вписване или електронните образи на документите, въз основа на които са извършени вписванията.</w:t>
            </w:r>
            <w:bookmarkStart w:id="0" w:name="_GoBack"/>
            <w:bookmarkEnd w:id="0"/>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r w:rsidRPr="00FA479E">
              <w:rPr>
                <w:rFonts w:ascii="Calibri" w:hAnsi="Calibri" w:cs="Calibri"/>
                <w:b/>
                <w:color w:val="663300"/>
                <w:lang w:val="bg-BG"/>
              </w:rPr>
              <w:lastRenderedPageBreak/>
              <w:t>Образци</w:t>
            </w:r>
          </w:p>
        </w:tc>
      </w:tr>
      <w:tr w:rsidR="0031048E" w:rsidRPr="0031048E" w:rsidTr="00DB3036">
        <w:tc>
          <w:tcPr>
            <w:tcW w:w="10207" w:type="dxa"/>
            <w:gridSpan w:val="2"/>
          </w:tcPr>
          <w:p w:rsidR="00C40592" w:rsidRDefault="000E25F5" w:rsidP="00C40592">
            <w:hyperlink r:id="rId10" w:tgtFrame="_blank" w:tooltip="Заявление за издаване на справка, удостоверение или извлечение чрез ЦРС-София" w:history="1">
              <w:proofErr w:type="spellStart"/>
              <w:r w:rsidR="00C40592">
                <w:rPr>
                  <w:rStyle w:val="Hyperlink"/>
                </w:rPr>
                <w:t>Заявление</w:t>
              </w:r>
              <w:proofErr w:type="spellEnd"/>
              <w:r w:rsidR="00C40592">
                <w:rPr>
                  <w:rStyle w:val="Hyperlink"/>
                </w:rPr>
                <w:t xml:space="preserve"> </w:t>
              </w:r>
              <w:proofErr w:type="spellStart"/>
              <w:r w:rsidR="00C40592">
                <w:rPr>
                  <w:rStyle w:val="Hyperlink"/>
                </w:rPr>
                <w:t>за</w:t>
              </w:r>
              <w:proofErr w:type="spellEnd"/>
              <w:r w:rsidR="00C40592">
                <w:rPr>
                  <w:rStyle w:val="Hyperlink"/>
                </w:rPr>
                <w:t xml:space="preserve"> </w:t>
              </w:r>
              <w:proofErr w:type="spellStart"/>
              <w:r w:rsidR="00C40592">
                <w:rPr>
                  <w:rStyle w:val="Hyperlink"/>
                </w:rPr>
                <w:t>издаване</w:t>
              </w:r>
              <w:proofErr w:type="spellEnd"/>
              <w:r w:rsidR="00C40592">
                <w:rPr>
                  <w:rStyle w:val="Hyperlink"/>
                </w:rPr>
                <w:t xml:space="preserve"> </w:t>
              </w:r>
              <w:proofErr w:type="spellStart"/>
              <w:r w:rsidR="00C40592">
                <w:rPr>
                  <w:rStyle w:val="Hyperlink"/>
                </w:rPr>
                <w:t>на</w:t>
              </w:r>
              <w:proofErr w:type="spellEnd"/>
              <w:r w:rsidR="00C40592">
                <w:rPr>
                  <w:rStyle w:val="Hyperlink"/>
                </w:rPr>
                <w:t xml:space="preserve"> </w:t>
              </w:r>
              <w:proofErr w:type="spellStart"/>
              <w:r w:rsidR="00C40592">
                <w:rPr>
                  <w:rStyle w:val="Hyperlink"/>
                </w:rPr>
                <w:t>справка</w:t>
              </w:r>
              <w:proofErr w:type="spellEnd"/>
              <w:r w:rsidR="00C40592">
                <w:rPr>
                  <w:rStyle w:val="Hyperlink"/>
                </w:rPr>
                <w:t xml:space="preserve">, </w:t>
              </w:r>
              <w:proofErr w:type="spellStart"/>
              <w:r w:rsidR="00C40592">
                <w:rPr>
                  <w:rStyle w:val="Hyperlink"/>
                </w:rPr>
                <w:t>удостоверение</w:t>
              </w:r>
              <w:proofErr w:type="spellEnd"/>
              <w:r w:rsidR="00C40592">
                <w:rPr>
                  <w:rStyle w:val="Hyperlink"/>
                </w:rPr>
                <w:t xml:space="preserve"> </w:t>
              </w:r>
              <w:proofErr w:type="spellStart"/>
              <w:r w:rsidR="00C40592">
                <w:rPr>
                  <w:rStyle w:val="Hyperlink"/>
                </w:rPr>
                <w:t>или</w:t>
              </w:r>
              <w:proofErr w:type="spellEnd"/>
              <w:r w:rsidR="00C40592">
                <w:rPr>
                  <w:rStyle w:val="Hyperlink"/>
                </w:rPr>
                <w:t xml:space="preserve"> </w:t>
              </w:r>
              <w:proofErr w:type="spellStart"/>
              <w:r w:rsidR="00C40592">
                <w:rPr>
                  <w:rStyle w:val="Hyperlink"/>
                </w:rPr>
                <w:t>извлечение</w:t>
              </w:r>
              <w:proofErr w:type="spellEnd"/>
              <w:r w:rsidR="00C40592">
                <w:rPr>
                  <w:rStyle w:val="Hyperlink"/>
                </w:rPr>
                <w:t xml:space="preserve"> </w:t>
              </w:r>
              <w:proofErr w:type="spellStart"/>
              <w:r w:rsidR="00C40592">
                <w:rPr>
                  <w:rStyle w:val="Hyperlink"/>
                </w:rPr>
                <w:t>чрез</w:t>
              </w:r>
              <w:proofErr w:type="spellEnd"/>
              <w:r w:rsidR="00C40592">
                <w:rPr>
                  <w:rStyle w:val="Hyperlink"/>
                </w:rPr>
                <w:t xml:space="preserve"> ЦРС-</w:t>
              </w:r>
              <w:proofErr w:type="spellStart"/>
              <w:r w:rsidR="00C40592">
                <w:rPr>
                  <w:rStyle w:val="Hyperlink"/>
                </w:rPr>
                <w:t>София</w:t>
              </w:r>
              <w:proofErr w:type="spellEnd"/>
            </w:hyperlink>
            <w:r w:rsidR="00C40592">
              <w:t xml:space="preserve"> </w:t>
            </w:r>
          </w:p>
          <w:p w:rsidR="00C40592" w:rsidRDefault="000E25F5" w:rsidP="00C40592">
            <w:hyperlink r:id="rId11" w:tgtFrame="_blank" w:tooltip="Заявление за издаване на справка, удостоверение или извлечение чрез МРБ-Благоевград" w:history="1">
              <w:proofErr w:type="spellStart"/>
              <w:r w:rsidR="00C40592">
                <w:rPr>
                  <w:rStyle w:val="Hyperlink"/>
                </w:rPr>
                <w:t>Заявление</w:t>
              </w:r>
              <w:proofErr w:type="spellEnd"/>
              <w:r w:rsidR="00C40592">
                <w:rPr>
                  <w:rStyle w:val="Hyperlink"/>
                </w:rPr>
                <w:t xml:space="preserve"> </w:t>
              </w:r>
              <w:proofErr w:type="spellStart"/>
              <w:r w:rsidR="00C40592">
                <w:rPr>
                  <w:rStyle w:val="Hyperlink"/>
                </w:rPr>
                <w:t>за</w:t>
              </w:r>
              <w:proofErr w:type="spellEnd"/>
              <w:r w:rsidR="00C40592">
                <w:rPr>
                  <w:rStyle w:val="Hyperlink"/>
                </w:rPr>
                <w:t xml:space="preserve"> </w:t>
              </w:r>
              <w:proofErr w:type="spellStart"/>
              <w:r w:rsidR="00C40592">
                <w:rPr>
                  <w:rStyle w:val="Hyperlink"/>
                </w:rPr>
                <w:t>издаване</w:t>
              </w:r>
              <w:proofErr w:type="spellEnd"/>
              <w:r w:rsidR="00C40592">
                <w:rPr>
                  <w:rStyle w:val="Hyperlink"/>
                </w:rPr>
                <w:t xml:space="preserve"> </w:t>
              </w:r>
              <w:proofErr w:type="spellStart"/>
              <w:r w:rsidR="00C40592">
                <w:rPr>
                  <w:rStyle w:val="Hyperlink"/>
                </w:rPr>
                <w:t>на</w:t>
              </w:r>
              <w:proofErr w:type="spellEnd"/>
              <w:r w:rsidR="00C40592">
                <w:rPr>
                  <w:rStyle w:val="Hyperlink"/>
                </w:rPr>
                <w:t xml:space="preserve"> </w:t>
              </w:r>
              <w:proofErr w:type="spellStart"/>
              <w:r w:rsidR="00C40592">
                <w:rPr>
                  <w:rStyle w:val="Hyperlink"/>
                </w:rPr>
                <w:t>справка</w:t>
              </w:r>
              <w:proofErr w:type="spellEnd"/>
              <w:r w:rsidR="00C40592">
                <w:rPr>
                  <w:rStyle w:val="Hyperlink"/>
                </w:rPr>
                <w:t xml:space="preserve">, </w:t>
              </w:r>
              <w:proofErr w:type="spellStart"/>
              <w:r w:rsidR="00C40592">
                <w:rPr>
                  <w:rStyle w:val="Hyperlink"/>
                </w:rPr>
                <w:t>удостоверение</w:t>
              </w:r>
              <w:proofErr w:type="spellEnd"/>
              <w:r w:rsidR="00C40592">
                <w:rPr>
                  <w:rStyle w:val="Hyperlink"/>
                </w:rPr>
                <w:t xml:space="preserve"> </w:t>
              </w:r>
              <w:proofErr w:type="spellStart"/>
              <w:r w:rsidR="00C40592">
                <w:rPr>
                  <w:rStyle w:val="Hyperlink"/>
                </w:rPr>
                <w:t>или</w:t>
              </w:r>
              <w:proofErr w:type="spellEnd"/>
              <w:r w:rsidR="00C40592">
                <w:rPr>
                  <w:rStyle w:val="Hyperlink"/>
                </w:rPr>
                <w:t xml:space="preserve"> </w:t>
              </w:r>
              <w:proofErr w:type="spellStart"/>
              <w:r w:rsidR="00C40592">
                <w:rPr>
                  <w:rStyle w:val="Hyperlink"/>
                </w:rPr>
                <w:t>извлечение</w:t>
              </w:r>
              <w:proofErr w:type="spellEnd"/>
              <w:r w:rsidR="00C40592">
                <w:rPr>
                  <w:rStyle w:val="Hyperlink"/>
                </w:rPr>
                <w:t xml:space="preserve"> </w:t>
              </w:r>
              <w:proofErr w:type="spellStart"/>
              <w:r w:rsidR="00C40592">
                <w:rPr>
                  <w:rStyle w:val="Hyperlink"/>
                </w:rPr>
                <w:t>чрез</w:t>
              </w:r>
              <w:proofErr w:type="spellEnd"/>
              <w:r w:rsidR="00C40592">
                <w:rPr>
                  <w:rStyle w:val="Hyperlink"/>
                </w:rPr>
                <w:t xml:space="preserve"> МРБ-</w:t>
              </w:r>
              <w:proofErr w:type="spellStart"/>
              <w:r w:rsidR="00C40592">
                <w:rPr>
                  <w:rStyle w:val="Hyperlink"/>
                </w:rPr>
                <w:t>Благоевград</w:t>
              </w:r>
              <w:proofErr w:type="spellEnd"/>
            </w:hyperlink>
            <w:r w:rsidR="00C40592">
              <w:t xml:space="preserve"> </w:t>
            </w:r>
          </w:p>
          <w:p w:rsidR="00C40592" w:rsidRDefault="000E25F5" w:rsidP="00C40592">
            <w:hyperlink r:id="rId12" w:tgtFrame="_blank" w:tooltip="Заявление за издаване на справка, удостоверение или извлечение чрез МРБ-Бургас" w:history="1">
              <w:proofErr w:type="spellStart"/>
              <w:r w:rsidR="00C40592">
                <w:rPr>
                  <w:rStyle w:val="Hyperlink"/>
                </w:rPr>
                <w:t>Заявление</w:t>
              </w:r>
              <w:proofErr w:type="spellEnd"/>
              <w:r w:rsidR="00C40592">
                <w:rPr>
                  <w:rStyle w:val="Hyperlink"/>
                </w:rPr>
                <w:t xml:space="preserve"> </w:t>
              </w:r>
              <w:proofErr w:type="spellStart"/>
              <w:r w:rsidR="00C40592">
                <w:rPr>
                  <w:rStyle w:val="Hyperlink"/>
                </w:rPr>
                <w:t>за</w:t>
              </w:r>
              <w:proofErr w:type="spellEnd"/>
              <w:r w:rsidR="00C40592">
                <w:rPr>
                  <w:rStyle w:val="Hyperlink"/>
                </w:rPr>
                <w:t xml:space="preserve"> </w:t>
              </w:r>
              <w:proofErr w:type="spellStart"/>
              <w:r w:rsidR="00C40592">
                <w:rPr>
                  <w:rStyle w:val="Hyperlink"/>
                </w:rPr>
                <w:t>издаване</w:t>
              </w:r>
              <w:proofErr w:type="spellEnd"/>
              <w:r w:rsidR="00C40592">
                <w:rPr>
                  <w:rStyle w:val="Hyperlink"/>
                </w:rPr>
                <w:t xml:space="preserve"> </w:t>
              </w:r>
              <w:proofErr w:type="spellStart"/>
              <w:r w:rsidR="00C40592">
                <w:rPr>
                  <w:rStyle w:val="Hyperlink"/>
                </w:rPr>
                <w:t>на</w:t>
              </w:r>
              <w:proofErr w:type="spellEnd"/>
              <w:r w:rsidR="00C40592">
                <w:rPr>
                  <w:rStyle w:val="Hyperlink"/>
                </w:rPr>
                <w:t xml:space="preserve"> </w:t>
              </w:r>
              <w:proofErr w:type="spellStart"/>
              <w:r w:rsidR="00C40592">
                <w:rPr>
                  <w:rStyle w:val="Hyperlink"/>
                </w:rPr>
                <w:t>справка</w:t>
              </w:r>
              <w:proofErr w:type="spellEnd"/>
              <w:r w:rsidR="00C40592">
                <w:rPr>
                  <w:rStyle w:val="Hyperlink"/>
                </w:rPr>
                <w:t xml:space="preserve">, </w:t>
              </w:r>
              <w:proofErr w:type="spellStart"/>
              <w:r w:rsidR="00C40592">
                <w:rPr>
                  <w:rStyle w:val="Hyperlink"/>
                </w:rPr>
                <w:t>удостоверение</w:t>
              </w:r>
              <w:proofErr w:type="spellEnd"/>
              <w:r w:rsidR="00C40592">
                <w:rPr>
                  <w:rStyle w:val="Hyperlink"/>
                </w:rPr>
                <w:t xml:space="preserve"> </w:t>
              </w:r>
              <w:proofErr w:type="spellStart"/>
              <w:r w:rsidR="00C40592">
                <w:rPr>
                  <w:rStyle w:val="Hyperlink"/>
                </w:rPr>
                <w:t>или</w:t>
              </w:r>
              <w:proofErr w:type="spellEnd"/>
              <w:r w:rsidR="00C40592">
                <w:rPr>
                  <w:rStyle w:val="Hyperlink"/>
                </w:rPr>
                <w:t xml:space="preserve"> </w:t>
              </w:r>
              <w:proofErr w:type="spellStart"/>
              <w:r w:rsidR="00C40592">
                <w:rPr>
                  <w:rStyle w:val="Hyperlink"/>
                </w:rPr>
                <w:t>извлечение</w:t>
              </w:r>
              <w:proofErr w:type="spellEnd"/>
              <w:r w:rsidR="00C40592">
                <w:rPr>
                  <w:rStyle w:val="Hyperlink"/>
                </w:rPr>
                <w:t xml:space="preserve"> </w:t>
              </w:r>
              <w:proofErr w:type="spellStart"/>
              <w:r w:rsidR="00C40592">
                <w:rPr>
                  <w:rStyle w:val="Hyperlink"/>
                </w:rPr>
                <w:t>чрез</w:t>
              </w:r>
              <w:proofErr w:type="spellEnd"/>
              <w:r w:rsidR="00C40592">
                <w:rPr>
                  <w:rStyle w:val="Hyperlink"/>
                </w:rPr>
                <w:t xml:space="preserve"> МРБ-</w:t>
              </w:r>
              <w:proofErr w:type="spellStart"/>
              <w:r w:rsidR="00C40592">
                <w:rPr>
                  <w:rStyle w:val="Hyperlink"/>
                </w:rPr>
                <w:t>Бургас</w:t>
              </w:r>
              <w:proofErr w:type="spellEnd"/>
            </w:hyperlink>
            <w:r w:rsidR="00C40592">
              <w:t xml:space="preserve"> </w:t>
            </w:r>
          </w:p>
          <w:p w:rsidR="00C40592" w:rsidRDefault="000E25F5" w:rsidP="00C40592">
            <w:hyperlink r:id="rId13" w:tgtFrame="_blank" w:tooltip="Заявление за издаване на справка, удостоверение или извлечение чрез МРБ-Варна" w:history="1">
              <w:proofErr w:type="spellStart"/>
              <w:r w:rsidR="00C40592">
                <w:rPr>
                  <w:rStyle w:val="Hyperlink"/>
                </w:rPr>
                <w:t>Заявление</w:t>
              </w:r>
              <w:proofErr w:type="spellEnd"/>
              <w:r w:rsidR="00C40592">
                <w:rPr>
                  <w:rStyle w:val="Hyperlink"/>
                </w:rPr>
                <w:t xml:space="preserve"> </w:t>
              </w:r>
              <w:proofErr w:type="spellStart"/>
              <w:r w:rsidR="00C40592">
                <w:rPr>
                  <w:rStyle w:val="Hyperlink"/>
                </w:rPr>
                <w:t>за</w:t>
              </w:r>
              <w:proofErr w:type="spellEnd"/>
              <w:r w:rsidR="00C40592">
                <w:rPr>
                  <w:rStyle w:val="Hyperlink"/>
                </w:rPr>
                <w:t xml:space="preserve"> </w:t>
              </w:r>
              <w:proofErr w:type="spellStart"/>
              <w:r w:rsidR="00C40592">
                <w:rPr>
                  <w:rStyle w:val="Hyperlink"/>
                </w:rPr>
                <w:t>издаване</w:t>
              </w:r>
              <w:proofErr w:type="spellEnd"/>
              <w:r w:rsidR="00C40592">
                <w:rPr>
                  <w:rStyle w:val="Hyperlink"/>
                </w:rPr>
                <w:t xml:space="preserve"> </w:t>
              </w:r>
              <w:proofErr w:type="spellStart"/>
              <w:r w:rsidR="00C40592">
                <w:rPr>
                  <w:rStyle w:val="Hyperlink"/>
                </w:rPr>
                <w:t>на</w:t>
              </w:r>
              <w:proofErr w:type="spellEnd"/>
              <w:r w:rsidR="00C40592">
                <w:rPr>
                  <w:rStyle w:val="Hyperlink"/>
                </w:rPr>
                <w:t xml:space="preserve"> </w:t>
              </w:r>
              <w:proofErr w:type="spellStart"/>
              <w:r w:rsidR="00C40592">
                <w:rPr>
                  <w:rStyle w:val="Hyperlink"/>
                </w:rPr>
                <w:t>справка</w:t>
              </w:r>
              <w:proofErr w:type="spellEnd"/>
              <w:r w:rsidR="00C40592">
                <w:rPr>
                  <w:rStyle w:val="Hyperlink"/>
                </w:rPr>
                <w:t xml:space="preserve">, </w:t>
              </w:r>
              <w:proofErr w:type="spellStart"/>
              <w:r w:rsidR="00C40592">
                <w:rPr>
                  <w:rStyle w:val="Hyperlink"/>
                </w:rPr>
                <w:t>удостоверение</w:t>
              </w:r>
              <w:proofErr w:type="spellEnd"/>
              <w:r w:rsidR="00C40592">
                <w:rPr>
                  <w:rStyle w:val="Hyperlink"/>
                </w:rPr>
                <w:t xml:space="preserve"> </w:t>
              </w:r>
              <w:proofErr w:type="spellStart"/>
              <w:r w:rsidR="00C40592">
                <w:rPr>
                  <w:rStyle w:val="Hyperlink"/>
                </w:rPr>
                <w:t>или</w:t>
              </w:r>
              <w:proofErr w:type="spellEnd"/>
              <w:r w:rsidR="00C40592">
                <w:rPr>
                  <w:rStyle w:val="Hyperlink"/>
                </w:rPr>
                <w:t xml:space="preserve"> </w:t>
              </w:r>
              <w:proofErr w:type="spellStart"/>
              <w:r w:rsidR="00C40592">
                <w:rPr>
                  <w:rStyle w:val="Hyperlink"/>
                </w:rPr>
                <w:t>извлечение</w:t>
              </w:r>
              <w:proofErr w:type="spellEnd"/>
              <w:r w:rsidR="00C40592">
                <w:rPr>
                  <w:rStyle w:val="Hyperlink"/>
                </w:rPr>
                <w:t xml:space="preserve"> </w:t>
              </w:r>
              <w:proofErr w:type="spellStart"/>
              <w:r w:rsidR="00C40592">
                <w:rPr>
                  <w:rStyle w:val="Hyperlink"/>
                </w:rPr>
                <w:t>чрез</w:t>
              </w:r>
              <w:proofErr w:type="spellEnd"/>
              <w:r w:rsidR="00C40592">
                <w:rPr>
                  <w:rStyle w:val="Hyperlink"/>
                </w:rPr>
                <w:t xml:space="preserve"> МРБ-</w:t>
              </w:r>
              <w:proofErr w:type="spellStart"/>
              <w:r w:rsidR="00C40592">
                <w:rPr>
                  <w:rStyle w:val="Hyperlink"/>
                </w:rPr>
                <w:t>Варна</w:t>
              </w:r>
              <w:proofErr w:type="spellEnd"/>
            </w:hyperlink>
            <w:r w:rsidR="00C40592">
              <w:t xml:space="preserve"> </w:t>
            </w:r>
          </w:p>
          <w:p w:rsidR="00C40592" w:rsidRDefault="000E25F5" w:rsidP="00C40592">
            <w:hyperlink r:id="rId14" w:tgtFrame="_blank" w:tooltip="Заявление за издаване на справка, удостоверение или извлечение чрез МРБ-Враца" w:history="1">
              <w:proofErr w:type="spellStart"/>
              <w:r w:rsidR="00C40592">
                <w:rPr>
                  <w:rStyle w:val="Hyperlink"/>
                </w:rPr>
                <w:t>Заявление</w:t>
              </w:r>
              <w:proofErr w:type="spellEnd"/>
              <w:r w:rsidR="00C40592">
                <w:rPr>
                  <w:rStyle w:val="Hyperlink"/>
                </w:rPr>
                <w:t xml:space="preserve"> </w:t>
              </w:r>
              <w:proofErr w:type="spellStart"/>
              <w:r w:rsidR="00C40592">
                <w:rPr>
                  <w:rStyle w:val="Hyperlink"/>
                </w:rPr>
                <w:t>за</w:t>
              </w:r>
              <w:proofErr w:type="spellEnd"/>
              <w:r w:rsidR="00C40592">
                <w:rPr>
                  <w:rStyle w:val="Hyperlink"/>
                </w:rPr>
                <w:t xml:space="preserve"> </w:t>
              </w:r>
              <w:proofErr w:type="spellStart"/>
              <w:r w:rsidR="00C40592">
                <w:rPr>
                  <w:rStyle w:val="Hyperlink"/>
                </w:rPr>
                <w:t>издаване</w:t>
              </w:r>
              <w:proofErr w:type="spellEnd"/>
              <w:r w:rsidR="00C40592">
                <w:rPr>
                  <w:rStyle w:val="Hyperlink"/>
                </w:rPr>
                <w:t xml:space="preserve"> </w:t>
              </w:r>
              <w:proofErr w:type="spellStart"/>
              <w:r w:rsidR="00C40592">
                <w:rPr>
                  <w:rStyle w:val="Hyperlink"/>
                </w:rPr>
                <w:t>на</w:t>
              </w:r>
              <w:proofErr w:type="spellEnd"/>
              <w:r w:rsidR="00C40592">
                <w:rPr>
                  <w:rStyle w:val="Hyperlink"/>
                </w:rPr>
                <w:t xml:space="preserve"> </w:t>
              </w:r>
              <w:proofErr w:type="spellStart"/>
              <w:r w:rsidR="00C40592">
                <w:rPr>
                  <w:rStyle w:val="Hyperlink"/>
                </w:rPr>
                <w:t>справка</w:t>
              </w:r>
              <w:proofErr w:type="spellEnd"/>
              <w:r w:rsidR="00C40592">
                <w:rPr>
                  <w:rStyle w:val="Hyperlink"/>
                </w:rPr>
                <w:t xml:space="preserve">, </w:t>
              </w:r>
              <w:proofErr w:type="spellStart"/>
              <w:r w:rsidR="00C40592">
                <w:rPr>
                  <w:rStyle w:val="Hyperlink"/>
                </w:rPr>
                <w:t>удостоверение</w:t>
              </w:r>
              <w:proofErr w:type="spellEnd"/>
              <w:r w:rsidR="00C40592">
                <w:rPr>
                  <w:rStyle w:val="Hyperlink"/>
                </w:rPr>
                <w:t xml:space="preserve"> </w:t>
              </w:r>
              <w:proofErr w:type="spellStart"/>
              <w:r w:rsidR="00C40592">
                <w:rPr>
                  <w:rStyle w:val="Hyperlink"/>
                </w:rPr>
                <w:t>или</w:t>
              </w:r>
              <w:proofErr w:type="spellEnd"/>
              <w:r w:rsidR="00C40592">
                <w:rPr>
                  <w:rStyle w:val="Hyperlink"/>
                </w:rPr>
                <w:t xml:space="preserve"> </w:t>
              </w:r>
              <w:proofErr w:type="spellStart"/>
              <w:r w:rsidR="00C40592">
                <w:rPr>
                  <w:rStyle w:val="Hyperlink"/>
                </w:rPr>
                <w:t>извлечение</w:t>
              </w:r>
              <w:proofErr w:type="spellEnd"/>
              <w:r w:rsidR="00C40592">
                <w:rPr>
                  <w:rStyle w:val="Hyperlink"/>
                </w:rPr>
                <w:t xml:space="preserve"> </w:t>
              </w:r>
              <w:proofErr w:type="spellStart"/>
              <w:r w:rsidR="00C40592">
                <w:rPr>
                  <w:rStyle w:val="Hyperlink"/>
                </w:rPr>
                <w:t>чрез</w:t>
              </w:r>
              <w:proofErr w:type="spellEnd"/>
              <w:r w:rsidR="00C40592">
                <w:rPr>
                  <w:rStyle w:val="Hyperlink"/>
                </w:rPr>
                <w:t xml:space="preserve"> МРБ-</w:t>
              </w:r>
              <w:proofErr w:type="spellStart"/>
              <w:r w:rsidR="00C40592">
                <w:rPr>
                  <w:rStyle w:val="Hyperlink"/>
                </w:rPr>
                <w:t>Враца</w:t>
              </w:r>
              <w:proofErr w:type="spellEnd"/>
            </w:hyperlink>
            <w:r w:rsidR="00C40592">
              <w:t xml:space="preserve"> </w:t>
            </w:r>
          </w:p>
          <w:p w:rsidR="00C40592" w:rsidRDefault="000E25F5" w:rsidP="00C40592">
            <w:hyperlink r:id="rId15" w:tgtFrame="_blank" w:tooltip="Заявление за издаване на справка, удостоверение или извлечение чрез МРБ-Плевен" w:history="1">
              <w:proofErr w:type="spellStart"/>
              <w:r w:rsidR="00C40592">
                <w:rPr>
                  <w:rStyle w:val="Hyperlink"/>
                </w:rPr>
                <w:t>Заявление</w:t>
              </w:r>
              <w:proofErr w:type="spellEnd"/>
              <w:r w:rsidR="00C40592">
                <w:rPr>
                  <w:rStyle w:val="Hyperlink"/>
                </w:rPr>
                <w:t xml:space="preserve"> </w:t>
              </w:r>
              <w:proofErr w:type="spellStart"/>
              <w:r w:rsidR="00C40592">
                <w:rPr>
                  <w:rStyle w:val="Hyperlink"/>
                </w:rPr>
                <w:t>за</w:t>
              </w:r>
              <w:proofErr w:type="spellEnd"/>
              <w:r w:rsidR="00C40592">
                <w:rPr>
                  <w:rStyle w:val="Hyperlink"/>
                </w:rPr>
                <w:t xml:space="preserve"> </w:t>
              </w:r>
              <w:proofErr w:type="spellStart"/>
              <w:r w:rsidR="00C40592">
                <w:rPr>
                  <w:rStyle w:val="Hyperlink"/>
                </w:rPr>
                <w:t>издаване</w:t>
              </w:r>
              <w:proofErr w:type="spellEnd"/>
              <w:r w:rsidR="00C40592">
                <w:rPr>
                  <w:rStyle w:val="Hyperlink"/>
                </w:rPr>
                <w:t xml:space="preserve"> </w:t>
              </w:r>
              <w:proofErr w:type="spellStart"/>
              <w:r w:rsidR="00C40592">
                <w:rPr>
                  <w:rStyle w:val="Hyperlink"/>
                </w:rPr>
                <w:t>на</w:t>
              </w:r>
              <w:proofErr w:type="spellEnd"/>
              <w:r w:rsidR="00C40592">
                <w:rPr>
                  <w:rStyle w:val="Hyperlink"/>
                </w:rPr>
                <w:t xml:space="preserve"> </w:t>
              </w:r>
              <w:proofErr w:type="spellStart"/>
              <w:r w:rsidR="00C40592">
                <w:rPr>
                  <w:rStyle w:val="Hyperlink"/>
                </w:rPr>
                <w:t>справка</w:t>
              </w:r>
              <w:proofErr w:type="spellEnd"/>
              <w:r w:rsidR="00C40592">
                <w:rPr>
                  <w:rStyle w:val="Hyperlink"/>
                </w:rPr>
                <w:t xml:space="preserve">, </w:t>
              </w:r>
              <w:proofErr w:type="spellStart"/>
              <w:r w:rsidR="00C40592">
                <w:rPr>
                  <w:rStyle w:val="Hyperlink"/>
                </w:rPr>
                <w:t>удостоверение</w:t>
              </w:r>
              <w:proofErr w:type="spellEnd"/>
              <w:r w:rsidR="00C40592">
                <w:rPr>
                  <w:rStyle w:val="Hyperlink"/>
                </w:rPr>
                <w:t xml:space="preserve"> </w:t>
              </w:r>
              <w:proofErr w:type="spellStart"/>
              <w:r w:rsidR="00C40592">
                <w:rPr>
                  <w:rStyle w:val="Hyperlink"/>
                </w:rPr>
                <w:t>или</w:t>
              </w:r>
              <w:proofErr w:type="spellEnd"/>
              <w:r w:rsidR="00C40592">
                <w:rPr>
                  <w:rStyle w:val="Hyperlink"/>
                </w:rPr>
                <w:t xml:space="preserve"> </w:t>
              </w:r>
              <w:proofErr w:type="spellStart"/>
              <w:r w:rsidR="00C40592">
                <w:rPr>
                  <w:rStyle w:val="Hyperlink"/>
                </w:rPr>
                <w:t>извлечение</w:t>
              </w:r>
              <w:proofErr w:type="spellEnd"/>
              <w:r w:rsidR="00C40592">
                <w:rPr>
                  <w:rStyle w:val="Hyperlink"/>
                </w:rPr>
                <w:t xml:space="preserve"> </w:t>
              </w:r>
              <w:proofErr w:type="spellStart"/>
              <w:r w:rsidR="00C40592">
                <w:rPr>
                  <w:rStyle w:val="Hyperlink"/>
                </w:rPr>
                <w:t>чрез</w:t>
              </w:r>
              <w:proofErr w:type="spellEnd"/>
              <w:r w:rsidR="00C40592">
                <w:rPr>
                  <w:rStyle w:val="Hyperlink"/>
                </w:rPr>
                <w:t xml:space="preserve"> МРБ-</w:t>
              </w:r>
              <w:proofErr w:type="spellStart"/>
              <w:r w:rsidR="00C40592">
                <w:rPr>
                  <w:rStyle w:val="Hyperlink"/>
                </w:rPr>
                <w:t>Плевен</w:t>
              </w:r>
              <w:proofErr w:type="spellEnd"/>
            </w:hyperlink>
            <w:r w:rsidR="00C40592">
              <w:t xml:space="preserve"> </w:t>
            </w:r>
          </w:p>
          <w:p w:rsidR="00C40592" w:rsidRDefault="000E25F5" w:rsidP="00C40592">
            <w:hyperlink r:id="rId16" w:tgtFrame="_blank" w:tooltip="Заявление за издаване на справка, удостоверение или извлечение чрез МРБ-Пловдив" w:history="1">
              <w:proofErr w:type="spellStart"/>
              <w:r w:rsidR="00C40592">
                <w:rPr>
                  <w:rStyle w:val="Hyperlink"/>
                </w:rPr>
                <w:t>Заявление</w:t>
              </w:r>
              <w:proofErr w:type="spellEnd"/>
              <w:r w:rsidR="00C40592">
                <w:rPr>
                  <w:rStyle w:val="Hyperlink"/>
                </w:rPr>
                <w:t xml:space="preserve"> </w:t>
              </w:r>
              <w:proofErr w:type="spellStart"/>
              <w:r w:rsidR="00C40592">
                <w:rPr>
                  <w:rStyle w:val="Hyperlink"/>
                </w:rPr>
                <w:t>за</w:t>
              </w:r>
              <w:proofErr w:type="spellEnd"/>
              <w:r w:rsidR="00C40592">
                <w:rPr>
                  <w:rStyle w:val="Hyperlink"/>
                </w:rPr>
                <w:t xml:space="preserve"> </w:t>
              </w:r>
              <w:proofErr w:type="spellStart"/>
              <w:r w:rsidR="00C40592">
                <w:rPr>
                  <w:rStyle w:val="Hyperlink"/>
                </w:rPr>
                <w:t>издаване</w:t>
              </w:r>
              <w:proofErr w:type="spellEnd"/>
              <w:r w:rsidR="00C40592">
                <w:rPr>
                  <w:rStyle w:val="Hyperlink"/>
                </w:rPr>
                <w:t xml:space="preserve"> </w:t>
              </w:r>
              <w:proofErr w:type="spellStart"/>
              <w:r w:rsidR="00C40592">
                <w:rPr>
                  <w:rStyle w:val="Hyperlink"/>
                </w:rPr>
                <w:t>на</w:t>
              </w:r>
              <w:proofErr w:type="spellEnd"/>
              <w:r w:rsidR="00C40592">
                <w:rPr>
                  <w:rStyle w:val="Hyperlink"/>
                </w:rPr>
                <w:t xml:space="preserve"> </w:t>
              </w:r>
              <w:proofErr w:type="spellStart"/>
              <w:r w:rsidR="00C40592">
                <w:rPr>
                  <w:rStyle w:val="Hyperlink"/>
                </w:rPr>
                <w:t>справка</w:t>
              </w:r>
              <w:proofErr w:type="spellEnd"/>
              <w:r w:rsidR="00C40592">
                <w:rPr>
                  <w:rStyle w:val="Hyperlink"/>
                </w:rPr>
                <w:t xml:space="preserve">, </w:t>
              </w:r>
              <w:proofErr w:type="spellStart"/>
              <w:r w:rsidR="00C40592">
                <w:rPr>
                  <w:rStyle w:val="Hyperlink"/>
                </w:rPr>
                <w:t>удостоверение</w:t>
              </w:r>
              <w:proofErr w:type="spellEnd"/>
              <w:r w:rsidR="00C40592">
                <w:rPr>
                  <w:rStyle w:val="Hyperlink"/>
                </w:rPr>
                <w:t xml:space="preserve"> </w:t>
              </w:r>
              <w:proofErr w:type="spellStart"/>
              <w:r w:rsidR="00C40592">
                <w:rPr>
                  <w:rStyle w:val="Hyperlink"/>
                </w:rPr>
                <w:t>или</w:t>
              </w:r>
              <w:proofErr w:type="spellEnd"/>
              <w:r w:rsidR="00C40592">
                <w:rPr>
                  <w:rStyle w:val="Hyperlink"/>
                </w:rPr>
                <w:t xml:space="preserve"> </w:t>
              </w:r>
              <w:proofErr w:type="spellStart"/>
              <w:r w:rsidR="00C40592">
                <w:rPr>
                  <w:rStyle w:val="Hyperlink"/>
                </w:rPr>
                <w:t>извлечение</w:t>
              </w:r>
              <w:proofErr w:type="spellEnd"/>
              <w:r w:rsidR="00C40592">
                <w:rPr>
                  <w:rStyle w:val="Hyperlink"/>
                </w:rPr>
                <w:t xml:space="preserve"> </w:t>
              </w:r>
              <w:proofErr w:type="spellStart"/>
              <w:r w:rsidR="00C40592">
                <w:rPr>
                  <w:rStyle w:val="Hyperlink"/>
                </w:rPr>
                <w:t>чрез</w:t>
              </w:r>
              <w:proofErr w:type="spellEnd"/>
              <w:r w:rsidR="00C40592">
                <w:rPr>
                  <w:rStyle w:val="Hyperlink"/>
                </w:rPr>
                <w:t xml:space="preserve"> МРБ-</w:t>
              </w:r>
              <w:proofErr w:type="spellStart"/>
              <w:r w:rsidR="00C40592">
                <w:rPr>
                  <w:rStyle w:val="Hyperlink"/>
                </w:rPr>
                <w:t>Пловдив</w:t>
              </w:r>
              <w:proofErr w:type="spellEnd"/>
            </w:hyperlink>
            <w:r w:rsidR="00C40592">
              <w:t xml:space="preserve"> </w:t>
            </w:r>
          </w:p>
          <w:p w:rsidR="003A0D97" w:rsidRPr="000718A2" w:rsidRDefault="000E25F5" w:rsidP="0006076B">
            <w:hyperlink r:id="rId17" w:tgtFrame="_blank" w:tooltip="Заявление за издаване на справка, удостоверение или извлечение чрез МРБ-Русе" w:history="1">
              <w:proofErr w:type="spellStart"/>
              <w:r w:rsidR="00C40592">
                <w:rPr>
                  <w:rStyle w:val="Hyperlink"/>
                </w:rPr>
                <w:t>Заявление</w:t>
              </w:r>
              <w:proofErr w:type="spellEnd"/>
              <w:r w:rsidR="00C40592">
                <w:rPr>
                  <w:rStyle w:val="Hyperlink"/>
                </w:rPr>
                <w:t xml:space="preserve"> </w:t>
              </w:r>
              <w:proofErr w:type="spellStart"/>
              <w:r w:rsidR="00C40592">
                <w:rPr>
                  <w:rStyle w:val="Hyperlink"/>
                </w:rPr>
                <w:t>за</w:t>
              </w:r>
              <w:proofErr w:type="spellEnd"/>
              <w:r w:rsidR="00C40592">
                <w:rPr>
                  <w:rStyle w:val="Hyperlink"/>
                </w:rPr>
                <w:t xml:space="preserve"> </w:t>
              </w:r>
              <w:proofErr w:type="spellStart"/>
              <w:r w:rsidR="00C40592">
                <w:rPr>
                  <w:rStyle w:val="Hyperlink"/>
                </w:rPr>
                <w:t>издаване</w:t>
              </w:r>
              <w:proofErr w:type="spellEnd"/>
              <w:r w:rsidR="00C40592">
                <w:rPr>
                  <w:rStyle w:val="Hyperlink"/>
                </w:rPr>
                <w:t xml:space="preserve"> </w:t>
              </w:r>
              <w:proofErr w:type="spellStart"/>
              <w:r w:rsidR="00C40592">
                <w:rPr>
                  <w:rStyle w:val="Hyperlink"/>
                </w:rPr>
                <w:t>на</w:t>
              </w:r>
              <w:proofErr w:type="spellEnd"/>
              <w:r w:rsidR="00C40592">
                <w:rPr>
                  <w:rStyle w:val="Hyperlink"/>
                </w:rPr>
                <w:t xml:space="preserve"> </w:t>
              </w:r>
              <w:proofErr w:type="spellStart"/>
              <w:r w:rsidR="00C40592">
                <w:rPr>
                  <w:rStyle w:val="Hyperlink"/>
                </w:rPr>
                <w:t>справка</w:t>
              </w:r>
              <w:proofErr w:type="spellEnd"/>
              <w:r w:rsidR="00C40592">
                <w:rPr>
                  <w:rStyle w:val="Hyperlink"/>
                </w:rPr>
                <w:t xml:space="preserve">, </w:t>
              </w:r>
              <w:proofErr w:type="spellStart"/>
              <w:r w:rsidR="00C40592">
                <w:rPr>
                  <w:rStyle w:val="Hyperlink"/>
                </w:rPr>
                <w:t>удостоверение</w:t>
              </w:r>
              <w:proofErr w:type="spellEnd"/>
              <w:r w:rsidR="00C40592">
                <w:rPr>
                  <w:rStyle w:val="Hyperlink"/>
                </w:rPr>
                <w:t xml:space="preserve"> </w:t>
              </w:r>
              <w:proofErr w:type="spellStart"/>
              <w:r w:rsidR="00C40592">
                <w:rPr>
                  <w:rStyle w:val="Hyperlink"/>
                </w:rPr>
                <w:t>или</w:t>
              </w:r>
              <w:proofErr w:type="spellEnd"/>
              <w:r w:rsidR="00C40592">
                <w:rPr>
                  <w:rStyle w:val="Hyperlink"/>
                </w:rPr>
                <w:t xml:space="preserve"> </w:t>
              </w:r>
              <w:proofErr w:type="spellStart"/>
              <w:r w:rsidR="00C40592">
                <w:rPr>
                  <w:rStyle w:val="Hyperlink"/>
                </w:rPr>
                <w:t>извлечение</w:t>
              </w:r>
              <w:proofErr w:type="spellEnd"/>
              <w:r w:rsidR="00C40592">
                <w:rPr>
                  <w:rStyle w:val="Hyperlink"/>
                </w:rPr>
                <w:t xml:space="preserve"> </w:t>
              </w:r>
              <w:proofErr w:type="spellStart"/>
              <w:r w:rsidR="00C40592">
                <w:rPr>
                  <w:rStyle w:val="Hyperlink"/>
                </w:rPr>
                <w:t>чрез</w:t>
              </w:r>
              <w:proofErr w:type="spellEnd"/>
              <w:r w:rsidR="00C40592">
                <w:rPr>
                  <w:rStyle w:val="Hyperlink"/>
                </w:rPr>
                <w:t xml:space="preserve"> МРБ-</w:t>
              </w:r>
              <w:proofErr w:type="spellStart"/>
              <w:r w:rsidR="00C40592">
                <w:rPr>
                  <w:rStyle w:val="Hyperlink"/>
                </w:rPr>
                <w:t>Русе</w:t>
              </w:r>
              <w:proofErr w:type="spellEnd"/>
            </w:hyperlink>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r w:rsidRPr="00FA479E">
              <w:rPr>
                <w:rFonts w:ascii="Calibri" w:hAnsi="Calibri" w:cs="Calibri"/>
                <w:b/>
                <w:color w:val="663300"/>
                <w:lang w:val="bg-BG"/>
              </w:rPr>
              <w:t>Нормативна уредба</w:t>
            </w:r>
          </w:p>
        </w:tc>
      </w:tr>
      <w:tr w:rsidR="0031048E" w:rsidRPr="0031048E" w:rsidTr="00DB3036">
        <w:tc>
          <w:tcPr>
            <w:tcW w:w="10207" w:type="dxa"/>
            <w:gridSpan w:val="2"/>
          </w:tcPr>
          <w:p w:rsidR="00964F41" w:rsidRDefault="000E25F5" w:rsidP="00964F41">
            <w:hyperlink r:id="rId18" w:tgtFrame="_blank" w:tooltip="Закон за особените залози" w:history="1">
              <w:proofErr w:type="spellStart"/>
              <w:r w:rsidR="00964F41">
                <w:rPr>
                  <w:rStyle w:val="Hyperlink"/>
                </w:rPr>
                <w:t>Закон</w:t>
              </w:r>
              <w:proofErr w:type="spellEnd"/>
              <w:r w:rsidR="00964F41">
                <w:rPr>
                  <w:rStyle w:val="Hyperlink"/>
                </w:rPr>
                <w:t xml:space="preserve"> </w:t>
              </w:r>
              <w:proofErr w:type="spellStart"/>
              <w:r w:rsidR="00964F41">
                <w:rPr>
                  <w:rStyle w:val="Hyperlink"/>
                </w:rPr>
                <w:t>за</w:t>
              </w:r>
              <w:proofErr w:type="spellEnd"/>
              <w:r w:rsidR="00964F41">
                <w:rPr>
                  <w:rStyle w:val="Hyperlink"/>
                </w:rPr>
                <w:t xml:space="preserve"> </w:t>
              </w:r>
              <w:proofErr w:type="spellStart"/>
              <w:r w:rsidR="00964F41">
                <w:rPr>
                  <w:rStyle w:val="Hyperlink"/>
                </w:rPr>
                <w:t>особените</w:t>
              </w:r>
              <w:proofErr w:type="spellEnd"/>
              <w:r w:rsidR="00964F41">
                <w:rPr>
                  <w:rStyle w:val="Hyperlink"/>
                </w:rPr>
                <w:t xml:space="preserve"> </w:t>
              </w:r>
              <w:proofErr w:type="spellStart"/>
              <w:r w:rsidR="00964F41">
                <w:rPr>
                  <w:rStyle w:val="Hyperlink"/>
                </w:rPr>
                <w:t>залози</w:t>
              </w:r>
              <w:proofErr w:type="spellEnd"/>
            </w:hyperlink>
            <w:r w:rsidR="00964F41">
              <w:t xml:space="preserve"> </w:t>
            </w:r>
          </w:p>
          <w:p w:rsidR="00964F41" w:rsidRDefault="000E25F5" w:rsidP="00964F41">
            <w:hyperlink r:id="rId19" w:tgtFrame="_blank" w:tooltip="Правилник за устройството и дейността на Централния регистър на особените залози към Министерството на правосъдието " w:history="1">
              <w:proofErr w:type="spellStart"/>
              <w:r w:rsidR="00964F41">
                <w:rPr>
                  <w:rStyle w:val="Hyperlink"/>
                </w:rPr>
                <w:t>Правилник</w:t>
              </w:r>
              <w:proofErr w:type="spellEnd"/>
              <w:r w:rsidR="00964F41">
                <w:rPr>
                  <w:rStyle w:val="Hyperlink"/>
                </w:rPr>
                <w:t xml:space="preserve"> </w:t>
              </w:r>
              <w:proofErr w:type="spellStart"/>
              <w:r w:rsidR="00964F41">
                <w:rPr>
                  <w:rStyle w:val="Hyperlink"/>
                </w:rPr>
                <w:t>за</w:t>
              </w:r>
              <w:proofErr w:type="spellEnd"/>
              <w:r w:rsidR="00964F41">
                <w:rPr>
                  <w:rStyle w:val="Hyperlink"/>
                </w:rPr>
                <w:t xml:space="preserve"> </w:t>
              </w:r>
              <w:proofErr w:type="spellStart"/>
              <w:r w:rsidR="00964F41">
                <w:rPr>
                  <w:rStyle w:val="Hyperlink"/>
                </w:rPr>
                <w:t>устройството</w:t>
              </w:r>
              <w:proofErr w:type="spellEnd"/>
              <w:r w:rsidR="00964F41">
                <w:rPr>
                  <w:rStyle w:val="Hyperlink"/>
                </w:rPr>
                <w:t xml:space="preserve"> и </w:t>
              </w:r>
              <w:proofErr w:type="spellStart"/>
              <w:r w:rsidR="00964F41">
                <w:rPr>
                  <w:rStyle w:val="Hyperlink"/>
                </w:rPr>
                <w:t>дейността</w:t>
              </w:r>
              <w:proofErr w:type="spellEnd"/>
              <w:r w:rsidR="00964F41">
                <w:rPr>
                  <w:rStyle w:val="Hyperlink"/>
                </w:rPr>
                <w:t xml:space="preserve"> </w:t>
              </w:r>
              <w:proofErr w:type="spellStart"/>
              <w:r w:rsidR="00964F41">
                <w:rPr>
                  <w:rStyle w:val="Hyperlink"/>
                </w:rPr>
                <w:t>на</w:t>
              </w:r>
              <w:proofErr w:type="spellEnd"/>
              <w:r w:rsidR="00964F41">
                <w:rPr>
                  <w:rStyle w:val="Hyperlink"/>
                </w:rPr>
                <w:t xml:space="preserve"> </w:t>
              </w:r>
              <w:proofErr w:type="spellStart"/>
              <w:r w:rsidR="00964F41">
                <w:rPr>
                  <w:rStyle w:val="Hyperlink"/>
                </w:rPr>
                <w:t>Централния</w:t>
              </w:r>
              <w:proofErr w:type="spellEnd"/>
              <w:r w:rsidR="00964F41">
                <w:rPr>
                  <w:rStyle w:val="Hyperlink"/>
                </w:rPr>
                <w:t xml:space="preserve"> </w:t>
              </w:r>
              <w:proofErr w:type="spellStart"/>
              <w:r w:rsidR="00964F41">
                <w:rPr>
                  <w:rStyle w:val="Hyperlink"/>
                </w:rPr>
                <w:t>регистър</w:t>
              </w:r>
              <w:proofErr w:type="spellEnd"/>
              <w:r w:rsidR="00964F41">
                <w:rPr>
                  <w:rStyle w:val="Hyperlink"/>
                </w:rPr>
                <w:t xml:space="preserve"> </w:t>
              </w:r>
              <w:proofErr w:type="spellStart"/>
              <w:r w:rsidR="00964F41">
                <w:rPr>
                  <w:rStyle w:val="Hyperlink"/>
                </w:rPr>
                <w:t>на</w:t>
              </w:r>
              <w:proofErr w:type="spellEnd"/>
              <w:r w:rsidR="00964F41">
                <w:rPr>
                  <w:rStyle w:val="Hyperlink"/>
                </w:rPr>
                <w:t xml:space="preserve"> </w:t>
              </w:r>
              <w:proofErr w:type="spellStart"/>
              <w:r w:rsidR="00964F41">
                <w:rPr>
                  <w:rStyle w:val="Hyperlink"/>
                </w:rPr>
                <w:t>особените</w:t>
              </w:r>
              <w:proofErr w:type="spellEnd"/>
              <w:r w:rsidR="00964F41">
                <w:rPr>
                  <w:rStyle w:val="Hyperlink"/>
                </w:rPr>
                <w:t xml:space="preserve"> </w:t>
              </w:r>
              <w:proofErr w:type="spellStart"/>
              <w:r w:rsidR="00964F41">
                <w:rPr>
                  <w:rStyle w:val="Hyperlink"/>
                </w:rPr>
                <w:t>залози</w:t>
              </w:r>
              <w:proofErr w:type="spellEnd"/>
              <w:r w:rsidR="00964F41">
                <w:rPr>
                  <w:rStyle w:val="Hyperlink"/>
                </w:rPr>
                <w:t xml:space="preserve"> </w:t>
              </w:r>
              <w:proofErr w:type="spellStart"/>
              <w:r w:rsidR="00964F41">
                <w:rPr>
                  <w:rStyle w:val="Hyperlink"/>
                </w:rPr>
                <w:t>към</w:t>
              </w:r>
              <w:proofErr w:type="spellEnd"/>
              <w:r w:rsidR="00964F41">
                <w:rPr>
                  <w:rStyle w:val="Hyperlink"/>
                </w:rPr>
                <w:t xml:space="preserve"> </w:t>
              </w:r>
              <w:proofErr w:type="spellStart"/>
              <w:r w:rsidR="00964F41">
                <w:rPr>
                  <w:rStyle w:val="Hyperlink"/>
                </w:rPr>
                <w:t>Министерството</w:t>
              </w:r>
              <w:proofErr w:type="spellEnd"/>
              <w:r w:rsidR="00964F41">
                <w:rPr>
                  <w:rStyle w:val="Hyperlink"/>
                </w:rPr>
                <w:t xml:space="preserve"> </w:t>
              </w:r>
              <w:proofErr w:type="spellStart"/>
              <w:r w:rsidR="00964F41">
                <w:rPr>
                  <w:rStyle w:val="Hyperlink"/>
                </w:rPr>
                <w:t>на</w:t>
              </w:r>
              <w:proofErr w:type="spellEnd"/>
              <w:r w:rsidR="00964F41">
                <w:rPr>
                  <w:rStyle w:val="Hyperlink"/>
                </w:rPr>
                <w:t xml:space="preserve"> </w:t>
              </w:r>
              <w:proofErr w:type="spellStart"/>
              <w:r w:rsidR="00964F41">
                <w:rPr>
                  <w:rStyle w:val="Hyperlink"/>
                </w:rPr>
                <w:t>правосъдието</w:t>
              </w:r>
              <w:proofErr w:type="spellEnd"/>
              <w:r w:rsidR="00964F41">
                <w:rPr>
                  <w:rStyle w:val="Hyperlink"/>
                </w:rPr>
                <w:t xml:space="preserve"> </w:t>
              </w:r>
            </w:hyperlink>
          </w:p>
          <w:p w:rsidR="00964F41" w:rsidRDefault="000E25F5" w:rsidP="00964F41">
            <w:hyperlink r:id="rId20" w:tgtFrame="_blank" w:tooltip="Тарифа за държавните такси, събирани от Централния регистър на особените залози по Закона за особените залози" w:history="1">
              <w:proofErr w:type="spellStart"/>
              <w:r w:rsidR="00964F41">
                <w:rPr>
                  <w:rStyle w:val="Hyperlink"/>
                </w:rPr>
                <w:t>Тарифа</w:t>
              </w:r>
              <w:proofErr w:type="spellEnd"/>
              <w:r w:rsidR="00964F41">
                <w:rPr>
                  <w:rStyle w:val="Hyperlink"/>
                </w:rPr>
                <w:t xml:space="preserve"> </w:t>
              </w:r>
              <w:proofErr w:type="spellStart"/>
              <w:r w:rsidR="00964F41">
                <w:rPr>
                  <w:rStyle w:val="Hyperlink"/>
                </w:rPr>
                <w:t>за</w:t>
              </w:r>
              <w:proofErr w:type="spellEnd"/>
              <w:r w:rsidR="00964F41">
                <w:rPr>
                  <w:rStyle w:val="Hyperlink"/>
                </w:rPr>
                <w:t xml:space="preserve"> </w:t>
              </w:r>
              <w:proofErr w:type="spellStart"/>
              <w:r w:rsidR="00964F41">
                <w:rPr>
                  <w:rStyle w:val="Hyperlink"/>
                </w:rPr>
                <w:t>държавните</w:t>
              </w:r>
              <w:proofErr w:type="spellEnd"/>
              <w:r w:rsidR="00964F41">
                <w:rPr>
                  <w:rStyle w:val="Hyperlink"/>
                </w:rPr>
                <w:t xml:space="preserve"> </w:t>
              </w:r>
              <w:proofErr w:type="spellStart"/>
              <w:r w:rsidR="00964F41">
                <w:rPr>
                  <w:rStyle w:val="Hyperlink"/>
                </w:rPr>
                <w:t>такси</w:t>
              </w:r>
              <w:proofErr w:type="spellEnd"/>
              <w:r w:rsidR="00964F41">
                <w:rPr>
                  <w:rStyle w:val="Hyperlink"/>
                </w:rPr>
                <w:t xml:space="preserve">, </w:t>
              </w:r>
              <w:proofErr w:type="spellStart"/>
              <w:r w:rsidR="00964F41">
                <w:rPr>
                  <w:rStyle w:val="Hyperlink"/>
                </w:rPr>
                <w:t>събирани</w:t>
              </w:r>
              <w:proofErr w:type="spellEnd"/>
              <w:r w:rsidR="00964F41">
                <w:rPr>
                  <w:rStyle w:val="Hyperlink"/>
                </w:rPr>
                <w:t xml:space="preserve"> </w:t>
              </w:r>
              <w:proofErr w:type="spellStart"/>
              <w:r w:rsidR="00964F41">
                <w:rPr>
                  <w:rStyle w:val="Hyperlink"/>
                </w:rPr>
                <w:t>от</w:t>
              </w:r>
              <w:proofErr w:type="spellEnd"/>
              <w:r w:rsidR="00964F41">
                <w:rPr>
                  <w:rStyle w:val="Hyperlink"/>
                </w:rPr>
                <w:t xml:space="preserve"> </w:t>
              </w:r>
              <w:proofErr w:type="spellStart"/>
              <w:r w:rsidR="00964F41">
                <w:rPr>
                  <w:rStyle w:val="Hyperlink"/>
                </w:rPr>
                <w:t>Централния</w:t>
              </w:r>
              <w:proofErr w:type="spellEnd"/>
              <w:r w:rsidR="00964F41">
                <w:rPr>
                  <w:rStyle w:val="Hyperlink"/>
                </w:rPr>
                <w:t xml:space="preserve"> </w:t>
              </w:r>
              <w:proofErr w:type="spellStart"/>
              <w:r w:rsidR="00964F41">
                <w:rPr>
                  <w:rStyle w:val="Hyperlink"/>
                </w:rPr>
                <w:t>регистър</w:t>
              </w:r>
              <w:proofErr w:type="spellEnd"/>
              <w:r w:rsidR="00964F41">
                <w:rPr>
                  <w:rStyle w:val="Hyperlink"/>
                </w:rPr>
                <w:t xml:space="preserve"> </w:t>
              </w:r>
              <w:proofErr w:type="spellStart"/>
              <w:r w:rsidR="00964F41">
                <w:rPr>
                  <w:rStyle w:val="Hyperlink"/>
                </w:rPr>
                <w:t>на</w:t>
              </w:r>
              <w:proofErr w:type="spellEnd"/>
              <w:r w:rsidR="00964F41">
                <w:rPr>
                  <w:rStyle w:val="Hyperlink"/>
                </w:rPr>
                <w:t xml:space="preserve"> </w:t>
              </w:r>
              <w:proofErr w:type="spellStart"/>
              <w:r w:rsidR="00964F41">
                <w:rPr>
                  <w:rStyle w:val="Hyperlink"/>
                </w:rPr>
                <w:t>особените</w:t>
              </w:r>
              <w:proofErr w:type="spellEnd"/>
              <w:r w:rsidR="00964F41">
                <w:rPr>
                  <w:rStyle w:val="Hyperlink"/>
                </w:rPr>
                <w:t xml:space="preserve"> </w:t>
              </w:r>
              <w:proofErr w:type="spellStart"/>
              <w:r w:rsidR="00964F41">
                <w:rPr>
                  <w:rStyle w:val="Hyperlink"/>
                </w:rPr>
                <w:t>залози</w:t>
              </w:r>
              <w:proofErr w:type="spellEnd"/>
              <w:r w:rsidR="00964F41">
                <w:rPr>
                  <w:rStyle w:val="Hyperlink"/>
                </w:rPr>
                <w:t xml:space="preserve"> </w:t>
              </w:r>
              <w:proofErr w:type="spellStart"/>
              <w:r w:rsidR="00964F41">
                <w:rPr>
                  <w:rStyle w:val="Hyperlink"/>
                </w:rPr>
                <w:t>по</w:t>
              </w:r>
              <w:proofErr w:type="spellEnd"/>
              <w:r w:rsidR="00964F41">
                <w:rPr>
                  <w:rStyle w:val="Hyperlink"/>
                </w:rPr>
                <w:t xml:space="preserve"> </w:t>
              </w:r>
              <w:proofErr w:type="spellStart"/>
              <w:r w:rsidR="00964F41">
                <w:rPr>
                  <w:rStyle w:val="Hyperlink"/>
                </w:rPr>
                <w:t>Закона</w:t>
              </w:r>
              <w:proofErr w:type="spellEnd"/>
              <w:r w:rsidR="00964F41">
                <w:rPr>
                  <w:rStyle w:val="Hyperlink"/>
                </w:rPr>
                <w:t xml:space="preserve"> </w:t>
              </w:r>
              <w:proofErr w:type="spellStart"/>
              <w:r w:rsidR="00964F41">
                <w:rPr>
                  <w:rStyle w:val="Hyperlink"/>
                </w:rPr>
                <w:t>за</w:t>
              </w:r>
              <w:proofErr w:type="spellEnd"/>
              <w:r w:rsidR="00964F41">
                <w:rPr>
                  <w:rStyle w:val="Hyperlink"/>
                </w:rPr>
                <w:t xml:space="preserve"> </w:t>
              </w:r>
              <w:proofErr w:type="spellStart"/>
              <w:r w:rsidR="00964F41">
                <w:rPr>
                  <w:rStyle w:val="Hyperlink"/>
                </w:rPr>
                <w:t>особените</w:t>
              </w:r>
              <w:proofErr w:type="spellEnd"/>
              <w:r w:rsidR="00964F41">
                <w:rPr>
                  <w:rStyle w:val="Hyperlink"/>
                </w:rPr>
                <w:t xml:space="preserve"> </w:t>
              </w:r>
              <w:proofErr w:type="spellStart"/>
              <w:r w:rsidR="00964F41">
                <w:rPr>
                  <w:rStyle w:val="Hyperlink"/>
                </w:rPr>
                <w:t>залози</w:t>
              </w:r>
              <w:proofErr w:type="spellEnd"/>
            </w:hyperlink>
            <w:r w:rsidR="00964F41">
              <w:t xml:space="preserve"> </w:t>
            </w:r>
          </w:p>
          <w:p w:rsidR="00964F41" w:rsidRDefault="000E25F5" w:rsidP="00964F41">
            <w:hyperlink r:id="rId21" w:tgtFrame="_blank" w:tooltip="Кодове на държавите" w:history="1">
              <w:proofErr w:type="spellStart"/>
              <w:r w:rsidR="00964F41">
                <w:rPr>
                  <w:rStyle w:val="Hyperlink"/>
                </w:rPr>
                <w:t>Кодове</w:t>
              </w:r>
              <w:proofErr w:type="spellEnd"/>
              <w:r w:rsidR="00964F41">
                <w:rPr>
                  <w:rStyle w:val="Hyperlink"/>
                </w:rPr>
                <w:t xml:space="preserve"> </w:t>
              </w:r>
              <w:proofErr w:type="spellStart"/>
              <w:r w:rsidR="00964F41">
                <w:rPr>
                  <w:rStyle w:val="Hyperlink"/>
                </w:rPr>
                <w:t>на</w:t>
              </w:r>
              <w:proofErr w:type="spellEnd"/>
              <w:r w:rsidR="00964F41">
                <w:rPr>
                  <w:rStyle w:val="Hyperlink"/>
                </w:rPr>
                <w:t xml:space="preserve"> </w:t>
              </w:r>
              <w:proofErr w:type="spellStart"/>
              <w:r w:rsidR="00964F41">
                <w:rPr>
                  <w:rStyle w:val="Hyperlink"/>
                </w:rPr>
                <w:t>държавите</w:t>
              </w:r>
              <w:proofErr w:type="spellEnd"/>
            </w:hyperlink>
            <w:r w:rsidR="00964F41">
              <w:t xml:space="preserve"> </w:t>
            </w:r>
          </w:p>
          <w:p w:rsidR="00964F41" w:rsidRDefault="000E25F5" w:rsidP="00964F41">
            <w:hyperlink r:id="rId22" w:tgtFrame="_blank" w:tooltip="Кодове на съдилища" w:history="1">
              <w:proofErr w:type="spellStart"/>
              <w:r w:rsidR="00964F41">
                <w:rPr>
                  <w:rStyle w:val="Hyperlink"/>
                </w:rPr>
                <w:t>Кодове</w:t>
              </w:r>
              <w:proofErr w:type="spellEnd"/>
              <w:r w:rsidR="00964F41">
                <w:rPr>
                  <w:rStyle w:val="Hyperlink"/>
                </w:rPr>
                <w:t xml:space="preserve"> </w:t>
              </w:r>
              <w:proofErr w:type="spellStart"/>
              <w:r w:rsidR="00964F41">
                <w:rPr>
                  <w:rStyle w:val="Hyperlink"/>
                </w:rPr>
                <w:t>на</w:t>
              </w:r>
              <w:proofErr w:type="spellEnd"/>
              <w:r w:rsidR="00964F41">
                <w:rPr>
                  <w:rStyle w:val="Hyperlink"/>
                </w:rPr>
                <w:t xml:space="preserve"> </w:t>
              </w:r>
              <w:proofErr w:type="spellStart"/>
              <w:r w:rsidR="00964F41">
                <w:rPr>
                  <w:rStyle w:val="Hyperlink"/>
                </w:rPr>
                <w:t>съдилища</w:t>
              </w:r>
              <w:proofErr w:type="spellEnd"/>
            </w:hyperlink>
            <w:r w:rsidR="00964F41">
              <w:t xml:space="preserve"> </w:t>
            </w:r>
          </w:p>
          <w:p w:rsidR="003A0D97" w:rsidRPr="00964F41" w:rsidRDefault="000E25F5" w:rsidP="0006076B">
            <w:hyperlink r:id="rId23" w:tgtFrame="_blank" w:tooltip="Кодове на митниците" w:history="1">
              <w:proofErr w:type="spellStart"/>
              <w:r w:rsidR="00964F41">
                <w:rPr>
                  <w:rStyle w:val="Hyperlink"/>
                </w:rPr>
                <w:t>Кодове</w:t>
              </w:r>
              <w:proofErr w:type="spellEnd"/>
              <w:r w:rsidR="00964F41">
                <w:rPr>
                  <w:rStyle w:val="Hyperlink"/>
                </w:rPr>
                <w:t xml:space="preserve"> </w:t>
              </w:r>
              <w:proofErr w:type="spellStart"/>
              <w:r w:rsidR="00964F41">
                <w:rPr>
                  <w:rStyle w:val="Hyperlink"/>
                </w:rPr>
                <w:t>на</w:t>
              </w:r>
              <w:proofErr w:type="spellEnd"/>
              <w:r w:rsidR="00964F41">
                <w:rPr>
                  <w:rStyle w:val="Hyperlink"/>
                </w:rPr>
                <w:t xml:space="preserve"> </w:t>
              </w:r>
              <w:proofErr w:type="spellStart"/>
              <w:r w:rsidR="00964F41">
                <w:rPr>
                  <w:rStyle w:val="Hyperlink"/>
                </w:rPr>
                <w:t>митниците</w:t>
              </w:r>
              <w:proofErr w:type="spellEnd"/>
            </w:hyperlink>
          </w:p>
        </w:tc>
      </w:tr>
      <w:tr w:rsidR="00FA479E" w:rsidRPr="00FA479E" w:rsidTr="00FC7A71">
        <w:tc>
          <w:tcPr>
            <w:tcW w:w="10207" w:type="dxa"/>
            <w:gridSpan w:val="2"/>
            <w:shd w:val="clear" w:color="auto" w:fill="E9E2DB"/>
          </w:tcPr>
          <w:p w:rsidR="003A0D97" w:rsidRPr="00FA479E" w:rsidRDefault="003A0D97" w:rsidP="002D3AE2">
            <w:pPr>
              <w:spacing w:before="120" w:after="120"/>
              <w:rPr>
                <w:rFonts w:ascii="Calibri" w:hAnsi="Calibri" w:cs="Calibri"/>
                <w:b/>
                <w:color w:val="663300"/>
              </w:rPr>
            </w:pPr>
            <w:r w:rsidRPr="00FA479E">
              <w:rPr>
                <w:rFonts w:ascii="Calibri" w:hAnsi="Calibri" w:cs="Calibri"/>
                <w:b/>
                <w:color w:val="663300"/>
                <w:lang w:val="bg-BG"/>
              </w:rPr>
              <w:t>Заплащане за услугата</w:t>
            </w:r>
          </w:p>
        </w:tc>
      </w:tr>
      <w:tr w:rsidR="0031048E" w:rsidRPr="00A16655" w:rsidTr="00DB3036">
        <w:tc>
          <w:tcPr>
            <w:tcW w:w="10207" w:type="dxa"/>
            <w:gridSpan w:val="2"/>
          </w:tcPr>
          <w:p w:rsidR="00A16655" w:rsidRPr="00A16655" w:rsidRDefault="00A16655" w:rsidP="00A16655">
            <w:pPr>
              <w:jc w:val="both"/>
              <w:rPr>
                <w:rFonts w:eastAsia="Times New Roman" w:cstheme="minorHAnsi"/>
                <w:lang w:val="bg-BG" w:eastAsia="bg-BG"/>
              </w:rPr>
            </w:pPr>
            <w:r w:rsidRPr="00A16655">
              <w:rPr>
                <w:rFonts w:eastAsia="Times New Roman" w:cstheme="minorHAnsi"/>
                <w:b/>
                <w:bCs/>
                <w:lang w:val="bg-BG" w:eastAsia="bg-BG"/>
              </w:rPr>
              <w:t>За услугата се заплаща такса</w:t>
            </w:r>
          </w:p>
          <w:p w:rsidR="00186B85" w:rsidRDefault="00186B85" w:rsidP="000C32DB">
            <w:pPr>
              <w:pStyle w:val="NormalWeb"/>
              <w:spacing w:before="120" w:beforeAutospacing="0" w:after="0" w:afterAutospacing="0"/>
              <w:jc w:val="both"/>
              <w:rPr>
                <w:rFonts w:ascii="Calibri" w:hAnsi="Calibri" w:cs="Calibri"/>
                <w:sz w:val="22"/>
                <w:szCs w:val="22"/>
                <w:lang w:val="en-US"/>
              </w:rPr>
            </w:pPr>
            <w:r w:rsidRPr="00186B85">
              <w:rPr>
                <w:rFonts w:ascii="Calibri" w:hAnsi="Calibri" w:cs="Calibri"/>
                <w:sz w:val="22"/>
                <w:szCs w:val="22"/>
              </w:rPr>
              <w:t>За издаването на справка, удостоверение или извлечение от Централния регистър на особените залози се събира държавна такса, определена съгласно Тарифата за държавните такси, събирани от Централния регистър на особените залози по Закона за особените залози.</w:t>
            </w:r>
          </w:p>
          <w:p w:rsidR="00E77F5B" w:rsidRPr="00E77F5B" w:rsidRDefault="00E77F5B" w:rsidP="000C32DB">
            <w:pPr>
              <w:pStyle w:val="NormalWeb"/>
              <w:spacing w:before="120" w:beforeAutospacing="0" w:after="0" w:afterAutospacing="0"/>
              <w:jc w:val="both"/>
              <w:rPr>
                <w:rFonts w:ascii="Calibri" w:hAnsi="Calibri" w:cs="Calibri"/>
                <w:sz w:val="22"/>
                <w:szCs w:val="22"/>
              </w:rPr>
            </w:pPr>
            <w:r w:rsidRPr="00E77F5B">
              <w:rPr>
                <w:rFonts w:ascii="Calibri" w:hAnsi="Calibri" w:cs="Calibri"/>
                <w:sz w:val="22"/>
                <w:szCs w:val="22"/>
              </w:rPr>
              <w:t>За издаване на удостоверение по партида се събира държавна такса по 10 лв. за първия лист и по 5 лв. за всяка следваща страница на удостоверението (чл.5 от Тарифа за държавните такси, събирани от Централния регистър на особените залози по Закона за особените залози).</w:t>
            </w:r>
          </w:p>
          <w:p w:rsidR="00E77F5B" w:rsidRPr="00E77F5B" w:rsidRDefault="00A05DCF" w:rsidP="000C32DB">
            <w:pPr>
              <w:pStyle w:val="NormalWeb"/>
              <w:spacing w:before="120" w:beforeAutospacing="0" w:after="0" w:afterAutospacing="0"/>
              <w:jc w:val="both"/>
              <w:rPr>
                <w:rFonts w:ascii="Calibri" w:hAnsi="Calibri" w:cs="Calibri"/>
                <w:sz w:val="22"/>
                <w:szCs w:val="22"/>
              </w:rPr>
            </w:pPr>
            <w:r w:rsidRPr="00E77F5B">
              <w:rPr>
                <w:rFonts w:ascii="Calibri" w:hAnsi="Calibri" w:cs="Calibri"/>
                <w:sz w:val="22"/>
                <w:szCs w:val="22"/>
              </w:rPr>
              <w:t xml:space="preserve">За издаване на удостоверение по партида се събира държавна </w:t>
            </w:r>
            <w:r w:rsidR="00E77F5B" w:rsidRPr="00E77F5B">
              <w:rPr>
                <w:rFonts w:ascii="Calibri" w:hAnsi="Calibri" w:cs="Calibri"/>
                <w:sz w:val="22"/>
                <w:szCs w:val="22"/>
              </w:rPr>
              <w:t xml:space="preserve">такса </w:t>
            </w:r>
            <w:r w:rsidR="007A1061">
              <w:rPr>
                <w:rFonts w:ascii="Calibri" w:hAnsi="Calibri" w:cs="Calibri"/>
                <w:sz w:val="22"/>
                <w:szCs w:val="22"/>
              </w:rPr>
              <w:t xml:space="preserve">от </w:t>
            </w:r>
            <w:r w:rsidR="00E77F5B" w:rsidRPr="00E77F5B">
              <w:rPr>
                <w:rFonts w:ascii="Calibri" w:hAnsi="Calibri" w:cs="Calibri"/>
                <w:sz w:val="22"/>
                <w:szCs w:val="22"/>
              </w:rPr>
              <w:t>10 лв. за първия лист при поискването им; за останалите страници таксата се заплаща при получаването им (чл.7, ал.2 от Тарифа за държавните такси, събирани от Централния регистър на особените залози по Закона за особените залози).</w:t>
            </w:r>
          </w:p>
          <w:p w:rsidR="00F5020C" w:rsidRPr="00F85BA5" w:rsidRDefault="00F5020C" w:rsidP="00F5020C">
            <w:pPr>
              <w:spacing w:before="120"/>
              <w:jc w:val="both"/>
              <w:rPr>
                <w:rFonts w:eastAsia="Times New Roman" w:cstheme="minorHAnsi"/>
                <w:lang w:val="bg-BG" w:eastAsia="bg-BG"/>
              </w:rPr>
            </w:pPr>
            <w:r w:rsidRPr="00F85BA5">
              <w:rPr>
                <w:rFonts w:eastAsia="Times New Roman" w:cstheme="minorHAnsi"/>
                <w:lang w:val="bg-BG" w:eastAsia="bg-BG"/>
              </w:rPr>
              <w:t>Плащанията се извършват по банков път по банковата сметка на ЦРОЗ:</w:t>
            </w:r>
          </w:p>
          <w:p w:rsidR="00F5020C" w:rsidRPr="00F85BA5" w:rsidRDefault="00F5020C" w:rsidP="00F5020C">
            <w:pPr>
              <w:jc w:val="both"/>
              <w:rPr>
                <w:rFonts w:eastAsia="Times New Roman" w:cstheme="minorHAnsi"/>
                <w:lang w:val="bg-BG" w:eastAsia="bg-BG"/>
              </w:rPr>
            </w:pPr>
            <w:r w:rsidRPr="00F85BA5">
              <w:rPr>
                <w:rFonts w:eastAsia="Times New Roman" w:cstheme="minorHAnsi"/>
                <w:lang w:val="bg-BG" w:eastAsia="bg-BG"/>
              </w:rPr>
              <w:t>"УНИКРЕДИТ БУЛБАНК" АД</w:t>
            </w:r>
            <w:r>
              <w:rPr>
                <w:rFonts w:eastAsia="Times New Roman" w:cstheme="minorHAnsi"/>
                <w:lang w:val="bg-BG" w:eastAsia="bg-BG"/>
              </w:rPr>
              <w:t xml:space="preserve">     </w:t>
            </w:r>
            <w:r w:rsidRPr="00F85BA5">
              <w:rPr>
                <w:rFonts w:eastAsia="Times New Roman" w:cstheme="minorHAnsi"/>
                <w:lang w:val="bg-BG" w:eastAsia="bg-BG"/>
              </w:rPr>
              <w:t>ул. ИВАН ВАЗОВ №1</w:t>
            </w:r>
            <w:r>
              <w:rPr>
                <w:rFonts w:eastAsia="Times New Roman" w:cstheme="minorHAnsi"/>
                <w:lang w:val="bg-BG" w:eastAsia="bg-BG"/>
              </w:rPr>
              <w:t xml:space="preserve">        </w:t>
            </w:r>
            <w:r w:rsidRPr="00F85BA5">
              <w:rPr>
                <w:rFonts w:eastAsia="Times New Roman" w:cstheme="minorHAnsi"/>
                <w:lang w:val="bg-BG" w:eastAsia="bg-BG"/>
              </w:rPr>
              <w:t>IBAN: BG02UNCR76303100111765</w:t>
            </w:r>
            <w:r>
              <w:rPr>
                <w:rFonts w:eastAsia="Times New Roman" w:cstheme="minorHAnsi"/>
                <w:lang w:val="bg-BG" w:eastAsia="bg-BG"/>
              </w:rPr>
              <w:t xml:space="preserve">     </w:t>
            </w:r>
            <w:r w:rsidRPr="00F85BA5">
              <w:rPr>
                <w:rFonts w:eastAsia="Times New Roman" w:cstheme="minorHAnsi"/>
                <w:lang w:val="bg-BG" w:eastAsia="bg-BG"/>
              </w:rPr>
              <w:t>BIC: UNCRBGSF</w:t>
            </w:r>
          </w:p>
          <w:p w:rsidR="00D82EE6" w:rsidRDefault="00E77F5B" w:rsidP="0039361D">
            <w:pPr>
              <w:spacing w:before="120"/>
              <w:jc w:val="both"/>
              <w:rPr>
                <w:rFonts w:ascii="Calibri" w:hAnsi="Calibri" w:cs="Calibri"/>
              </w:rPr>
            </w:pPr>
            <w:r w:rsidRPr="00E77F5B">
              <w:rPr>
                <w:rFonts w:ascii="Calibri" w:hAnsi="Calibri" w:cs="Calibri"/>
              </w:rPr>
              <w:t xml:space="preserve">В </w:t>
            </w:r>
            <w:proofErr w:type="spellStart"/>
            <w:r w:rsidRPr="00E77F5B">
              <w:rPr>
                <w:rFonts w:ascii="Calibri" w:hAnsi="Calibri" w:cs="Calibri"/>
              </w:rPr>
              <w:t>платежното</w:t>
            </w:r>
            <w:proofErr w:type="spellEnd"/>
            <w:r w:rsidRPr="00E77F5B">
              <w:rPr>
                <w:rFonts w:ascii="Calibri" w:hAnsi="Calibri" w:cs="Calibri"/>
              </w:rPr>
              <w:t xml:space="preserve"> </w:t>
            </w:r>
            <w:proofErr w:type="spellStart"/>
            <w:r w:rsidRPr="00E77F5B">
              <w:rPr>
                <w:rFonts w:ascii="Calibri" w:hAnsi="Calibri" w:cs="Calibri"/>
              </w:rPr>
              <w:t>нареждане</w:t>
            </w:r>
            <w:proofErr w:type="spellEnd"/>
            <w:r w:rsidRPr="00E77F5B">
              <w:rPr>
                <w:rFonts w:ascii="Calibri" w:hAnsi="Calibri" w:cs="Calibri"/>
              </w:rPr>
              <w:t xml:space="preserve"> </w:t>
            </w:r>
            <w:proofErr w:type="spellStart"/>
            <w:r w:rsidRPr="00E77F5B">
              <w:rPr>
                <w:rFonts w:ascii="Calibri" w:hAnsi="Calibri" w:cs="Calibri"/>
              </w:rPr>
              <w:t>задължително</w:t>
            </w:r>
            <w:proofErr w:type="spellEnd"/>
            <w:r w:rsidRPr="00E77F5B">
              <w:rPr>
                <w:rFonts w:ascii="Calibri" w:hAnsi="Calibri" w:cs="Calibri"/>
              </w:rPr>
              <w:t xml:space="preserve"> </w:t>
            </w:r>
            <w:proofErr w:type="spellStart"/>
            <w:r w:rsidRPr="00E77F5B">
              <w:rPr>
                <w:rFonts w:ascii="Calibri" w:hAnsi="Calibri" w:cs="Calibri"/>
              </w:rPr>
              <w:t>се</w:t>
            </w:r>
            <w:proofErr w:type="spellEnd"/>
            <w:r w:rsidRPr="00E77F5B">
              <w:rPr>
                <w:rFonts w:ascii="Calibri" w:hAnsi="Calibri" w:cs="Calibri"/>
              </w:rPr>
              <w:t xml:space="preserve"> </w:t>
            </w:r>
            <w:proofErr w:type="spellStart"/>
            <w:r w:rsidRPr="00E77F5B">
              <w:rPr>
                <w:rFonts w:ascii="Calibri" w:hAnsi="Calibri" w:cs="Calibri"/>
              </w:rPr>
              <w:t>посочва</w:t>
            </w:r>
            <w:proofErr w:type="spellEnd"/>
            <w:r w:rsidRPr="00E77F5B">
              <w:rPr>
                <w:rFonts w:ascii="Calibri" w:hAnsi="Calibri" w:cs="Calibri"/>
              </w:rPr>
              <w:t xml:space="preserve"> </w:t>
            </w:r>
            <w:proofErr w:type="spellStart"/>
            <w:r w:rsidRPr="00E77F5B">
              <w:rPr>
                <w:rFonts w:ascii="Calibri" w:hAnsi="Calibri" w:cs="Calibri"/>
              </w:rPr>
              <w:t>основанието</w:t>
            </w:r>
            <w:proofErr w:type="spellEnd"/>
            <w:r w:rsidRPr="00E77F5B">
              <w:rPr>
                <w:rFonts w:ascii="Calibri" w:hAnsi="Calibri" w:cs="Calibri"/>
              </w:rPr>
              <w:t xml:space="preserve"> </w:t>
            </w:r>
            <w:proofErr w:type="spellStart"/>
            <w:r w:rsidRPr="00E77F5B">
              <w:rPr>
                <w:rFonts w:ascii="Calibri" w:hAnsi="Calibri" w:cs="Calibri"/>
              </w:rPr>
              <w:t>за</w:t>
            </w:r>
            <w:proofErr w:type="spellEnd"/>
            <w:r w:rsidRPr="00E77F5B">
              <w:rPr>
                <w:rFonts w:ascii="Calibri" w:hAnsi="Calibri" w:cs="Calibri"/>
              </w:rPr>
              <w:t xml:space="preserve"> </w:t>
            </w:r>
            <w:proofErr w:type="spellStart"/>
            <w:r w:rsidRPr="00E77F5B">
              <w:rPr>
                <w:rFonts w:ascii="Calibri" w:hAnsi="Calibri" w:cs="Calibri"/>
              </w:rPr>
              <w:t>плащане</w:t>
            </w:r>
            <w:proofErr w:type="spellEnd"/>
            <w:r w:rsidRPr="00E77F5B">
              <w:rPr>
                <w:rFonts w:ascii="Calibri" w:hAnsi="Calibri" w:cs="Calibri"/>
              </w:rPr>
              <w:t xml:space="preserve"> </w:t>
            </w:r>
            <w:proofErr w:type="spellStart"/>
            <w:r w:rsidRPr="00E77F5B">
              <w:rPr>
                <w:rFonts w:ascii="Calibri" w:hAnsi="Calibri" w:cs="Calibri"/>
              </w:rPr>
              <w:t>на</w:t>
            </w:r>
            <w:proofErr w:type="spellEnd"/>
            <w:r w:rsidRPr="00E77F5B">
              <w:rPr>
                <w:rFonts w:ascii="Calibri" w:hAnsi="Calibri" w:cs="Calibri"/>
              </w:rPr>
              <w:t xml:space="preserve"> </w:t>
            </w:r>
            <w:proofErr w:type="spellStart"/>
            <w:r w:rsidRPr="00E77F5B">
              <w:rPr>
                <w:rFonts w:ascii="Calibri" w:hAnsi="Calibri" w:cs="Calibri"/>
              </w:rPr>
              <w:t>държавната</w:t>
            </w:r>
            <w:proofErr w:type="spellEnd"/>
            <w:r w:rsidRPr="00E77F5B">
              <w:rPr>
                <w:rFonts w:ascii="Calibri" w:hAnsi="Calibri" w:cs="Calibri"/>
              </w:rPr>
              <w:t xml:space="preserve"> </w:t>
            </w:r>
            <w:proofErr w:type="spellStart"/>
            <w:r w:rsidRPr="00E77F5B">
              <w:rPr>
                <w:rFonts w:ascii="Calibri" w:hAnsi="Calibri" w:cs="Calibri"/>
              </w:rPr>
              <w:t>такса</w:t>
            </w:r>
            <w:proofErr w:type="spellEnd"/>
            <w:r w:rsidRPr="00E77F5B">
              <w:rPr>
                <w:rFonts w:ascii="Calibri" w:hAnsi="Calibri" w:cs="Calibri"/>
              </w:rPr>
              <w:t>  “</w:t>
            </w:r>
            <w:proofErr w:type="spellStart"/>
            <w:r w:rsidRPr="00E77F5B">
              <w:rPr>
                <w:rFonts w:ascii="Calibri" w:hAnsi="Calibri" w:cs="Calibri"/>
              </w:rPr>
              <w:t>за</w:t>
            </w:r>
            <w:proofErr w:type="spellEnd"/>
            <w:r w:rsidRPr="00E77F5B">
              <w:rPr>
                <w:rFonts w:ascii="Calibri" w:hAnsi="Calibri" w:cs="Calibri"/>
              </w:rPr>
              <w:t xml:space="preserve"> </w:t>
            </w:r>
            <w:proofErr w:type="spellStart"/>
            <w:r w:rsidRPr="00E77F5B">
              <w:rPr>
                <w:rFonts w:ascii="Calibri" w:hAnsi="Calibri" w:cs="Calibri"/>
              </w:rPr>
              <w:t>издаване</w:t>
            </w:r>
            <w:proofErr w:type="spellEnd"/>
            <w:r w:rsidRPr="00E77F5B">
              <w:rPr>
                <w:rFonts w:ascii="Calibri" w:hAnsi="Calibri" w:cs="Calibri"/>
              </w:rPr>
              <w:t xml:space="preserve"> </w:t>
            </w:r>
            <w:proofErr w:type="spellStart"/>
            <w:r w:rsidRPr="00E77F5B">
              <w:rPr>
                <w:rFonts w:ascii="Calibri" w:hAnsi="Calibri" w:cs="Calibri"/>
              </w:rPr>
              <w:t>на</w:t>
            </w:r>
            <w:proofErr w:type="spellEnd"/>
            <w:r w:rsidRPr="00E77F5B">
              <w:rPr>
                <w:rFonts w:ascii="Calibri" w:hAnsi="Calibri" w:cs="Calibri"/>
              </w:rPr>
              <w:t xml:space="preserve"> </w:t>
            </w:r>
            <w:proofErr w:type="spellStart"/>
            <w:r w:rsidRPr="00E77F5B">
              <w:rPr>
                <w:rFonts w:ascii="Calibri" w:hAnsi="Calibri" w:cs="Calibri"/>
              </w:rPr>
              <w:t>удостоверение</w:t>
            </w:r>
            <w:proofErr w:type="spellEnd"/>
            <w:r w:rsidRPr="00E77F5B">
              <w:rPr>
                <w:rFonts w:ascii="Calibri" w:hAnsi="Calibri" w:cs="Calibri"/>
              </w:rPr>
              <w:t xml:space="preserve">” и </w:t>
            </w:r>
            <w:proofErr w:type="spellStart"/>
            <w:r w:rsidRPr="00E77F5B">
              <w:rPr>
                <w:rFonts w:ascii="Calibri" w:hAnsi="Calibri" w:cs="Calibri"/>
              </w:rPr>
              <w:t>наименованието</w:t>
            </w:r>
            <w:proofErr w:type="spellEnd"/>
            <w:r w:rsidRPr="00E77F5B">
              <w:rPr>
                <w:rFonts w:ascii="Calibri" w:hAnsi="Calibri" w:cs="Calibri"/>
              </w:rPr>
              <w:t xml:space="preserve"> </w:t>
            </w:r>
            <w:proofErr w:type="spellStart"/>
            <w:r w:rsidRPr="00E77F5B">
              <w:rPr>
                <w:rFonts w:ascii="Calibri" w:hAnsi="Calibri" w:cs="Calibri"/>
              </w:rPr>
              <w:t>на</w:t>
            </w:r>
            <w:proofErr w:type="spellEnd"/>
            <w:r w:rsidRPr="00E77F5B">
              <w:rPr>
                <w:rFonts w:ascii="Calibri" w:hAnsi="Calibri" w:cs="Calibri"/>
              </w:rPr>
              <w:t xml:space="preserve"> </w:t>
            </w:r>
            <w:proofErr w:type="spellStart"/>
            <w:r w:rsidRPr="00E77F5B">
              <w:rPr>
                <w:rFonts w:ascii="Calibri" w:hAnsi="Calibri" w:cs="Calibri"/>
              </w:rPr>
              <w:t>лицето</w:t>
            </w:r>
            <w:proofErr w:type="spellEnd"/>
            <w:r w:rsidRPr="00E77F5B">
              <w:rPr>
                <w:rFonts w:ascii="Calibri" w:hAnsi="Calibri" w:cs="Calibri"/>
              </w:rPr>
              <w:t xml:space="preserve">, </w:t>
            </w:r>
            <w:proofErr w:type="spellStart"/>
            <w:r w:rsidRPr="00E77F5B">
              <w:rPr>
                <w:rFonts w:ascii="Calibri" w:hAnsi="Calibri" w:cs="Calibri"/>
              </w:rPr>
              <w:t>по</w:t>
            </w:r>
            <w:proofErr w:type="spellEnd"/>
            <w:r w:rsidRPr="00E77F5B">
              <w:rPr>
                <w:rFonts w:ascii="Calibri" w:hAnsi="Calibri" w:cs="Calibri"/>
              </w:rPr>
              <w:t xml:space="preserve"> </w:t>
            </w:r>
            <w:proofErr w:type="spellStart"/>
            <w:r w:rsidRPr="00E77F5B">
              <w:rPr>
                <w:rFonts w:ascii="Calibri" w:hAnsi="Calibri" w:cs="Calibri"/>
              </w:rPr>
              <w:t>чиято</w:t>
            </w:r>
            <w:proofErr w:type="spellEnd"/>
            <w:r w:rsidRPr="00E77F5B">
              <w:rPr>
                <w:rFonts w:ascii="Calibri" w:hAnsi="Calibri" w:cs="Calibri"/>
              </w:rPr>
              <w:t xml:space="preserve"> </w:t>
            </w:r>
            <w:proofErr w:type="spellStart"/>
            <w:r w:rsidRPr="00E77F5B">
              <w:rPr>
                <w:rFonts w:ascii="Calibri" w:hAnsi="Calibri" w:cs="Calibri"/>
              </w:rPr>
              <w:t>партида</w:t>
            </w:r>
            <w:proofErr w:type="spellEnd"/>
            <w:r w:rsidRPr="00E77F5B">
              <w:rPr>
                <w:rFonts w:ascii="Calibri" w:hAnsi="Calibri" w:cs="Calibri"/>
              </w:rPr>
              <w:t xml:space="preserve"> </w:t>
            </w:r>
            <w:proofErr w:type="spellStart"/>
            <w:r w:rsidRPr="00E77F5B">
              <w:rPr>
                <w:rFonts w:ascii="Calibri" w:hAnsi="Calibri" w:cs="Calibri"/>
              </w:rPr>
              <w:t>се</w:t>
            </w:r>
            <w:proofErr w:type="spellEnd"/>
            <w:r w:rsidRPr="00E77F5B">
              <w:rPr>
                <w:rFonts w:ascii="Calibri" w:hAnsi="Calibri" w:cs="Calibri"/>
              </w:rPr>
              <w:t xml:space="preserve"> </w:t>
            </w:r>
            <w:proofErr w:type="spellStart"/>
            <w:r w:rsidRPr="00E77F5B">
              <w:rPr>
                <w:rFonts w:ascii="Calibri" w:hAnsi="Calibri" w:cs="Calibri"/>
              </w:rPr>
              <w:t>иска</w:t>
            </w:r>
            <w:proofErr w:type="spellEnd"/>
            <w:r w:rsidRPr="00E77F5B">
              <w:rPr>
                <w:rFonts w:ascii="Calibri" w:hAnsi="Calibri" w:cs="Calibri"/>
              </w:rPr>
              <w:t xml:space="preserve">  </w:t>
            </w:r>
            <w:proofErr w:type="spellStart"/>
            <w:r w:rsidRPr="00E77F5B">
              <w:rPr>
                <w:rFonts w:ascii="Calibri" w:hAnsi="Calibri" w:cs="Calibri"/>
              </w:rPr>
              <w:t>издаването</w:t>
            </w:r>
            <w:proofErr w:type="spellEnd"/>
            <w:r w:rsidRPr="00E77F5B">
              <w:rPr>
                <w:rFonts w:ascii="Calibri" w:hAnsi="Calibri" w:cs="Calibri"/>
              </w:rPr>
              <w:t xml:space="preserve"> </w:t>
            </w:r>
            <w:proofErr w:type="spellStart"/>
            <w:r w:rsidRPr="00E77F5B">
              <w:rPr>
                <w:rFonts w:ascii="Calibri" w:hAnsi="Calibri" w:cs="Calibri"/>
              </w:rPr>
              <w:t>на</w:t>
            </w:r>
            <w:proofErr w:type="spellEnd"/>
            <w:r w:rsidRPr="00E77F5B">
              <w:rPr>
                <w:rFonts w:ascii="Calibri" w:hAnsi="Calibri" w:cs="Calibri"/>
              </w:rPr>
              <w:t xml:space="preserve"> </w:t>
            </w:r>
            <w:proofErr w:type="spellStart"/>
            <w:r w:rsidRPr="00E77F5B">
              <w:rPr>
                <w:rFonts w:ascii="Calibri" w:hAnsi="Calibri" w:cs="Calibri"/>
              </w:rPr>
              <w:t>удостоверението</w:t>
            </w:r>
            <w:proofErr w:type="spellEnd"/>
            <w:r w:rsidRPr="00E77F5B">
              <w:rPr>
                <w:rFonts w:ascii="Calibri" w:hAnsi="Calibri" w:cs="Calibri"/>
              </w:rPr>
              <w:t xml:space="preserve"> </w:t>
            </w:r>
            <w:proofErr w:type="spellStart"/>
            <w:r w:rsidRPr="00E77F5B">
              <w:rPr>
                <w:rFonts w:ascii="Calibri" w:hAnsi="Calibri" w:cs="Calibri"/>
              </w:rPr>
              <w:t>или</w:t>
            </w:r>
            <w:proofErr w:type="spellEnd"/>
            <w:r w:rsidRPr="00E77F5B">
              <w:rPr>
                <w:rFonts w:ascii="Calibri" w:hAnsi="Calibri" w:cs="Calibri"/>
              </w:rPr>
              <w:t xml:space="preserve"> </w:t>
            </w:r>
            <w:proofErr w:type="spellStart"/>
            <w:r w:rsidRPr="00E77F5B">
              <w:rPr>
                <w:rFonts w:ascii="Calibri" w:hAnsi="Calibri" w:cs="Calibri"/>
              </w:rPr>
              <w:t>справката</w:t>
            </w:r>
            <w:proofErr w:type="spellEnd"/>
            <w:r w:rsidRPr="00E77F5B">
              <w:rPr>
                <w:rFonts w:ascii="Calibri" w:hAnsi="Calibri" w:cs="Calibri"/>
              </w:rPr>
              <w:t>.</w:t>
            </w:r>
          </w:p>
          <w:p w:rsidR="00311EC5" w:rsidRDefault="00311EC5" w:rsidP="0039361D">
            <w:pPr>
              <w:spacing w:before="120"/>
              <w:jc w:val="both"/>
              <w:rPr>
                <w:rFonts w:eastAsia="Times New Roman" w:cstheme="minorHAnsi"/>
                <w:lang w:val="bg-BG" w:eastAsia="bg-BG"/>
              </w:rPr>
            </w:pPr>
          </w:p>
          <w:p w:rsidR="00ED792A" w:rsidRDefault="00A16655" w:rsidP="00ED792A">
            <w:pPr>
              <w:jc w:val="both"/>
              <w:rPr>
                <w:rFonts w:eastAsia="Times New Roman" w:cstheme="minorHAnsi"/>
                <w:lang w:eastAsia="bg-BG"/>
              </w:rPr>
            </w:pPr>
            <w:r w:rsidRPr="00A16655">
              <w:rPr>
                <w:rFonts w:eastAsia="Times New Roman" w:cstheme="minorHAnsi"/>
                <w:lang w:val="bg-BG" w:eastAsia="bg-BG"/>
              </w:rPr>
              <w:t>Към всяка преписка за вписване се прилага документ, удостоверяващ платената държавна такса.</w:t>
            </w:r>
          </w:p>
          <w:p w:rsidR="00ED792A" w:rsidRDefault="00ED792A" w:rsidP="00ED792A">
            <w:pPr>
              <w:jc w:val="both"/>
              <w:rPr>
                <w:rFonts w:eastAsia="Times New Roman" w:cstheme="minorHAnsi"/>
                <w:lang w:eastAsia="bg-BG"/>
              </w:rPr>
            </w:pPr>
          </w:p>
          <w:p w:rsidR="00ED792A" w:rsidRPr="00ED792A" w:rsidRDefault="00A16655" w:rsidP="00ED792A">
            <w:pPr>
              <w:jc w:val="both"/>
              <w:rPr>
                <w:rFonts w:eastAsia="Times New Roman" w:cstheme="minorHAnsi"/>
                <w:lang w:val="bg-BG" w:eastAsia="bg-BG"/>
              </w:rPr>
            </w:pPr>
            <w:r w:rsidRPr="00A16655">
              <w:rPr>
                <w:rFonts w:eastAsia="Times New Roman" w:cstheme="minorHAnsi"/>
                <w:b/>
                <w:bCs/>
                <w:lang w:val="bg-BG" w:eastAsia="bg-BG"/>
              </w:rPr>
              <w:t>Услугата може да бъде заплатена по един от следните начини:</w:t>
            </w:r>
          </w:p>
          <w:p w:rsidR="003A0D97" w:rsidRPr="00A16655" w:rsidRDefault="00A16655" w:rsidP="00D92FD0">
            <w:pPr>
              <w:jc w:val="both"/>
              <w:rPr>
                <w:rFonts w:cstheme="minorHAnsi"/>
                <w:lang w:val="bg-BG"/>
              </w:rPr>
            </w:pPr>
            <w:r w:rsidRPr="00A16655">
              <w:rPr>
                <w:rFonts w:eastAsia="Times New Roman" w:cstheme="minorHAnsi"/>
                <w:lang w:val="bg-BG" w:eastAsia="bg-BG"/>
              </w:rPr>
              <w:t>По банков път</w:t>
            </w:r>
          </w:p>
        </w:tc>
      </w:tr>
    </w:tbl>
    <w:p w:rsidR="006B6D29" w:rsidRPr="001A61E6" w:rsidRDefault="006B6D29" w:rsidP="00ED792A">
      <w:pPr>
        <w:rPr>
          <w:rFonts w:ascii="Calibri" w:hAnsi="Calibri" w:cs="Calibri"/>
        </w:rPr>
      </w:pPr>
    </w:p>
    <w:sectPr w:rsidR="006B6D29" w:rsidRPr="001A61E6" w:rsidSect="0052442A">
      <w:headerReference w:type="even" r:id="rId24"/>
      <w:headerReference w:type="default" r:id="rId25"/>
      <w:footerReference w:type="even" r:id="rId26"/>
      <w:footerReference w:type="default" r:id="rId27"/>
      <w:headerReference w:type="first" r:id="rId28"/>
      <w:footerReference w:type="first" r:id="rId29"/>
      <w:pgSz w:w="11906" w:h="16838" w:code="9"/>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9BC" w:rsidRDefault="00E029BC" w:rsidP="001A61E6">
      <w:pPr>
        <w:spacing w:after="0" w:line="240" w:lineRule="auto"/>
      </w:pPr>
      <w:r>
        <w:separator/>
      </w:r>
    </w:p>
  </w:endnote>
  <w:endnote w:type="continuationSeparator" w:id="0">
    <w:p w:rsidR="00E029BC" w:rsidRDefault="00E029BC" w:rsidP="001A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932946"/>
      <w:docPartObj>
        <w:docPartGallery w:val="Page Numbers (Bottom of Page)"/>
        <w:docPartUnique/>
      </w:docPartObj>
    </w:sdtPr>
    <w:sdtEndPr/>
    <w:sdtContent>
      <w:p w:rsidR="001A61E6" w:rsidRDefault="001A61E6">
        <w:pPr>
          <w:pStyle w:val="Footer"/>
        </w:pPr>
        <w:r>
          <w:rPr>
            <w:noProof/>
            <w:lang w:val="bg-BG" w:eastAsia="bg-BG"/>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6455391" cy="190500"/>
                  <wp:effectExtent l="0" t="0" r="222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5391" cy="190500"/>
                            <a:chOff x="0" y="14970"/>
                            <a:chExt cx="12255" cy="300"/>
                          </a:xfrm>
                        </wpg:grpSpPr>
                        <wps:wsp>
                          <wps:cNvPr id="2" name="Text Box 25"/>
                          <wps:cNvSpPr txBox="1">
                            <a:spLocks noChangeArrowheads="1"/>
                          </wps:cNvSpPr>
                          <wps:spPr bwMode="auto">
                            <a:xfrm>
                              <a:off x="10995" y="14982"/>
                              <a:ext cx="659" cy="28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1A61E6" w:rsidRPr="001A61E6" w:rsidRDefault="001A61E6">
                                <w:pPr>
                                  <w:jc w:val="center"/>
                                  <w:rPr>
                                    <w:sz w:val="20"/>
                                    <w:szCs w:val="20"/>
                                  </w:rPr>
                                </w:pPr>
                                <w:r w:rsidRPr="001A61E6">
                                  <w:rPr>
                                    <w:bCs/>
                                    <w:sz w:val="20"/>
                                    <w:szCs w:val="20"/>
                                  </w:rPr>
                                  <w:fldChar w:fldCharType="begin"/>
                                </w:r>
                                <w:r w:rsidRPr="001A61E6">
                                  <w:rPr>
                                    <w:bCs/>
                                    <w:sz w:val="20"/>
                                    <w:szCs w:val="20"/>
                                  </w:rPr>
                                  <w:instrText xml:space="preserve"> PAGE </w:instrText>
                                </w:r>
                                <w:r w:rsidRPr="001A61E6">
                                  <w:rPr>
                                    <w:bCs/>
                                    <w:sz w:val="20"/>
                                    <w:szCs w:val="20"/>
                                  </w:rPr>
                                  <w:fldChar w:fldCharType="separate"/>
                                </w:r>
                                <w:r w:rsidR="002C2B57">
                                  <w:rPr>
                                    <w:bCs/>
                                    <w:noProof/>
                                    <w:sz w:val="20"/>
                                    <w:szCs w:val="20"/>
                                  </w:rPr>
                                  <w:t>3</w:t>
                                </w:r>
                                <w:r w:rsidRPr="001A61E6">
                                  <w:rPr>
                                    <w:bCs/>
                                    <w:sz w:val="20"/>
                                    <w:szCs w:val="20"/>
                                  </w:rPr>
                                  <w:fldChar w:fldCharType="end"/>
                                </w:r>
                                <w:r w:rsidRPr="001A61E6">
                                  <w:rPr>
                                    <w:sz w:val="20"/>
                                    <w:szCs w:val="20"/>
                                  </w:rPr>
                                  <w:t xml:space="preserve"> </w:t>
                                </w:r>
                                <w:r w:rsidRPr="001A61E6">
                                  <w:rPr>
                                    <w:sz w:val="20"/>
                                    <w:szCs w:val="20"/>
                                    <w:lang w:val="bg-BG"/>
                                  </w:rPr>
                                  <w:t>/</w:t>
                                </w:r>
                                <w:r w:rsidRPr="001A61E6">
                                  <w:rPr>
                                    <w:sz w:val="20"/>
                                    <w:szCs w:val="20"/>
                                  </w:rPr>
                                  <w:t xml:space="preserve"> </w:t>
                                </w:r>
                                <w:r w:rsidRPr="001A61E6">
                                  <w:rPr>
                                    <w:bCs/>
                                    <w:sz w:val="20"/>
                                    <w:szCs w:val="20"/>
                                  </w:rPr>
                                  <w:fldChar w:fldCharType="begin"/>
                                </w:r>
                                <w:r w:rsidRPr="001A61E6">
                                  <w:rPr>
                                    <w:bCs/>
                                    <w:sz w:val="20"/>
                                    <w:szCs w:val="20"/>
                                  </w:rPr>
                                  <w:instrText xml:space="preserve"> NUMPAGES  </w:instrText>
                                </w:r>
                                <w:r w:rsidRPr="001A61E6">
                                  <w:rPr>
                                    <w:bCs/>
                                    <w:sz w:val="20"/>
                                    <w:szCs w:val="20"/>
                                  </w:rPr>
                                  <w:fldChar w:fldCharType="separate"/>
                                </w:r>
                                <w:r w:rsidR="002C2B57">
                                  <w:rPr>
                                    <w:bCs/>
                                    <w:noProof/>
                                    <w:sz w:val="20"/>
                                    <w:szCs w:val="20"/>
                                  </w:rPr>
                                  <w:t>3</w:t>
                                </w:r>
                                <w:r w:rsidRPr="001A61E6">
                                  <w:rPr>
                                    <w:bCs/>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27293"/>
                                </a:avLst>
                              </a:prstGeom>
                              <a:noFill/>
                              <a:ln w="9525">
                                <a:solidFill>
                                  <a:srgbClr val="663300"/>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7231"/>
                                </a:avLst>
                              </a:prstGeom>
                              <a:noFill/>
                              <a:ln w="9525">
                                <a:solidFill>
                                  <a:srgbClr val="66330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08.3pt;height:15pt;z-index:251659264;mso-position-horizontal:center;mso-position-horizontal-relative:margin;mso-position-vertical:top;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">
                  <v:shapetype id="_x0000_t202" coordsize="21600,21600" o:spt="202" path="m,l,21600r21600,l21600,xe">
                    <v:stroke joinstyle="miter"/>
                    <v:path gradientshapeok="t" o:connecttype="rect"/>
                  </v:shapetype>
                  <v:shape id="Text Box 25" o:spid="_x0000_s1027" type="#_x0000_t202" style="position:absolute;left:10995;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1A61E6" w:rsidRPr="001A61E6" w:rsidRDefault="001A61E6">
                          <w:pPr>
                            <w:jc w:val="center"/>
                            <w:rPr>
                              <w:sz w:val="20"/>
                              <w:szCs w:val="20"/>
                            </w:rPr>
                          </w:pPr>
                          <w:r w:rsidRPr="001A61E6">
                            <w:rPr>
                              <w:bCs/>
                              <w:sz w:val="20"/>
                              <w:szCs w:val="20"/>
                            </w:rPr>
                            <w:fldChar w:fldCharType="begin"/>
                          </w:r>
                          <w:r w:rsidRPr="001A61E6">
                            <w:rPr>
                              <w:bCs/>
                              <w:sz w:val="20"/>
                              <w:szCs w:val="20"/>
                            </w:rPr>
                            <w:instrText xml:space="preserve"> PAGE </w:instrText>
                          </w:r>
                          <w:r w:rsidRPr="001A61E6">
                            <w:rPr>
                              <w:bCs/>
                              <w:sz w:val="20"/>
                              <w:szCs w:val="20"/>
                            </w:rPr>
                            <w:fldChar w:fldCharType="separate"/>
                          </w:r>
                          <w:r w:rsidR="002C2B57">
                            <w:rPr>
                              <w:bCs/>
                              <w:noProof/>
                              <w:sz w:val="20"/>
                              <w:szCs w:val="20"/>
                            </w:rPr>
                            <w:t>3</w:t>
                          </w:r>
                          <w:r w:rsidRPr="001A61E6">
                            <w:rPr>
                              <w:bCs/>
                              <w:sz w:val="20"/>
                              <w:szCs w:val="20"/>
                            </w:rPr>
                            <w:fldChar w:fldCharType="end"/>
                          </w:r>
                          <w:r w:rsidRPr="001A61E6">
                            <w:rPr>
                              <w:sz w:val="20"/>
                              <w:szCs w:val="20"/>
                            </w:rPr>
                            <w:t xml:space="preserve"> </w:t>
                          </w:r>
                          <w:r w:rsidRPr="001A61E6">
                            <w:rPr>
                              <w:sz w:val="20"/>
                              <w:szCs w:val="20"/>
                              <w:lang w:val="bg-BG"/>
                            </w:rPr>
                            <w:t>/</w:t>
                          </w:r>
                          <w:r w:rsidRPr="001A61E6">
                            <w:rPr>
                              <w:sz w:val="20"/>
                              <w:szCs w:val="20"/>
                            </w:rPr>
                            <w:t xml:space="preserve"> </w:t>
                          </w:r>
                          <w:r w:rsidRPr="001A61E6">
                            <w:rPr>
                              <w:bCs/>
                              <w:sz w:val="20"/>
                              <w:szCs w:val="20"/>
                            </w:rPr>
                            <w:fldChar w:fldCharType="begin"/>
                          </w:r>
                          <w:r w:rsidRPr="001A61E6">
                            <w:rPr>
                              <w:bCs/>
                              <w:sz w:val="20"/>
                              <w:szCs w:val="20"/>
                            </w:rPr>
                            <w:instrText xml:space="preserve"> NUMPAGES  </w:instrText>
                          </w:r>
                          <w:r w:rsidRPr="001A61E6">
                            <w:rPr>
                              <w:bCs/>
                              <w:sz w:val="20"/>
                              <w:szCs w:val="20"/>
                            </w:rPr>
                            <w:fldChar w:fldCharType="separate"/>
                          </w:r>
                          <w:r w:rsidR="002C2B57">
                            <w:rPr>
                              <w:bCs/>
                              <w:noProof/>
                              <w:sz w:val="20"/>
                              <w:szCs w:val="20"/>
                            </w:rPr>
                            <w:t>3</w:t>
                          </w:r>
                          <w:r w:rsidRPr="001A61E6">
                            <w:rPr>
                              <w:bCs/>
                              <w:sz w:val="20"/>
                              <w:szCs w:val="20"/>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G0+sIAAADaAAAADwAAAGRycy9kb3ducmV2LnhtbESPT4vCMBTE74LfITzBm6aKyFKNsgri&#10;nz1pdff6aJ5t2ealNLG2394sLHgcZuY3zHLdmlI0VLvCsoLJOAJBnFpdcKbgmuxGHyCcR9ZYWiYF&#10;HTlYr/q9JcbaPvlMzcVnIkDYxagg976KpXRpTgbd2FbEwbvb2qAPss6krvEZ4KaU0yiaS4MFh4Uc&#10;K9rmlP5eHkbBcdMkzp3vyY9uuq/uOMfb9/6k1HDQfi5AeGr9O/zfPmgFM/i7Em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G0+sIAAADaAAAADwAAAAAAAAAAAAAA&#10;AAChAgAAZHJzL2Rvd25yZXYueG1sUEsFBgAAAAAEAAQA+QAAAJADAAAAAA==&#10;" adj="5895" strokecolor="#630"/>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17fsMAAADaAAAADwAAAGRycy9kb3ducmV2LnhtbESPQWsCMRSE70L/Q3iFXqRmW7DI1ijF&#10;Iu3Rrlro7bF5bhY3L0vy1PXfN0Khx2FmvmHmy8F36kwxtYENPE0KUMR1sC03Bnbb9eMMVBJki11g&#10;MnClBMvF3WiOpQ0X/qJzJY3KEE4lGnAifal1qh15TJPQE2fvEKJHyTI22ka8ZLjv9HNRvGiPLecF&#10;hz2tHNXH6uQNVPv3QT6+15urbVY/MnanbdyQMQ/3w9srKKFB/sN/7U9rYAq3K/kG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Ne37DAAAA2gAAAA8AAAAAAAAAAAAA&#10;AAAAoQIAAGRycy9kb3ducmV2LnhtbFBLBQYAAAAABAAEAPkAAACRAwAAAAA=&#10;" adj="21002" strokecolor="#630"/>
                  </v:group>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9BC" w:rsidRDefault="00E029BC" w:rsidP="001A61E6">
      <w:pPr>
        <w:spacing w:after="0" w:line="240" w:lineRule="auto"/>
      </w:pPr>
      <w:r>
        <w:separator/>
      </w:r>
    </w:p>
  </w:footnote>
  <w:footnote w:type="continuationSeparator" w:id="0">
    <w:p w:rsidR="00E029BC" w:rsidRDefault="00E029BC" w:rsidP="001A6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2C" w:rsidRDefault="00EB3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54D4"/>
    <w:multiLevelType w:val="multilevel"/>
    <w:tmpl w:val="17B6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9A05E5"/>
    <w:multiLevelType w:val="multilevel"/>
    <w:tmpl w:val="891A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9061A0"/>
    <w:multiLevelType w:val="hybridMultilevel"/>
    <w:tmpl w:val="19E2467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7843732D"/>
    <w:multiLevelType w:val="multilevel"/>
    <w:tmpl w:val="ABBE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E9"/>
    <w:rsid w:val="000007A8"/>
    <w:rsid w:val="000301B1"/>
    <w:rsid w:val="000307EE"/>
    <w:rsid w:val="000347A9"/>
    <w:rsid w:val="000429C4"/>
    <w:rsid w:val="0006076B"/>
    <w:rsid w:val="000718A2"/>
    <w:rsid w:val="000A0DE2"/>
    <w:rsid w:val="000B5EDF"/>
    <w:rsid w:val="000C1DAB"/>
    <w:rsid w:val="000C32DB"/>
    <w:rsid w:val="000D3862"/>
    <w:rsid w:val="0010457B"/>
    <w:rsid w:val="00110251"/>
    <w:rsid w:val="0014107F"/>
    <w:rsid w:val="00153A7D"/>
    <w:rsid w:val="0015503F"/>
    <w:rsid w:val="00155C02"/>
    <w:rsid w:val="0016103F"/>
    <w:rsid w:val="00162C79"/>
    <w:rsid w:val="001734D4"/>
    <w:rsid w:val="00177EBC"/>
    <w:rsid w:val="00186B85"/>
    <w:rsid w:val="00194D45"/>
    <w:rsid w:val="001A3E4A"/>
    <w:rsid w:val="001A61E6"/>
    <w:rsid w:val="001C3FAB"/>
    <w:rsid w:val="001C7D29"/>
    <w:rsid w:val="001D19B0"/>
    <w:rsid w:val="001D6A51"/>
    <w:rsid w:val="00215ACC"/>
    <w:rsid w:val="0021703D"/>
    <w:rsid w:val="0025144A"/>
    <w:rsid w:val="00265DD7"/>
    <w:rsid w:val="00274B19"/>
    <w:rsid w:val="002926F7"/>
    <w:rsid w:val="00296067"/>
    <w:rsid w:val="002A4BBB"/>
    <w:rsid w:val="002B251A"/>
    <w:rsid w:val="002B43DF"/>
    <w:rsid w:val="002C2B57"/>
    <w:rsid w:val="002D3AE2"/>
    <w:rsid w:val="002D7B65"/>
    <w:rsid w:val="002E386E"/>
    <w:rsid w:val="002F1C40"/>
    <w:rsid w:val="0031048E"/>
    <w:rsid w:val="00311EC5"/>
    <w:rsid w:val="00331B21"/>
    <w:rsid w:val="0034506E"/>
    <w:rsid w:val="00373CC1"/>
    <w:rsid w:val="00380CFE"/>
    <w:rsid w:val="00381173"/>
    <w:rsid w:val="0039361D"/>
    <w:rsid w:val="00393888"/>
    <w:rsid w:val="003963CE"/>
    <w:rsid w:val="003A0644"/>
    <w:rsid w:val="003A0D97"/>
    <w:rsid w:val="003B29DF"/>
    <w:rsid w:val="003B51E5"/>
    <w:rsid w:val="003C0FF5"/>
    <w:rsid w:val="003D5FDC"/>
    <w:rsid w:val="003E03CC"/>
    <w:rsid w:val="003E68F9"/>
    <w:rsid w:val="003F64F0"/>
    <w:rsid w:val="00411115"/>
    <w:rsid w:val="00415754"/>
    <w:rsid w:val="004175A5"/>
    <w:rsid w:val="004510F4"/>
    <w:rsid w:val="004716E4"/>
    <w:rsid w:val="00484ACB"/>
    <w:rsid w:val="00494737"/>
    <w:rsid w:val="004B31C2"/>
    <w:rsid w:val="004C29E1"/>
    <w:rsid w:val="004C56F9"/>
    <w:rsid w:val="004D0644"/>
    <w:rsid w:val="004D255B"/>
    <w:rsid w:val="004D3435"/>
    <w:rsid w:val="004D39D3"/>
    <w:rsid w:val="004E697B"/>
    <w:rsid w:val="004E6AF8"/>
    <w:rsid w:val="004F70DA"/>
    <w:rsid w:val="00510000"/>
    <w:rsid w:val="0052442A"/>
    <w:rsid w:val="005421C1"/>
    <w:rsid w:val="00542A88"/>
    <w:rsid w:val="00576742"/>
    <w:rsid w:val="0059671C"/>
    <w:rsid w:val="005B1637"/>
    <w:rsid w:val="005B4641"/>
    <w:rsid w:val="005C4BF7"/>
    <w:rsid w:val="005C7D88"/>
    <w:rsid w:val="005D159E"/>
    <w:rsid w:val="005D3D3D"/>
    <w:rsid w:val="005E6FFC"/>
    <w:rsid w:val="005F5D7B"/>
    <w:rsid w:val="005F5F56"/>
    <w:rsid w:val="00602B1C"/>
    <w:rsid w:val="00624D06"/>
    <w:rsid w:val="0065614D"/>
    <w:rsid w:val="00670CB9"/>
    <w:rsid w:val="00683149"/>
    <w:rsid w:val="00685A39"/>
    <w:rsid w:val="006860D9"/>
    <w:rsid w:val="00696B9F"/>
    <w:rsid w:val="006A15D0"/>
    <w:rsid w:val="006A22A8"/>
    <w:rsid w:val="006B6039"/>
    <w:rsid w:val="006B6D29"/>
    <w:rsid w:val="006E39C7"/>
    <w:rsid w:val="006E4A98"/>
    <w:rsid w:val="00702B77"/>
    <w:rsid w:val="00721EC9"/>
    <w:rsid w:val="00724A60"/>
    <w:rsid w:val="00726510"/>
    <w:rsid w:val="00743131"/>
    <w:rsid w:val="0075585D"/>
    <w:rsid w:val="00776428"/>
    <w:rsid w:val="007A1061"/>
    <w:rsid w:val="007A2D08"/>
    <w:rsid w:val="00807E74"/>
    <w:rsid w:val="008474E7"/>
    <w:rsid w:val="0085724C"/>
    <w:rsid w:val="00861265"/>
    <w:rsid w:val="008A56DB"/>
    <w:rsid w:val="008E2A3B"/>
    <w:rsid w:val="008F560D"/>
    <w:rsid w:val="009012B5"/>
    <w:rsid w:val="0091486F"/>
    <w:rsid w:val="009309DA"/>
    <w:rsid w:val="009509FB"/>
    <w:rsid w:val="00954054"/>
    <w:rsid w:val="00964F41"/>
    <w:rsid w:val="00967DA1"/>
    <w:rsid w:val="00974132"/>
    <w:rsid w:val="009F4B54"/>
    <w:rsid w:val="00A0160A"/>
    <w:rsid w:val="00A05DCF"/>
    <w:rsid w:val="00A10282"/>
    <w:rsid w:val="00A16655"/>
    <w:rsid w:val="00A17B55"/>
    <w:rsid w:val="00A23F0C"/>
    <w:rsid w:val="00A50E49"/>
    <w:rsid w:val="00A614E7"/>
    <w:rsid w:val="00A61C4E"/>
    <w:rsid w:val="00A64818"/>
    <w:rsid w:val="00A6751F"/>
    <w:rsid w:val="00A67D0F"/>
    <w:rsid w:val="00A720BB"/>
    <w:rsid w:val="00A723C5"/>
    <w:rsid w:val="00A72768"/>
    <w:rsid w:val="00AA586F"/>
    <w:rsid w:val="00AA5D78"/>
    <w:rsid w:val="00AC345C"/>
    <w:rsid w:val="00AC6481"/>
    <w:rsid w:val="00AC6699"/>
    <w:rsid w:val="00AE76BC"/>
    <w:rsid w:val="00AF3EBD"/>
    <w:rsid w:val="00AF60A3"/>
    <w:rsid w:val="00B13713"/>
    <w:rsid w:val="00B33E49"/>
    <w:rsid w:val="00B505E6"/>
    <w:rsid w:val="00B8201F"/>
    <w:rsid w:val="00B83AE2"/>
    <w:rsid w:val="00B83B72"/>
    <w:rsid w:val="00B92839"/>
    <w:rsid w:val="00B92B4D"/>
    <w:rsid w:val="00BB6A95"/>
    <w:rsid w:val="00BC7CC2"/>
    <w:rsid w:val="00BD2060"/>
    <w:rsid w:val="00BE5583"/>
    <w:rsid w:val="00BE69D3"/>
    <w:rsid w:val="00BF413E"/>
    <w:rsid w:val="00C02C17"/>
    <w:rsid w:val="00C164C3"/>
    <w:rsid w:val="00C17F81"/>
    <w:rsid w:val="00C40592"/>
    <w:rsid w:val="00C4099F"/>
    <w:rsid w:val="00C441EA"/>
    <w:rsid w:val="00C479DB"/>
    <w:rsid w:val="00C57358"/>
    <w:rsid w:val="00C84430"/>
    <w:rsid w:val="00CA3EB7"/>
    <w:rsid w:val="00CB6ACC"/>
    <w:rsid w:val="00CE1E06"/>
    <w:rsid w:val="00CE5A4D"/>
    <w:rsid w:val="00CE6801"/>
    <w:rsid w:val="00CF5F3C"/>
    <w:rsid w:val="00D14CCD"/>
    <w:rsid w:val="00D20C12"/>
    <w:rsid w:val="00D43648"/>
    <w:rsid w:val="00D77BC9"/>
    <w:rsid w:val="00D82EE6"/>
    <w:rsid w:val="00D9101B"/>
    <w:rsid w:val="00D919C6"/>
    <w:rsid w:val="00D92FD0"/>
    <w:rsid w:val="00DB3036"/>
    <w:rsid w:val="00DB731D"/>
    <w:rsid w:val="00DC36B3"/>
    <w:rsid w:val="00DC3945"/>
    <w:rsid w:val="00DC5C99"/>
    <w:rsid w:val="00DD07DE"/>
    <w:rsid w:val="00DE2668"/>
    <w:rsid w:val="00DE58FF"/>
    <w:rsid w:val="00DE7B37"/>
    <w:rsid w:val="00E029BC"/>
    <w:rsid w:val="00E063F9"/>
    <w:rsid w:val="00E371E0"/>
    <w:rsid w:val="00E5403F"/>
    <w:rsid w:val="00E54174"/>
    <w:rsid w:val="00E60502"/>
    <w:rsid w:val="00E77F5B"/>
    <w:rsid w:val="00E86A3D"/>
    <w:rsid w:val="00E871BD"/>
    <w:rsid w:val="00E909EE"/>
    <w:rsid w:val="00E94D47"/>
    <w:rsid w:val="00EB372C"/>
    <w:rsid w:val="00EC5D3E"/>
    <w:rsid w:val="00ED57C5"/>
    <w:rsid w:val="00ED792A"/>
    <w:rsid w:val="00EE3CFE"/>
    <w:rsid w:val="00EE4C4F"/>
    <w:rsid w:val="00EF180E"/>
    <w:rsid w:val="00EF2D31"/>
    <w:rsid w:val="00EF6393"/>
    <w:rsid w:val="00F0183D"/>
    <w:rsid w:val="00F06781"/>
    <w:rsid w:val="00F07204"/>
    <w:rsid w:val="00F213A5"/>
    <w:rsid w:val="00F24F3E"/>
    <w:rsid w:val="00F438A3"/>
    <w:rsid w:val="00F5020C"/>
    <w:rsid w:val="00F834A0"/>
    <w:rsid w:val="00FA4118"/>
    <w:rsid w:val="00FA479E"/>
    <w:rsid w:val="00FC34AC"/>
    <w:rsid w:val="00FC7A71"/>
    <w:rsid w:val="00FD2583"/>
    <w:rsid w:val="00FE65E9"/>
    <w:rsid w:val="00FF3B07"/>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A56DB"/>
    <w:rPr>
      <w:color w:val="0000FF"/>
      <w:u w:val="single"/>
    </w:rPr>
  </w:style>
  <w:style w:type="character" w:styleId="Strong">
    <w:name w:val="Strong"/>
    <w:basedOn w:val="DefaultParagraphFont"/>
    <w:uiPriority w:val="22"/>
    <w:qFormat/>
    <w:rsid w:val="000007A8"/>
    <w:rPr>
      <w:b/>
      <w:bCs/>
    </w:rPr>
  </w:style>
  <w:style w:type="paragraph" w:styleId="Header">
    <w:name w:val="header"/>
    <w:basedOn w:val="Normal"/>
    <w:link w:val="HeaderChar"/>
    <w:uiPriority w:val="99"/>
    <w:unhideWhenUsed/>
    <w:rsid w:val="001A61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61E6"/>
  </w:style>
  <w:style w:type="paragraph" w:styleId="Footer">
    <w:name w:val="footer"/>
    <w:basedOn w:val="Normal"/>
    <w:link w:val="FooterChar"/>
    <w:uiPriority w:val="99"/>
    <w:unhideWhenUsed/>
    <w:rsid w:val="001A61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1E6"/>
  </w:style>
  <w:style w:type="paragraph" w:styleId="NormalWeb">
    <w:name w:val="Normal (Web)"/>
    <w:basedOn w:val="Normal"/>
    <w:uiPriority w:val="99"/>
    <w:unhideWhenUsed/>
    <w:rsid w:val="00BC7CC2"/>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C164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A56DB"/>
    <w:rPr>
      <w:color w:val="0000FF"/>
      <w:u w:val="single"/>
    </w:rPr>
  </w:style>
  <w:style w:type="character" w:styleId="Strong">
    <w:name w:val="Strong"/>
    <w:basedOn w:val="DefaultParagraphFont"/>
    <w:uiPriority w:val="22"/>
    <w:qFormat/>
    <w:rsid w:val="000007A8"/>
    <w:rPr>
      <w:b/>
      <w:bCs/>
    </w:rPr>
  </w:style>
  <w:style w:type="paragraph" w:styleId="Header">
    <w:name w:val="header"/>
    <w:basedOn w:val="Normal"/>
    <w:link w:val="HeaderChar"/>
    <w:uiPriority w:val="99"/>
    <w:unhideWhenUsed/>
    <w:rsid w:val="001A61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61E6"/>
  </w:style>
  <w:style w:type="paragraph" w:styleId="Footer">
    <w:name w:val="footer"/>
    <w:basedOn w:val="Normal"/>
    <w:link w:val="FooterChar"/>
    <w:uiPriority w:val="99"/>
    <w:unhideWhenUsed/>
    <w:rsid w:val="001A61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1E6"/>
  </w:style>
  <w:style w:type="paragraph" w:styleId="NormalWeb">
    <w:name w:val="Normal (Web)"/>
    <w:basedOn w:val="Normal"/>
    <w:uiPriority w:val="99"/>
    <w:unhideWhenUsed/>
    <w:rsid w:val="00BC7CC2"/>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C16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5128">
      <w:bodyDiv w:val="1"/>
      <w:marLeft w:val="0"/>
      <w:marRight w:val="0"/>
      <w:marTop w:val="0"/>
      <w:marBottom w:val="0"/>
      <w:divBdr>
        <w:top w:val="none" w:sz="0" w:space="0" w:color="auto"/>
        <w:left w:val="none" w:sz="0" w:space="0" w:color="auto"/>
        <w:bottom w:val="none" w:sz="0" w:space="0" w:color="auto"/>
        <w:right w:val="none" w:sz="0" w:space="0" w:color="auto"/>
      </w:divBdr>
    </w:div>
    <w:div w:id="63265172">
      <w:bodyDiv w:val="1"/>
      <w:marLeft w:val="0"/>
      <w:marRight w:val="0"/>
      <w:marTop w:val="0"/>
      <w:marBottom w:val="0"/>
      <w:divBdr>
        <w:top w:val="none" w:sz="0" w:space="0" w:color="auto"/>
        <w:left w:val="none" w:sz="0" w:space="0" w:color="auto"/>
        <w:bottom w:val="none" w:sz="0" w:space="0" w:color="auto"/>
        <w:right w:val="none" w:sz="0" w:space="0" w:color="auto"/>
      </w:divBdr>
    </w:div>
    <w:div w:id="70661415">
      <w:bodyDiv w:val="1"/>
      <w:marLeft w:val="0"/>
      <w:marRight w:val="0"/>
      <w:marTop w:val="0"/>
      <w:marBottom w:val="0"/>
      <w:divBdr>
        <w:top w:val="none" w:sz="0" w:space="0" w:color="auto"/>
        <w:left w:val="none" w:sz="0" w:space="0" w:color="auto"/>
        <w:bottom w:val="none" w:sz="0" w:space="0" w:color="auto"/>
        <w:right w:val="none" w:sz="0" w:space="0" w:color="auto"/>
      </w:divBdr>
      <w:divsChild>
        <w:div w:id="1702392239">
          <w:marLeft w:val="0"/>
          <w:marRight w:val="0"/>
          <w:marTop w:val="0"/>
          <w:marBottom w:val="0"/>
          <w:divBdr>
            <w:top w:val="none" w:sz="0" w:space="0" w:color="auto"/>
            <w:left w:val="none" w:sz="0" w:space="0" w:color="auto"/>
            <w:bottom w:val="none" w:sz="0" w:space="0" w:color="auto"/>
            <w:right w:val="none" w:sz="0" w:space="0" w:color="auto"/>
          </w:divBdr>
        </w:div>
        <w:div w:id="1969889910">
          <w:marLeft w:val="0"/>
          <w:marRight w:val="0"/>
          <w:marTop w:val="0"/>
          <w:marBottom w:val="0"/>
          <w:divBdr>
            <w:top w:val="none" w:sz="0" w:space="0" w:color="auto"/>
            <w:left w:val="none" w:sz="0" w:space="0" w:color="auto"/>
            <w:bottom w:val="none" w:sz="0" w:space="0" w:color="auto"/>
            <w:right w:val="none" w:sz="0" w:space="0" w:color="auto"/>
          </w:divBdr>
        </w:div>
        <w:div w:id="348798507">
          <w:marLeft w:val="0"/>
          <w:marRight w:val="0"/>
          <w:marTop w:val="0"/>
          <w:marBottom w:val="0"/>
          <w:divBdr>
            <w:top w:val="none" w:sz="0" w:space="0" w:color="auto"/>
            <w:left w:val="none" w:sz="0" w:space="0" w:color="auto"/>
            <w:bottom w:val="none" w:sz="0" w:space="0" w:color="auto"/>
            <w:right w:val="none" w:sz="0" w:space="0" w:color="auto"/>
          </w:divBdr>
        </w:div>
        <w:div w:id="142697699">
          <w:marLeft w:val="0"/>
          <w:marRight w:val="0"/>
          <w:marTop w:val="0"/>
          <w:marBottom w:val="0"/>
          <w:divBdr>
            <w:top w:val="none" w:sz="0" w:space="0" w:color="auto"/>
            <w:left w:val="none" w:sz="0" w:space="0" w:color="auto"/>
            <w:bottom w:val="none" w:sz="0" w:space="0" w:color="auto"/>
            <w:right w:val="none" w:sz="0" w:space="0" w:color="auto"/>
          </w:divBdr>
        </w:div>
        <w:div w:id="1966961956">
          <w:marLeft w:val="0"/>
          <w:marRight w:val="0"/>
          <w:marTop w:val="0"/>
          <w:marBottom w:val="0"/>
          <w:divBdr>
            <w:top w:val="none" w:sz="0" w:space="0" w:color="auto"/>
            <w:left w:val="none" w:sz="0" w:space="0" w:color="auto"/>
            <w:bottom w:val="none" w:sz="0" w:space="0" w:color="auto"/>
            <w:right w:val="none" w:sz="0" w:space="0" w:color="auto"/>
          </w:divBdr>
        </w:div>
        <w:div w:id="62416603">
          <w:marLeft w:val="0"/>
          <w:marRight w:val="0"/>
          <w:marTop w:val="0"/>
          <w:marBottom w:val="0"/>
          <w:divBdr>
            <w:top w:val="none" w:sz="0" w:space="0" w:color="auto"/>
            <w:left w:val="none" w:sz="0" w:space="0" w:color="auto"/>
            <w:bottom w:val="none" w:sz="0" w:space="0" w:color="auto"/>
            <w:right w:val="none" w:sz="0" w:space="0" w:color="auto"/>
          </w:divBdr>
        </w:div>
      </w:divsChild>
    </w:div>
    <w:div w:id="135532322">
      <w:bodyDiv w:val="1"/>
      <w:marLeft w:val="0"/>
      <w:marRight w:val="0"/>
      <w:marTop w:val="0"/>
      <w:marBottom w:val="0"/>
      <w:divBdr>
        <w:top w:val="none" w:sz="0" w:space="0" w:color="auto"/>
        <w:left w:val="none" w:sz="0" w:space="0" w:color="auto"/>
        <w:bottom w:val="none" w:sz="0" w:space="0" w:color="auto"/>
        <w:right w:val="none" w:sz="0" w:space="0" w:color="auto"/>
      </w:divBdr>
      <w:divsChild>
        <w:div w:id="693113986">
          <w:marLeft w:val="0"/>
          <w:marRight w:val="0"/>
          <w:marTop w:val="0"/>
          <w:marBottom w:val="0"/>
          <w:divBdr>
            <w:top w:val="none" w:sz="0" w:space="0" w:color="auto"/>
            <w:left w:val="none" w:sz="0" w:space="0" w:color="auto"/>
            <w:bottom w:val="none" w:sz="0" w:space="0" w:color="auto"/>
            <w:right w:val="none" w:sz="0" w:space="0" w:color="auto"/>
          </w:divBdr>
        </w:div>
        <w:div w:id="1313947946">
          <w:marLeft w:val="0"/>
          <w:marRight w:val="0"/>
          <w:marTop w:val="0"/>
          <w:marBottom w:val="0"/>
          <w:divBdr>
            <w:top w:val="none" w:sz="0" w:space="0" w:color="auto"/>
            <w:left w:val="none" w:sz="0" w:space="0" w:color="auto"/>
            <w:bottom w:val="none" w:sz="0" w:space="0" w:color="auto"/>
            <w:right w:val="none" w:sz="0" w:space="0" w:color="auto"/>
          </w:divBdr>
        </w:div>
        <w:div w:id="200288205">
          <w:marLeft w:val="0"/>
          <w:marRight w:val="0"/>
          <w:marTop w:val="0"/>
          <w:marBottom w:val="0"/>
          <w:divBdr>
            <w:top w:val="none" w:sz="0" w:space="0" w:color="auto"/>
            <w:left w:val="none" w:sz="0" w:space="0" w:color="auto"/>
            <w:bottom w:val="none" w:sz="0" w:space="0" w:color="auto"/>
            <w:right w:val="none" w:sz="0" w:space="0" w:color="auto"/>
          </w:divBdr>
        </w:div>
      </w:divsChild>
    </w:div>
    <w:div w:id="165705062">
      <w:bodyDiv w:val="1"/>
      <w:marLeft w:val="0"/>
      <w:marRight w:val="0"/>
      <w:marTop w:val="0"/>
      <w:marBottom w:val="0"/>
      <w:divBdr>
        <w:top w:val="none" w:sz="0" w:space="0" w:color="auto"/>
        <w:left w:val="none" w:sz="0" w:space="0" w:color="auto"/>
        <w:bottom w:val="none" w:sz="0" w:space="0" w:color="auto"/>
        <w:right w:val="none" w:sz="0" w:space="0" w:color="auto"/>
      </w:divBdr>
    </w:div>
    <w:div w:id="508258525">
      <w:bodyDiv w:val="1"/>
      <w:marLeft w:val="0"/>
      <w:marRight w:val="0"/>
      <w:marTop w:val="0"/>
      <w:marBottom w:val="0"/>
      <w:divBdr>
        <w:top w:val="none" w:sz="0" w:space="0" w:color="auto"/>
        <w:left w:val="none" w:sz="0" w:space="0" w:color="auto"/>
        <w:bottom w:val="none" w:sz="0" w:space="0" w:color="auto"/>
        <w:right w:val="none" w:sz="0" w:space="0" w:color="auto"/>
      </w:divBdr>
      <w:divsChild>
        <w:div w:id="1755667420">
          <w:marLeft w:val="0"/>
          <w:marRight w:val="0"/>
          <w:marTop w:val="0"/>
          <w:marBottom w:val="0"/>
          <w:divBdr>
            <w:top w:val="none" w:sz="0" w:space="0" w:color="auto"/>
            <w:left w:val="none" w:sz="0" w:space="0" w:color="auto"/>
            <w:bottom w:val="none" w:sz="0" w:space="0" w:color="auto"/>
            <w:right w:val="none" w:sz="0" w:space="0" w:color="auto"/>
          </w:divBdr>
        </w:div>
      </w:divsChild>
    </w:div>
    <w:div w:id="840852011">
      <w:bodyDiv w:val="1"/>
      <w:marLeft w:val="0"/>
      <w:marRight w:val="0"/>
      <w:marTop w:val="0"/>
      <w:marBottom w:val="0"/>
      <w:divBdr>
        <w:top w:val="none" w:sz="0" w:space="0" w:color="auto"/>
        <w:left w:val="none" w:sz="0" w:space="0" w:color="auto"/>
        <w:bottom w:val="none" w:sz="0" w:space="0" w:color="auto"/>
        <w:right w:val="none" w:sz="0" w:space="0" w:color="auto"/>
      </w:divBdr>
      <w:divsChild>
        <w:div w:id="1152603230">
          <w:marLeft w:val="0"/>
          <w:marRight w:val="0"/>
          <w:marTop w:val="0"/>
          <w:marBottom w:val="0"/>
          <w:divBdr>
            <w:top w:val="none" w:sz="0" w:space="0" w:color="auto"/>
            <w:left w:val="none" w:sz="0" w:space="0" w:color="auto"/>
            <w:bottom w:val="none" w:sz="0" w:space="0" w:color="auto"/>
            <w:right w:val="none" w:sz="0" w:space="0" w:color="auto"/>
          </w:divBdr>
        </w:div>
      </w:divsChild>
    </w:div>
    <w:div w:id="1295788681">
      <w:bodyDiv w:val="1"/>
      <w:marLeft w:val="0"/>
      <w:marRight w:val="0"/>
      <w:marTop w:val="0"/>
      <w:marBottom w:val="0"/>
      <w:divBdr>
        <w:top w:val="none" w:sz="0" w:space="0" w:color="auto"/>
        <w:left w:val="none" w:sz="0" w:space="0" w:color="auto"/>
        <w:bottom w:val="none" w:sz="0" w:space="0" w:color="auto"/>
        <w:right w:val="none" w:sz="0" w:space="0" w:color="auto"/>
      </w:divBdr>
      <w:divsChild>
        <w:div w:id="1194731135">
          <w:marLeft w:val="0"/>
          <w:marRight w:val="0"/>
          <w:marTop w:val="0"/>
          <w:marBottom w:val="0"/>
          <w:divBdr>
            <w:top w:val="none" w:sz="0" w:space="0" w:color="auto"/>
            <w:left w:val="none" w:sz="0" w:space="0" w:color="auto"/>
            <w:bottom w:val="none" w:sz="0" w:space="0" w:color="auto"/>
            <w:right w:val="none" w:sz="0" w:space="0" w:color="auto"/>
          </w:divBdr>
        </w:div>
        <w:div w:id="2046909153">
          <w:marLeft w:val="0"/>
          <w:marRight w:val="0"/>
          <w:marTop w:val="0"/>
          <w:marBottom w:val="0"/>
          <w:divBdr>
            <w:top w:val="none" w:sz="0" w:space="0" w:color="auto"/>
            <w:left w:val="none" w:sz="0" w:space="0" w:color="auto"/>
            <w:bottom w:val="none" w:sz="0" w:space="0" w:color="auto"/>
            <w:right w:val="none" w:sz="0" w:space="0" w:color="auto"/>
          </w:divBdr>
        </w:div>
        <w:div w:id="209806864">
          <w:marLeft w:val="0"/>
          <w:marRight w:val="0"/>
          <w:marTop w:val="0"/>
          <w:marBottom w:val="0"/>
          <w:divBdr>
            <w:top w:val="none" w:sz="0" w:space="0" w:color="auto"/>
            <w:left w:val="none" w:sz="0" w:space="0" w:color="auto"/>
            <w:bottom w:val="none" w:sz="0" w:space="0" w:color="auto"/>
            <w:right w:val="none" w:sz="0" w:space="0" w:color="auto"/>
          </w:divBdr>
        </w:div>
        <w:div w:id="632709480">
          <w:marLeft w:val="0"/>
          <w:marRight w:val="0"/>
          <w:marTop w:val="0"/>
          <w:marBottom w:val="0"/>
          <w:divBdr>
            <w:top w:val="none" w:sz="0" w:space="0" w:color="auto"/>
            <w:left w:val="none" w:sz="0" w:space="0" w:color="auto"/>
            <w:bottom w:val="none" w:sz="0" w:space="0" w:color="auto"/>
            <w:right w:val="none" w:sz="0" w:space="0" w:color="auto"/>
          </w:divBdr>
        </w:div>
        <w:div w:id="2055422176">
          <w:marLeft w:val="0"/>
          <w:marRight w:val="0"/>
          <w:marTop w:val="0"/>
          <w:marBottom w:val="0"/>
          <w:divBdr>
            <w:top w:val="none" w:sz="0" w:space="0" w:color="auto"/>
            <w:left w:val="none" w:sz="0" w:space="0" w:color="auto"/>
            <w:bottom w:val="none" w:sz="0" w:space="0" w:color="auto"/>
            <w:right w:val="none" w:sz="0" w:space="0" w:color="auto"/>
          </w:divBdr>
        </w:div>
        <w:div w:id="1994092491">
          <w:marLeft w:val="0"/>
          <w:marRight w:val="0"/>
          <w:marTop w:val="0"/>
          <w:marBottom w:val="0"/>
          <w:divBdr>
            <w:top w:val="none" w:sz="0" w:space="0" w:color="auto"/>
            <w:left w:val="none" w:sz="0" w:space="0" w:color="auto"/>
            <w:bottom w:val="none" w:sz="0" w:space="0" w:color="auto"/>
            <w:right w:val="none" w:sz="0" w:space="0" w:color="auto"/>
          </w:divBdr>
        </w:div>
        <w:div w:id="1849101125">
          <w:marLeft w:val="0"/>
          <w:marRight w:val="0"/>
          <w:marTop w:val="0"/>
          <w:marBottom w:val="0"/>
          <w:divBdr>
            <w:top w:val="none" w:sz="0" w:space="0" w:color="auto"/>
            <w:left w:val="none" w:sz="0" w:space="0" w:color="auto"/>
            <w:bottom w:val="none" w:sz="0" w:space="0" w:color="auto"/>
            <w:right w:val="none" w:sz="0" w:space="0" w:color="auto"/>
          </w:divBdr>
        </w:div>
        <w:div w:id="1656689947">
          <w:marLeft w:val="0"/>
          <w:marRight w:val="0"/>
          <w:marTop w:val="0"/>
          <w:marBottom w:val="0"/>
          <w:divBdr>
            <w:top w:val="none" w:sz="0" w:space="0" w:color="auto"/>
            <w:left w:val="none" w:sz="0" w:space="0" w:color="auto"/>
            <w:bottom w:val="none" w:sz="0" w:space="0" w:color="auto"/>
            <w:right w:val="none" w:sz="0" w:space="0" w:color="auto"/>
          </w:divBdr>
        </w:div>
      </w:divsChild>
    </w:div>
    <w:div w:id="1349941876">
      <w:bodyDiv w:val="1"/>
      <w:marLeft w:val="0"/>
      <w:marRight w:val="0"/>
      <w:marTop w:val="0"/>
      <w:marBottom w:val="0"/>
      <w:divBdr>
        <w:top w:val="none" w:sz="0" w:space="0" w:color="auto"/>
        <w:left w:val="none" w:sz="0" w:space="0" w:color="auto"/>
        <w:bottom w:val="none" w:sz="0" w:space="0" w:color="auto"/>
        <w:right w:val="none" w:sz="0" w:space="0" w:color="auto"/>
      </w:divBdr>
      <w:divsChild>
        <w:div w:id="1061293833">
          <w:marLeft w:val="0"/>
          <w:marRight w:val="0"/>
          <w:marTop w:val="0"/>
          <w:marBottom w:val="0"/>
          <w:divBdr>
            <w:top w:val="none" w:sz="0" w:space="0" w:color="auto"/>
            <w:left w:val="none" w:sz="0" w:space="0" w:color="auto"/>
            <w:bottom w:val="none" w:sz="0" w:space="0" w:color="auto"/>
            <w:right w:val="none" w:sz="0" w:space="0" w:color="auto"/>
          </w:divBdr>
          <w:divsChild>
            <w:div w:id="437992125">
              <w:marLeft w:val="0"/>
              <w:marRight w:val="0"/>
              <w:marTop w:val="0"/>
              <w:marBottom w:val="0"/>
              <w:divBdr>
                <w:top w:val="none" w:sz="0" w:space="0" w:color="auto"/>
                <w:left w:val="none" w:sz="0" w:space="0" w:color="auto"/>
                <w:bottom w:val="none" w:sz="0" w:space="0" w:color="auto"/>
                <w:right w:val="none" w:sz="0" w:space="0" w:color="auto"/>
              </w:divBdr>
            </w:div>
            <w:div w:id="20590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5613">
      <w:bodyDiv w:val="1"/>
      <w:marLeft w:val="0"/>
      <w:marRight w:val="0"/>
      <w:marTop w:val="0"/>
      <w:marBottom w:val="0"/>
      <w:divBdr>
        <w:top w:val="none" w:sz="0" w:space="0" w:color="auto"/>
        <w:left w:val="none" w:sz="0" w:space="0" w:color="auto"/>
        <w:bottom w:val="none" w:sz="0" w:space="0" w:color="auto"/>
        <w:right w:val="none" w:sz="0" w:space="0" w:color="auto"/>
      </w:divBdr>
      <w:divsChild>
        <w:div w:id="91895514">
          <w:marLeft w:val="0"/>
          <w:marRight w:val="0"/>
          <w:marTop w:val="0"/>
          <w:marBottom w:val="0"/>
          <w:divBdr>
            <w:top w:val="none" w:sz="0" w:space="0" w:color="auto"/>
            <w:left w:val="none" w:sz="0" w:space="0" w:color="auto"/>
            <w:bottom w:val="none" w:sz="0" w:space="0" w:color="auto"/>
            <w:right w:val="none" w:sz="0" w:space="0" w:color="auto"/>
          </w:divBdr>
        </w:div>
        <w:div w:id="1315261413">
          <w:marLeft w:val="0"/>
          <w:marRight w:val="0"/>
          <w:marTop w:val="0"/>
          <w:marBottom w:val="0"/>
          <w:divBdr>
            <w:top w:val="none" w:sz="0" w:space="0" w:color="auto"/>
            <w:left w:val="none" w:sz="0" w:space="0" w:color="auto"/>
            <w:bottom w:val="none" w:sz="0" w:space="0" w:color="auto"/>
            <w:right w:val="none" w:sz="0" w:space="0" w:color="auto"/>
          </w:divBdr>
        </w:div>
        <w:div w:id="921329252">
          <w:marLeft w:val="0"/>
          <w:marRight w:val="0"/>
          <w:marTop w:val="0"/>
          <w:marBottom w:val="0"/>
          <w:divBdr>
            <w:top w:val="none" w:sz="0" w:space="0" w:color="auto"/>
            <w:left w:val="none" w:sz="0" w:space="0" w:color="auto"/>
            <w:bottom w:val="none" w:sz="0" w:space="0" w:color="auto"/>
            <w:right w:val="none" w:sz="0" w:space="0" w:color="auto"/>
          </w:divBdr>
        </w:div>
        <w:div w:id="1141770743">
          <w:marLeft w:val="0"/>
          <w:marRight w:val="0"/>
          <w:marTop w:val="0"/>
          <w:marBottom w:val="0"/>
          <w:divBdr>
            <w:top w:val="none" w:sz="0" w:space="0" w:color="auto"/>
            <w:left w:val="none" w:sz="0" w:space="0" w:color="auto"/>
            <w:bottom w:val="none" w:sz="0" w:space="0" w:color="auto"/>
            <w:right w:val="none" w:sz="0" w:space="0" w:color="auto"/>
          </w:divBdr>
        </w:div>
      </w:divsChild>
    </w:div>
    <w:div w:id="1700812808">
      <w:bodyDiv w:val="1"/>
      <w:marLeft w:val="0"/>
      <w:marRight w:val="0"/>
      <w:marTop w:val="0"/>
      <w:marBottom w:val="0"/>
      <w:divBdr>
        <w:top w:val="none" w:sz="0" w:space="0" w:color="auto"/>
        <w:left w:val="none" w:sz="0" w:space="0" w:color="auto"/>
        <w:bottom w:val="none" w:sz="0" w:space="0" w:color="auto"/>
        <w:right w:val="none" w:sz="0" w:space="0" w:color="auto"/>
      </w:divBdr>
      <w:divsChild>
        <w:div w:id="940915412">
          <w:marLeft w:val="0"/>
          <w:marRight w:val="0"/>
          <w:marTop w:val="0"/>
          <w:marBottom w:val="0"/>
          <w:divBdr>
            <w:top w:val="none" w:sz="0" w:space="0" w:color="auto"/>
            <w:left w:val="none" w:sz="0" w:space="0" w:color="auto"/>
            <w:bottom w:val="none" w:sz="0" w:space="0" w:color="auto"/>
            <w:right w:val="none" w:sz="0" w:space="0" w:color="auto"/>
          </w:divBdr>
        </w:div>
        <w:div w:id="1785615532">
          <w:marLeft w:val="0"/>
          <w:marRight w:val="0"/>
          <w:marTop w:val="0"/>
          <w:marBottom w:val="0"/>
          <w:divBdr>
            <w:top w:val="none" w:sz="0" w:space="0" w:color="auto"/>
            <w:left w:val="none" w:sz="0" w:space="0" w:color="auto"/>
            <w:bottom w:val="none" w:sz="0" w:space="0" w:color="auto"/>
            <w:right w:val="none" w:sz="0" w:space="0" w:color="auto"/>
          </w:divBdr>
        </w:div>
        <w:div w:id="178357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ernment.bg/home/index/32797d12-56b2-4385-9b36-b0ed9e7416f0?top=1" TargetMode="External"/><Relationship Id="rId13" Type="http://schemas.openxmlformats.org/officeDocument/2006/relationships/hyperlink" Target="https://iisda.government.bg/adm_services/service_sample_file/61941_139679" TargetMode="External"/><Relationship Id="rId18" Type="http://schemas.openxmlformats.org/officeDocument/2006/relationships/hyperlink" Target="https://iisda.government.bg/adm_services/service_regulatory_file/61415_51521"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iisda.government.bg/adm_services/service_regulatory_file/61415_51523" TargetMode="External"/><Relationship Id="rId7" Type="http://schemas.openxmlformats.org/officeDocument/2006/relationships/endnotes" Target="endnotes.xml"/><Relationship Id="rId12" Type="http://schemas.openxmlformats.org/officeDocument/2006/relationships/hyperlink" Target="https://iisda.government.bg/adm_services/service_sample_file/61941_139678" TargetMode="External"/><Relationship Id="rId17" Type="http://schemas.openxmlformats.org/officeDocument/2006/relationships/hyperlink" Target="https://iisda.government.bg/adm_services/service_sample_file/61941_139683"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iisda.government.bg/adm_services/service_sample_file/61941_139682" TargetMode="External"/><Relationship Id="rId20" Type="http://schemas.openxmlformats.org/officeDocument/2006/relationships/hyperlink" Target="https://iisda.government.bg/adm_services/service_regulatory_file/61415_47882"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isda.government.bg/adm_services/service_sample_file/61941_13967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isda.government.bg/adm_services/service_sample_file/61941_139681" TargetMode="External"/><Relationship Id="rId23" Type="http://schemas.openxmlformats.org/officeDocument/2006/relationships/hyperlink" Target="https://iisda.government.bg/adm_services/service_regulatory_file/61415_51525" TargetMode="External"/><Relationship Id="rId28" Type="http://schemas.openxmlformats.org/officeDocument/2006/relationships/header" Target="header3.xml"/><Relationship Id="rId10" Type="http://schemas.openxmlformats.org/officeDocument/2006/relationships/hyperlink" Target="https://iisda.government.bg/adm_services/service_sample_file/61941_139674" TargetMode="External"/><Relationship Id="rId19" Type="http://schemas.openxmlformats.org/officeDocument/2006/relationships/hyperlink" Target="https://iisda.government.bg/adm_services/service_regulatory_file/61415_5152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roz@justice.government.bg" TargetMode="External"/><Relationship Id="rId14" Type="http://schemas.openxmlformats.org/officeDocument/2006/relationships/hyperlink" Target="https://iisda.government.bg/adm_services/service_sample_file/61941_139680" TargetMode="External"/><Relationship Id="rId22" Type="http://schemas.openxmlformats.org/officeDocument/2006/relationships/hyperlink" Target="https://iisda.government.bg/adm_services/service_regulatory_file/61415_51524"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Ivanova</dc:creator>
  <cp:keywords/>
  <dc:description/>
  <cp:lastModifiedBy>sgrigorova</cp:lastModifiedBy>
  <cp:revision>114</cp:revision>
  <dcterms:created xsi:type="dcterms:W3CDTF">2021-01-25T17:21:00Z</dcterms:created>
  <dcterms:modified xsi:type="dcterms:W3CDTF">2021-02-07T19:38:00Z</dcterms:modified>
</cp:coreProperties>
</file>