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color w:val="202020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​​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020"/>
          <w:sz w:val="24"/>
          <w:szCs w:val="24"/>
          <w:rtl w:val="0"/>
        </w:rPr>
        <w:t xml:space="preserve">ДО</w:t>
        <w:br w:type="textWrapping"/>
        <w:t xml:space="preserve">ПРЕДСЕДАТЕЛЯ НА НАЦИОНАЛНОТО БЮРО ЗА ПРАВНА ПОМОЩ (НБПП)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ЗАЯВЛЕНИЕ ЗА УПРАЖНЯВАНЕ НА ПРАВА, СВЪРЗАНИ С ЛИЧНИ ДАННИ,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обработвани от НБПП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479"/>
        <w:gridCol w:w="4881"/>
        <w:tblGridChange w:id="0">
          <w:tblGrid>
            <w:gridCol w:w="4479"/>
            <w:gridCol w:w="4881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Данни за заявителя*:</w:t>
            </w:r>
          </w:p>
          <w:p w:rsidR="00000000" w:rsidDel="00000000" w:rsidP="00000000" w:rsidRDefault="00000000" w:rsidRPr="00000000" w14:paraId="00000007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Три имена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ЕГН 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C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Електронен адрес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попълването е задължително при желание за електронна кореспонденция)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Адрес за кореспонденция</w:t>
            </w:r>
          </w:p>
          <w:p w:rsidR="00000000" w:rsidDel="00000000" w:rsidP="00000000" w:rsidRDefault="00000000" w:rsidRPr="00000000" w14:paraId="0000000E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Телефон за връзка</w:t>
            </w:r>
          </w:p>
          <w:p w:rsidR="00000000" w:rsidDel="00000000" w:rsidP="00000000" w:rsidRDefault="00000000" w:rsidRPr="00000000" w14:paraId="00000012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Информацията ще бъде използвана, за да бъдете надлежно идентифицирани, и за да се свържем с Вас. Можем да поискаме предоставянето на допълнителна информация, необходима за потвърждаване на Вашата самоличност и осигуряване на Вашите права, свързани с личните данни.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39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Във връзка с ………………………………………………..…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посочете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повода за първоначалното  обработване на Ваши лични данни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бих желал/а да упражня предоставените ми права по Регламент (ЕС) 2016/679 на Европейския парламент и на Съвета от 27.04.2016 г.  (ОРЗД)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а именно: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Моля отбележете кое от изброените по-долу права бихте искали да упражните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Изтриване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лични данни. 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Имайте предвид, че при упражняване на това Ваше право сме длъжни да заличим без ненужно забавяне личните Ви данни, само доколкото не са налице посочените в чл.17, параграф 3 от ОРЗД случаи, когато обработването на данните е необходимо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К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оригиране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 лични данни.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(Моля да посочите кои Ваши лични  данни бихте искали да коригираме).</w:t>
      </w:r>
    </w:p>
    <w:p w:rsidR="00000000" w:rsidDel="00000000" w:rsidP="00000000" w:rsidRDefault="00000000" w:rsidRPr="00000000" w14:paraId="0000001E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spacing w:after="160" w:line="259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spacing w:after="160" w:line="259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60" w:line="259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60" w:line="259" w:lineRule="auto"/>
        <w:ind w:firstLine="72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Моля, посочете кое е вярното твърдение</w:t>
      </w:r>
    </w:p>
    <w:p w:rsidR="00000000" w:rsidDel="00000000" w:rsidP="00000000" w:rsidRDefault="00000000" w:rsidRPr="00000000" w14:paraId="00000022">
      <w:pPr>
        <w:tabs>
          <w:tab w:val="left" w:leader="none" w:pos="1250"/>
        </w:tabs>
        <w:spacing w:after="160" w:line="259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☐ Смятам, че посочените лични данни са неточни</w:t>
      </w:r>
    </w:p>
    <w:p w:rsidR="00000000" w:rsidDel="00000000" w:rsidP="00000000" w:rsidRDefault="00000000" w:rsidRPr="00000000" w14:paraId="00000023">
      <w:pPr>
        <w:tabs>
          <w:tab w:val="left" w:leader="none" w:pos="652"/>
        </w:tabs>
        <w:spacing w:after="160" w:line="259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☐ Смятам, че посочените лични данни са непълни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Достъп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 лични данни.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(Моля да предоставите информация относно личните Ви данни, до които бихте искали да осигурим достъп).</w:t>
      </w:r>
    </w:p>
    <w:p w:rsidR="00000000" w:rsidDel="00000000" w:rsidP="00000000" w:rsidRDefault="00000000" w:rsidRPr="00000000" w14:paraId="00000026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spacing w:after="160" w:line="259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spacing w:after="160" w:line="259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Желая да получи данните в следната форма: 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☐ устна;</w:t>
        <w:br w:type="textWrapping"/>
        <w:t xml:space="preserve">☐ писмена;</w:t>
        <w:br w:type="textWrapping"/>
        <w:t xml:space="preserve">☐ преглед на данните.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Желая да получа копие от данните на хартия, на електронен носител на .........................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попълва се ако желате  да получи копие. НБПП може да предостави на електронен носител информацията, само ако има техническа възможност за това и не представлява особено затруднение)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4. Правото на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възражение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във връзка с:</w:t>
      </w:r>
    </w:p>
    <w:p w:rsidR="00000000" w:rsidDel="00000000" w:rsidP="00000000" w:rsidRDefault="00000000" w:rsidRPr="00000000" w14:paraId="0000002C">
      <w:pPr>
        <w:tabs>
          <w:tab w:val="left" w:leader="none" w:pos="978"/>
          <w:tab w:val="left" w:leader="none" w:pos="4320"/>
          <w:tab w:val="left" w:leader="none" w:pos="5040"/>
          <w:tab w:val="left" w:leader="none" w:pos="6276"/>
        </w:tabs>
        <w:spacing w:after="160" w:line="259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моля, уточнете в полето по-долу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spacing w:after="160" w:line="259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spacing w:after="160" w:line="259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60" w:line="259" w:lineRule="auto"/>
        <w:jc w:val="both"/>
        <w:rPr>
          <w:rFonts w:ascii="Calibri" w:cs="Calibri" w:eastAsia="Calibri" w:hAnsi="Calibri"/>
          <w:i w:val="1"/>
          <w:sz w:val="20"/>
          <w:szCs w:val="20"/>
        </w:rPr>
      </w:pPr>
      <w:bookmarkStart w:colFirst="0" w:colLast="0" w:name="_ftrdjpma8hg3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bgjybvuusnyf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срок от един месец от получаването на искането ще Ви уведомим съгласно посочения от Вас начин за кореспонденция за действията, предприети във връзка с направеното запитване. В случай, че броят и сложността на направените от Вас искания изискват по-подробно проучване, срокът може да бъде удължен с още два месеца, като това удължаване ще бъде своевременно комуникирано до Вас.</w:t>
      </w:r>
    </w:p>
    <w:p w:rsidR="00000000" w:rsidDel="00000000" w:rsidP="00000000" w:rsidRDefault="00000000" w:rsidRPr="00000000" w14:paraId="00000031">
      <w:pPr>
        <w:spacing w:after="160" w:line="259" w:lineRule="auto"/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Приложения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моля опишете всички документи, които прилагате за Вашата идентификация и в потвърждение на съответното искане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</w:t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………………………………..</w:t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2. ..................................................</w:t>
      </w:r>
    </w:p>
    <w:p w:rsidR="00000000" w:rsidDel="00000000" w:rsidP="00000000" w:rsidRDefault="00000000" w:rsidRPr="00000000" w14:paraId="0000003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………………………………..</w:t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Дата: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Подпис на заявителя: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MS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bg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