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9"/>
      </w:tblGrid>
      <w:tr w:rsidR="0094781B" w:rsidRPr="0094781B" w:rsidTr="009478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81B" w:rsidRPr="0094781B" w:rsidRDefault="00552D00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to_paragraph_id39985119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94781B" w:rsidRPr="00947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Приложение № 2</w:t>
            </w:r>
            <w:r w:rsidR="0094781B"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към </w:t>
            </w:r>
            <w:hyperlink r:id="rId7" w:history="1">
              <w:r w:rsidRPr="0094781B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чл. 37, ал. 1</w:t>
              </w:r>
            </w:hyperlink>
            <w:r>
              <w:t xml:space="preserve"> </w: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от ППЗМИП</w:t>
            </w:r>
            <w:r w:rsidR="00552D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81B" w:rsidRPr="006539B4" w:rsidRDefault="0094781B" w:rsidP="002355FC">
            <w:pPr>
              <w:pStyle w:val="Heading7"/>
              <w:rPr>
                <w:b/>
              </w:rPr>
            </w:pPr>
            <w:r w:rsidRPr="006539B4">
              <w:rPr>
                <w:b/>
              </w:rPr>
              <w:t>ДЕКЛАРАЦИЯ</w:t>
            </w:r>
          </w:p>
          <w:p w:rsidR="0094781B" w:rsidRDefault="0094781B" w:rsidP="00235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8" w:history="1">
              <w:r w:rsidRPr="0094781B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чл. 59, ал. 1, т. 3 от Закона за мерките срещу изпирането на пари</w:t>
              </w:r>
            </w:hyperlink>
          </w:p>
          <w:p w:rsidR="002355FC" w:rsidRPr="0094781B" w:rsidRDefault="002355FC" w:rsidP="00235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Долуподписаният/ата: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1. ...................................................................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9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(име, презиме, фамилия)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ЕГН/ЛНЧ/официален личен идентификационен номер или друг уникален елемент за установяване на самоличността .......................................,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дата на раждане: ...................................................., </w:t>
            </w:r>
            <w:bookmarkStart w:id="1" w:name="_GoBack"/>
            <w:bookmarkEnd w:id="1"/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гражданство/а: ......................................................,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постоянен адрес: ....................................................,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или адрес: ..........................................................,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9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(за чужди граждани без постоянен адрес)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в качеството ми на: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object w:dxaOrig="40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2" type="#_x0000_t75" style="width:20.25pt;height:18pt" o:ole="">
                  <v:imagedata r:id="rId9" o:title=""/>
                </v:shape>
                <w:control r:id="rId10" w:name="DefaultOcxName25" w:shapeid="_x0000_i1062"/>
              </w:objec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законен представител 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object w:dxaOrig="405" w:dyaOrig="360">
                <v:shape id="_x0000_i1065" type="#_x0000_t75" style="width:20.25pt;height:18pt" o:ole="">
                  <v:imagedata r:id="rId9" o:title=""/>
                </v:shape>
                <w:control r:id="rId11" w:name="DefaultOcxName26" w:shapeid="_x0000_i1065"/>
              </w:objec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пълномощник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на ......................................</w:t>
            </w:r>
            <w:r w:rsidR="002355FC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</w: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.............................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(посочва се наименованието, както и правноорганизационната форма на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юридическото лице или видът на правното образувание)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с ЕИК/БУЛСТАТ/ номер в съответния национален регистър ................,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вписано в регистъра при ..............................................,</w:t>
            </w:r>
          </w:p>
          <w:p w:rsidR="002355FC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94781B" w:rsidRDefault="0094781B" w:rsidP="00235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ДЕКЛАРИРАМ:</w:t>
            </w:r>
          </w:p>
          <w:p w:rsidR="002355FC" w:rsidRPr="0094781B" w:rsidRDefault="002355FC" w:rsidP="00235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І. Действителни собственици на представляваното от мен юридическо лице/</w:t>
            </w:r>
            <w:r w:rsidR="00235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правно образувание са следните физически лица: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1. ...............................................</w:t>
            </w:r>
            <w:r w:rsidR="006539B4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</w: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.....................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9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(име, презиме, фамилия)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ЕГН/ЛНЧ: ............................, дата на раждане ..............., 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гражданство/а: ........................................................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9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(посочва се всяко гражданство на лицето)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Държавата на пребиваване, в случай че е различна от Република България, или 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държавата по гражданството: ..........................................,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постоянен адрес: .....................................................,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или адрес: ...........................................................,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(за лица без постоянен адрес на територията на Република България)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което е: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object w:dxaOrig="405" w:dyaOrig="360">
                <v:shape id="_x0000_i1068" type="#_x0000_t75" style="width:20.25pt;height:18pt" o:ole="">
                  <v:imagedata r:id="rId9" o:title=""/>
                </v:shape>
                <w:control r:id="rId12" w:name="DefaultOcxName27" w:shapeid="_x0000_i1068"/>
              </w:objec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лице, което пряко или косвено притежава достатъчен процент от акциите, дяловете или правата на глас, включително посредством държане на акции на</w:t>
            </w:r>
            <w:r w:rsidR="00235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приносител, съгласно </w:t>
            </w:r>
            <w:hyperlink r:id="rId13" w:history="1">
              <w:r w:rsidRPr="0094781B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§ 2, ал. 1, т. 1 от допълнителните  разпоредби на ЗМИП</w:t>
              </w:r>
            </w:hyperlink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object w:dxaOrig="405" w:dyaOrig="360">
                <v:shape id="_x0000_i1071" type="#_x0000_t75" style="width:20.25pt;height:18pt" o:ole="">
                  <v:imagedata r:id="rId9" o:title=""/>
                </v:shape>
                <w:control r:id="rId14" w:name="DefaultOcxName28" w:shapeid="_x0000_i1071"/>
              </w:objec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лице, упражняващо контрол по смисъла на </w:t>
            </w:r>
            <w:hyperlink r:id="rId15" w:history="1">
              <w:r w:rsidRPr="0094781B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§ 1в от допълнителните</w:t>
              </w:r>
              <w:r w:rsidR="002355F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94781B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разпоредби на Търговския закон</w:t>
              </w:r>
            </w:hyperlink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(посочва се конкретната хипотеза) ......</w:t>
            </w:r>
            <w:r w:rsidR="002355FC">
              <w:rPr>
                <w:rFonts w:ascii="Times New Roman" w:hAnsi="Times New Roman" w:cs="Times New Roman"/>
                <w:sz w:val="28"/>
                <w:szCs w:val="28"/>
              </w:rPr>
              <w:t>...............</w: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........................................................................;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object w:dxaOrig="405" w:dyaOrig="360">
                <v:shape id="_x0000_i1074" type="#_x0000_t75" style="width:20.25pt;height:18pt" o:ole="">
                  <v:imagedata r:id="rId9" o:title=""/>
                </v:shape>
                <w:control r:id="rId16" w:name="DefaultOcxName29" w:shapeid="_x0000_i1074"/>
              </w:objec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лице, упражняващо решаващо влияние при вземане на решения за определяне състава на управителните и контролните органи, преобразуване, прекратяване на дейността и други въпроси от съществено значение за дейността, съгласно </w:t>
            </w:r>
            <w:hyperlink r:id="rId17" w:history="1">
              <w:r w:rsidRPr="0094781B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§ 2, ал. 3 от допълнителните разпоредби на ЗМИП</w:t>
              </w:r>
            </w:hyperlink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object w:dxaOrig="405" w:dyaOrig="360">
                <v:shape id="_x0000_i1077" type="#_x0000_t75" style="width:20.25pt;height:18pt" o:ole="">
                  <v:imagedata r:id="rId9" o:title=""/>
                </v:shape>
                <w:control r:id="rId18" w:name="DefaultOcxName30" w:shapeid="_x0000_i1077"/>
              </w:objec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лице, което упражнява краен ефективен контрол чрез упражняването на права чрез трети лица, включително, но не само, предоставени по силата на упълномощаване, договор или друг вид сделка, както и чрез други  правни форми, осигуряващи възможност за упражняване на решаващо влияние чрез трети лица, съгласно </w:t>
            </w:r>
            <w:hyperlink r:id="rId19" w:history="1">
              <w:r w:rsidRPr="0094781B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§ 2, ал. 4 от допълнителните разпоредби на ЗМИП</w:t>
              </w:r>
            </w:hyperlink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object w:dxaOrig="405" w:dyaOrig="360">
                <v:shape id="_x0000_i1080" type="#_x0000_t75" style="width:20.25pt;height:18pt" o:ole="">
                  <v:imagedata r:id="rId9" o:title=""/>
                </v:shape>
                <w:control r:id="rId20" w:name="DefaultOcxName31" w:shapeid="_x0000_i1080"/>
              </w:objec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(посочва се конкретната категория) учредител, доверителен собственик, пазител, бенефициер или лице, в чийто главен интерес е създадена или се управлява доверителната собственост, или лице, което в крайна сметка упражнява контрол над доверителната собственост посредством пряко или косвено притежаване или чрез други средства, или лице, заемащо длъжност, еквивалентна или сходна с предходно посочените;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object w:dxaOrig="405" w:dyaOrig="360">
                <v:shape id="_x0000_i1083" type="#_x0000_t75" style="width:20.25pt;height:18pt" o:ole="">
                  <v:imagedata r:id="rId9" o:title=""/>
                </v:shape>
                <w:control r:id="rId21" w:name="DefaultOcxName32" w:shapeid="_x0000_i1083"/>
              </w:objec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лице, от чието име и/или за чиято сметка се осъществява дадена</w:t>
            </w:r>
            <w:r w:rsidR="00235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операция, сделка или дейност и което отговаря най-малко на някое от условията, посочени в </w:t>
            </w:r>
            <w:hyperlink r:id="rId22" w:history="1">
              <w:r w:rsidRPr="0094781B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§ 2, ал. 1, т. 1</w:t>
              </w:r>
            </w:hyperlink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23" w:history="1">
              <w:r w:rsidRPr="0094781B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3 от допълнителните разпоредби на ЗМИП</w:t>
              </w:r>
            </w:hyperlink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object w:dxaOrig="405" w:dyaOrig="360">
                <v:shape id="_x0000_i1086" type="#_x0000_t75" style="width:20.25pt;height:18pt" o:ole="">
                  <v:imagedata r:id="rId9" o:title=""/>
                </v:shape>
                <w:control r:id="rId24" w:name="DefaultOcxName33" w:shapeid="_x0000_i1086"/>
              </w:objec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лице, изпълняващо длъжността на висш ръководен служител, когато</w:t>
            </w:r>
            <w:r w:rsidR="00653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не може да се установи друго лице като действителен собственик;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object w:dxaOrig="405" w:dyaOrig="360">
                <v:shape id="_x0000_i1089" type="#_x0000_t75" style="width:20.25pt;height:18pt" o:ole="">
                  <v:imagedata r:id="rId9" o:title=""/>
                </v:shape>
                <w:control r:id="rId25" w:name="DefaultOcxName34" w:shapeid="_x0000_i1089"/>
              </w:objec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друго (посочва се)..................................................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Описание на притежаваните права: ............</w:t>
            </w:r>
            <w:r w:rsidR="006539B4">
              <w:rPr>
                <w:rFonts w:ascii="Times New Roman" w:hAnsi="Times New Roman" w:cs="Times New Roman"/>
                <w:sz w:val="28"/>
                <w:szCs w:val="28"/>
              </w:rPr>
              <w:t>................................</w: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...........................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2. ........................................................</w:t>
            </w:r>
            <w:r w:rsidR="006539B4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</w: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.............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9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(име, презиме, фамилия)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ЕГН/ЛНЧ: ........................., дата на раждане: .................., 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гражданство/а: .........................................................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9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(посочва се всяко гражданство на лицето)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Държавата на пребиваване, в случай че е различна от Република България, или 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държавата по гражданството: ............................................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постоянен адрес: .......................................................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или адрес: ............................................................,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9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(за лица без постоянен адрес на територията на Република България)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което е: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object w:dxaOrig="405" w:dyaOrig="360">
                <v:shape id="_x0000_i1092" type="#_x0000_t75" style="width:20.25pt;height:18pt" o:ole="">
                  <v:imagedata r:id="rId9" o:title=""/>
                </v:shape>
                <w:control r:id="rId26" w:name="DefaultOcxName35" w:shapeid="_x0000_i1092"/>
              </w:objec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лице, което пряко или косвено притежава достатъчен процент от акциите, дяловете или правата на глас, включително посредством държане на акции на приносител, съгласно </w:t>
            </w:r>
            <w:hyperlink r:id="rId27" w:history="1">
              <w:r w:rsidRPr="0094781B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§ 2, ал. 1, т. 1 от допълнителните разпоредби на ЗМИП</w:t>
              </w:r>
            </w:hyperlink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object w:dxaOrig="405" w:dyaOrig="360">
                <v:shape id="_x0000_i1095" type="#_x0000_t75" style="width:20.25pt;height:18pt" o:ole="">
                  <v:imagedata r:id="rId9" o:title=""/>
                </v:shape>
                <w:control r:id="rId28" w:name="DefaultOcxName36" w:shapeid="_x0000_i1095"/>
              </w:objec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лице, упражняващо контрол по смисъла на </w:t>
            </w:r>
            <w:hyperlink r:id="rId29" w:history="1">
              <w:r w:rsidRPr="0094781B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§ 1в от допълнителните разпоредби на Търговския закон</w:t>
              </w:r>
            </w:hyperlink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(посочва се конкретната хипотеза) ....</w:t>
            </w:r>
            <w:r w:rsidR="006539B4">
              <w:rPr>
                <w:rFonts w:ascii="Times New Roman" w:hAnsi="Times New Roman" w:cs="Times New Roman"/>
                <w:sz w:val="28"/>
                <w:szCs w:val="28"/>
              </w:rPr>
              <w:t>.................</w: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.......................................................................;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object w:dxaOrig="405" w:dyaOrig="360">
                <v:shape id="_x0000_i1098" type="#_x0000_t75" style="width:20.25pt;height:18pt" o:ole="">
                  <v:imagedata r:id="rId9" o:title=""/>
                </v:shape>
                <w:control r:id="rId30" w:name="DefaultOcxName37" w:shapeid="_x0000_i1098"/>
              </w:objec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лице, упражняващо решаващо влияние при вземане на решения за определяне състава на управителните и контролните органи, преобразуване, прекратяване на дейността и други въпроси от съществено значение за дейността, съгласно </w:t>
            </w:r>
            <w:hyperlink r:id="rId31" w:history="1">
              <w:r w:rsidRPr="0094781B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§ 2, ал. 3 от допълнителните разпоредби на ЗМИП</w:t>
              </w:r>
            </w:hyperlink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object w:dxaOrig="405" w:dyaOrig="360">
                <v:shape id="_x0000_i1101" type="#_x0000_t75" style="width:20.25pt;height:18pt" o:ole="">
                  <v:imagedata r:id="rId9" o:title=""/>
                </v:shape>
                <w:control r:id="rId32" w:name="DefaultOcxName38" w:shapeid="_x0000_i1101"/>
              </w:objec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лице, което упражнява краен ефективен контрол чрез упражняването на права чрез трети лица, включително, но не само, предоставени по силата на упълномощаване, договор или друг вид сделка, както и чрез други правни форми, осигуряващи възможност за упражняване на решаващо влияние чрез трети лица, съгласно </w:t>
            </w:r>
            <w:hyperlink r:id="rId33" w:history="1">
              <w:r w:rsidRPr="0094781B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§ 2, ал. 4 от допълнителните разпоредби на ЗМИП</w:t>
              </w:r>
            </w:hyperlink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object w:dxaOrig="405" w:dyaOrig="360">
                <v:shape id="_x0000_i1104" type="#_x0000_t75" style="width:20.25pt;height:18pt" o:ole="">
                  <v:imagedata r:id="rId9" o:title=""/>
                </v:shape>
                <w:control r:id="rId34" w:name="DefaultOcxName39" w:shapeid="_x0000_i1104"/>
              </w:objec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(посочва се конкретната категория) учредител, доверителен собственик, пазител, бенефициер или лице, в чийто главен интерес е създадена или се управлява доверителната собственост, или лице, което в крайна сметка упражнява контрол над доверителната собственост посредством пряко или косвено притежаване или чрез други средства, или лице, заемащо длъжност, еквивалентна или сходна с предходно посочените;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object w:dxaOrig="405" w:dyaOrig="360">
                <v:shape id="_x0000_i1107" type="#_x0000_t75" style="width:20.25pt;height:18pt" o:ole="">
                  <v:imagedata r:id="rId9" o:title=""/>
                </v:shape>
                <w:control r:id="rId35" w:name="DefaultOcxName40" w:shapeid="_x0000_i1107"/>
              </w:objec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лице, от чието име и/или за чиято сметка се осъществява дадена операция,</w:t>
            </w:r>
            <w:r w:rsidR="00653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сделка или дейност и което отговаря най-малко на някое от условията, посочени 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hyperlink r:id="rId36" w:history="1">
              <w:r w:rsidRPr="0094781B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§ 2, ал. 1, т. 1</w:t>
              </w:r>
            </w:hyperlink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37" w:history="1">
              <w:r w:rsidRPr="0094781B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3 от допълнителните разпоредби на ЗМИП</w:t>
              </w:r>
            </w:hyperlink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object w:dxaOrig="405" w:dyaOrig="360">
                <v:shape id="_x0000_i1110" type="#_x0000_t75" style="width:20.25pt;height:18pt" o:ole="">
                  <v:imagedata r:id="rId9" o:title=""/>
                </v:shape>
                <w:control r:id="rId38" w:name="DefaultOcxName41" w:shapeid="_x0000_i1110"/>
              </w:objec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лице, изпълняващо длъжността на висш ръководен служител, когато</w:t>
            </w:r>
            <w:r w:rsidR="00653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не може да се установи друго лице като действителен собственик;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object w:dxaOrig="405" w:dyaOrig="360">
                <v:shape id="_x0000_i1113" type="#_x0000_t75" style="width:20.25pt;height:18pt" o:ole="">
                  <v:imagedata r:id="rId9" o:title=""/>
                </v:shape>
                <w:control r:id="rId39" w:name="DefaultOcxName42" w:shapeid="_x0000_i1113"/>
              </w:objec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друго (посочва се) ............................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Описание на притежаваните права: ..........</w:t>
            </w:r>
            <w:r w:rsidR="006539B4">
              <w:rPr>
                <w:rFonts w:ascii="Times New Roman" w:hAnsi="Times New Roman" w:cs="Times New Roman"/>
                <w:sz w:val="28"/>
                <w:szCs w:val="28"/>
              </w:rPr>
              <w:t>....................................</w: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............................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ІІ. Юридически лица или други правни образувания, чрез които пряко или непряко се упражнява контрол върху представляваното от мен юридическо лице/правно образувание, са: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А. Юридически лица/правни образувания, чрез които пряко се упражнява контрол: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............................</w:t>
            </w:r>
            <w:r w:rsidR="006539B4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</w: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..........................................,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(посочва се наименованието, както и правноорганизационната форма на 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юридическото лице или видът на правното образувание)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седалище: ............................................................,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9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(държава, град, община)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адрес: ...............................................................,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вписано в регистър ...................................................,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ЕИК/БУЛСТАТ или номер в съответния национален регистър ..........</w:t>
            </w:r>
            <w:r w:rsidR="006539B4">
              <w:rPr>
                <w:rFonts w:ascii="Times New Roman" w:hAnsi="Times New Roman" w:cs="Times New Roman"/>
                <w:sz w:val="28"/>
                <w:szCs w:val="28"/>
              </w:rPr>
              <w:t>...............</w: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......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Представители: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1. ..................................</w:t>
            </w:r>
            <w:r w:rsidR="006539B4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</w: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.................................,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9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(име, презиме, фамилия)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ЕГН/ЛНЧ: ..........................., дата на раждане: ..............., 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гражданство/а: ........................................................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9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(посочва се всяко гражданство на лицето)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Държавата на пребиваване, в случай че е различна от Република България,</w:t>
            </w:r>
            <w:r w:rsidR="00653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или държавата по гражданството: ......................................,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постоянен адрес: ......................................................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2. .......................................................</w:t>
            </w:r>
            <w:r w:rsidR="006539B4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</w: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............,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9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(име, презиме, фамилия)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ЕГН/ЛНЧ: ........................, дата на раждане: .................., 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гражданство/а: ........................................................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9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(посочва се всяко гражданство на лицето)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Държавата на пребиваване, в случай че е различна от Република България, или 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държавата по гражданството: ..........................................,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постоянен адрес: .....................................................,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или адрес: ............................................................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(за лица без постоянен адрес на територията на Република България)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Начин на представляване: ..............................................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9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(заедно, поотделно или по друг начин)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Б. Юридически лица/правни образувания, чрез които непряко се упражнява контрол: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......................................................................,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(посочва се наименованието, както и правноорганизационната форма на 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юридическото лице или видът на правното образувание)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седалище: ............................................................,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9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(държава, град, община)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адрес: ...............................................................,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вписано в регистър ...................................................,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ЕИК/БУЛСТАТ или номер в съответния национален регистър ......</w:t>
            </w:r>
            <w:r w:rsidR="006539B4">
              <w:rPr>
                <w:rFonts w:ascii="Times New Roman" w:hAnsi="Times New Roman" w:cs="Times New Roman"/>
                <w:sz w:val="28"/>
                <w:szCs w:val="28"/>
              </w:rPr>
              <w:t>...................</w: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......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Представители: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1. .....................................................</w:t>
            </w:r>
            <w:r w:rsidR="006539B4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</w: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..............,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9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(име, презиме, фамилия)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ЕГН/ЛНЧ: ............................., дата на раждане: ............., 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гражданство/а: ........................................................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9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(посочва се всяко гражданство на лицето)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Държавата на пребиваване, в случай че е различна от Република България, или държавата по гражданството: ......................................,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постоянен адрес: .....................................................,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или адрес: ............................................................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(за лица без постоянен адрес на територията на Република България)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2. .........................................</w:t>
            </w:r>
            <w:r w:rsidR="006539B4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</w: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..........................,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9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(име, презиме, фамилия)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ЕГН/ЛНЧ: ..............................., дата на раждане: ..........., 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гражданство/а: ........................................................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9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(посочва се всяко гражданство на лицето)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Държавата на пребиваване, в случай че е различна от Република България, или държавата по гражданството: ......................................,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постоянен адрес: .....................................................,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или адрес: ............................................................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(за лица без постоянен адрес на територията на Република България)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Начин на представляване: ..............................................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9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(заедно, поотделно или по друг начин)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III. Лице за контакт по </w:t>
            </w:r>
            <w:hyperlink r:id="rId40" w:history="1">
              <w:r w:rsidRPr="0094781B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чл. 63, ал. 4, т. 3 от ЗМИП</w:t>
              </w:r>
            </w:hyperlink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</w:t>
            </w:r>
            <w:r w:rsidR="006539B4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</w: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.........,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9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(име, презиме, фамилия)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ЕГН/ЛНЧ: ............................., дата на раждане: ............., 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гражданство/а: .......................................................,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постоянен адрес на територията на Република България: 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</w:t>
            </w:r>
          </w:p>
          <w:p w:rsidR="0094781B" w:rsidRPr="0094781B" w:rsidRDefault="0094781B" w:rsidP="0094781B">
            <w:pPr>
              <w:jc w:val="both"/>
              <w:rPr>
                <w:rStyle w:val="Hyperlink"/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ІV. Прилагам следните документи и справки съгласно </w:t>
            </w:r>
            <w:hyperlink r:id="rId41" w:history="1">
              <w:r w:rsidRPr="0094781B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чл. 59, ал. 1, т. 1</w:t>
              </w:r>
            </w:hyperlink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"apis://Base=NARH&amp;DocCode=42512&amp;ToPar=Art59_Al1_Pt2&amp;Type=201/" </w:instrTex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4781B">
              <w:rPr>
                <w:rStyle w:val="Hyperlink"/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Style w:val="Hyperlink"/>
                <w:rFonts w:ascii="Times New Roman" w:hAnsi="Times New Roman" w:cs="Times New Roman"/>
                <w:sz w:val="28"/>
                <w:szCs w:val="28"/>
              </w:rPr>
              <w:t>от ЗМИП</w: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1. ....................................................................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2. ....................................................................</w:t>
            </w:r>
          </w:p>
          <w:p w:rsidR="006539B4" w:rsidRDefault="006539B4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Известна ми е отговорността по </w:t>
            </w:r>
            <w:hyperlink r:id="rId42" w:history="1">
              <w:r w:rsidRPr="0094781B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чл. 313 от Наказателния кодекс</w:t>
              </w:r>
            </w:hyperlink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за деклариране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на неверни данни.</w:t>
            </w:r>
          </w:p>
          <w:p w:rsidR="006539B4" w:rsidRDefault="006539B4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ДАТА: ...............                   ДЕКЛАРАТОР: ...................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Pr="009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(име и подпис)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81B" w:rsidRPr="006539B4" w:rsidRDefault="0094781B" w:rsidP="009478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Указания: </w:t>
            </w:r>
          </w:p>
          <w:p w:rsidR="0094781B" w:rsidRPr="006539B4" w:rsidRDefault="0094781B" w:rsidP="009478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Попълване на настоящата декларация се извършва, като се отчита дефиницията на </w:t>
            </w:r>
            <w:hyperlink r:id="rId43" w:history="1">
              <w:r w:rsidRPr="006539B4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§ 2 от допълнителните разпоредби на ЗМИП</w:t>
              </w:r>
            </w:hyperlink>
            <w:r w:rsidRPr="006539B4">
              <w:rPr>
                <w:rFonts w:ascii="Times New Roman" w:hAnsi="Times New Roman" w:cs="Times New Roman"/>
                <w:i/>
                <w:sz w:val="24"/>
                <w:szCs w:val="24"/>
              </w:rPr>
              <w:t>, който гласи следното:</w:t>
            </w:r>
          </w:p>
          <w:p w:rsidR="0094781B" w:rsidRPr="006539B4" w:rsidRDefault="0094781B" w:rsidP="009478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i/>
                <w:sz w:val="24"/>
                <w:szCs w:val="24"/>
              </w:rPr>
              <w:t>"§ 2. (1) "Действителен собственик" е физическо лице или физически лица, което/които в крайна сметка притежават или контролират юридическо лице или</w:t>
            </w:r>
            <w:r w:rsidR="006539B4" w:rsidRPr="006539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539B4">
              <w:rPr>
                <w:rFonts w:ascii="Times New Roman" w:hAnsi="Times New Roman" w:cs="Times New Roman"/>
                <w:i/>
                <w:sz w:val="24"/>
                <w:szCs w:val="24"/>
              </w:rPr>
              <w:t>друго правно образувание, и/или физическо лице или физически лица, от чието</w:t>
            </w:r>
            <w:r w:rsidR="006539B4" w:rsidRPr="006539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539B4">
              <w:rPr>
                <w:rFonts w:ascii="Times New Roman" w:hAnsi="Times New Roman" w:cs="Times New Roman"/>
                <w:i/>
                <w:sz w:val="24"/>
                <w:szCs w:val="24"/>
              </w:rPr>
              <w:t>име и/или за чиято сметка се осъществява дадена операция, сделка или дейност,</w:t>
            </w:r>
            <w:r w:rsidR="006539B4" w:rsidRPr="006539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539B4">
              <w:rPr>
                <w:rFonts w:ascii="Times New Roman" w:hAnsi="Times New Roman" w:cs="Times New Roman"/>
                <w:i/>
                <w:sz w:val="24"/>
                <w:szCs w:val="24"/>
              </w:rPr>
              <w:t>и които отговарят най-малко на някое от следните условия:</w:t>
            </w:r>
          </w:p>
          <w:p w:rsidR="0094781B" w:rsidRPr="006539B4" w:rsidRDefault="0094781B" w:rsidP="009478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i/>
                <w:sz w:val="24"/>
                <w:szCs w:val="24"/>
              </w:rPr>
              <w:t>1. По отношение на корпоративните юридически лица и други правни образувания действителен собственик е лицето, което пряко или косвено притежава достатъчен</w:t>
            </w:r>
            <w:r w:rsidR="006539B4" w:rsidRPr="006539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539B4">
              <w:rPr>
                <w:rFonts w:ascii="Times New Roman" w:hAnsi="Times New Roman" w:cs="Times New Roman"/>
                <w:i/>
                <w:sz w:val="24"/>
                <w:szCs w:val="24"/>
              </w:rPr>
              <w:t>процент от акциите, дяловете или правата на глас в това юридическо лице или друго правно образувание, включително посредством държане на акции на приносител, или посредством контрол чрез други средства, с изключение на случаите на дружество, чиито акции се търгуват на регулиран пазар, което се подчинява на изискванията за оповестяване в съответствие с правото на Европейския съюз или на еквивалентни международни стандарти, осигуряващи адекватна степен на прозрачност по отношение на собствеността.</w:t>
            </w:r>
          </w:p>
          <w:p w:rsidR="0094781B" w:rsidRPr="006539B4" w:rsidRDefault="0094781B" w:rsidP="009478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i/>
                <w:sz w:val="24"/>
                <w:szCs w:val="24"/>
              </w:rPr>
              <w:t>Индикация за пряко притежаване е налице, когато физическо лице/лица притежава акционерно или дялово участие най-малко 25 на сто от юридическо лице или друго правно образувание.</w:t>
            </w:r>
          </w:p>
          <w:p w:rsidR="0094781B" w:rsidRPr="006539B4" w:rsidRDefault="0094781B" w:rsidP="009478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i/>
                <w:sz w:val="24"/>
                <w:szCs w:val="24"/>
              </w:rPr>
              <w:t>Индикация за косвено притежаване е налице, когато най-малко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образувание, което е под контрола на едно и също физическо лице или физически лица, или на множество юридически лица и/или правни образувания, които в крайна сметка са под контрола на едно и също физическо лице/лица.</w:t>
            </w:r>
          </w:p>
          <w:p w:rsidR="0094781B" w:rsidRPr="006539B4" w:rsidRDefault="0094781B" w:rsidP="009478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i/>
                <w:sz w:val="24"/>
                <w:szCs w:val="24"/>
              </w:rPr>
              <w:t>2. По отношение на доверителната собственост, включително тръстове, попечителски фондове и други подобни чуждестранни правни образувания, учредени и съществуващи съобразно правото на юрисдикциите, допускащи такива форми на доверителна собственост, действителният собственик е:</w:t>
            </w:r>
          </w:p>
          <w:p w:rsidR="0094781B" w:rsidRPr="006539B4" w:rsidRDefault="0094781B" w:rsidP="009478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i/>
                <w:sz w:val="24"/>
                <w:szCs w:val="24"/>
              </w:rPr>
              <w:t>а) учредителят;</w:t>
            </w:r>
          </w:p>
          <w:p w:rsidR="0094781B" w:rsidRPr="006539B4" w:rsidRDefault="0094781B" w:rsidP="009478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i/>
                <w:sz w:val="24"/>
                <w:szCs w:val="24"/>
              </w:rPr>
              <w:t>б) доверителният собственик;</w:t>
            </w:r>
          </w:p>
          <w:p w:rsidR="0094781B" w:rsidRPr="006539B4" w:rsidRDefault="0094781B" w:rsidP="009478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i/>
                <w:sz w:val="24"/>
                <w:szCs w:val="24"/>
              </w:rPr>
              <w:t>в) пазителят, ако има такъв;</w:t>
            </w:r>
          </w:p>
          <w:p w:rsidR="0094781B" w:rsidRPr="006539B4" w:rsidRDefault="0094781B" w:rsidP="009478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i/>
                <w:sz w:val="24"/>
                <w:szCs w:val="24"/>
              </w:rPr>
              <w:t>г) бенефициерът или класът бенефициери, или</w:t>
            </w:r>
          </w:p>
          <w:p w:rsidR="0094781B" w:rsidRPr="006539B4" w:rsidRDefault="0094781B" w:rsidP="009478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i/>
                <w:sz w:val="24"/>
                <w:szCs w:val="24"/>
              </w:rPr>
              <w:t>д) лицето, в чийто главен интерес е създадена</w:t>
            </w:r>
            <w:r w:rsidR="006539B4" w:rsidRPr="006539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или се управлява доверителната</w:t>
            </w:r>
            <w:r w:rsidRPr="006539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собственост, когато физическото лице, което се облагодетелства от нея, предстои да бъде определено;</w:t>
            </w:r>
          </w:p>
          <w:p w:rsidR="0094781B" w:rsidRPr="006539B4" w:rsidRDefault="0094781B" w:rsidP="009478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i/>
                <w:sz w:val="24"/>
                <w:szCs w:val="24"/>
              </w:rPr>
              <w:t>е) всяко друго физическо лице, което в крайна сметка упражнява контрол над доверителната собственост посредством пряко или косвено притежаване или чрез други средства.</w:t>
            </w:r>
          </w:p>
          <w:p w:rsidR="0094781B" w:rsidRPr="006539B4" w:rsidRDefault="0094781B" w:rsidP="009478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i/>
                <w:sz w:val="24"/>
                <w:szCs w:val="24"/>
              </w:rPr>
              <w:t>3. По отношение на фондации и правни форми, подобни на доверителна собственост –</w:t>
            </w:r>
            <w:r w:rsidR="006539B4" w:rsidRPr="006539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539B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физическото лице или лица, които заемат длъжности, еквивалентни или сходни с посочените в т. 2.</w:t>
            </w:r>
          </w:p>
          <w:p w:rsidR="0094781B" w:rsidRPr="006539B4" w:rsidRDefault="0094781B" w:rsidP="009478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i/>
                <w:sz w:val="24"/>
                <w:szCs w:val="24"/>
              </w:rPr>
              <w:t>(2) Не е действителен собственик физическото лице или физическите лица, които са номинални директори, секретари, акционери или собственици на капитала на юридическо лице или друго правно образувание, ако е установен друг действителен собственик.</w:t>
            </w:r>
          </w:p>
          <w:p w:rsidR="0094781B" w:rsidRPr="006539B4" w:rsidRDefault="0094781B" w:rsidP="009478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(3) "Контрол" е контролът по смисъла на </w:t>
            </w:r>
            <w:hyperlink r:id="rId44" w:history="1">
              <w:r w:rsidRPr="006539B4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§ 1в о</w:t>
              </w:r>
              <w:r w:rsidR="006539B4" w:rsidRPr="006539B4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 xml:space="preserve">т допълнителните разпоредби на </w:t>
              </w:r>
              <w:r w:rsidRPr="006539B4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Търговския закон</w:t>
              </w:r>
            </w:hyperlink>
            <w:r w:rsidRPr="006539B4">
              <w:rPr>
                <w:rFonts w:ascii="Times New Roman" w:hAnsi="Times New Roman" w:cs="Times New Roman"/>
                <w:i/>
                <w:sz w:val="24"/>
                <w:szCs w:val="24"/>
              </w:rPr>
              <w:t>, както и всяка възможност, която, без да представлява индикация за пряко или косвено притежаване, дава възможност за упражняване на решаващо влияние върху юридическо лице или друго правно образувание при вземане</w:t>
            </w:r>
            <w:r w:rsidR="006539B4" w:rsidRPr="006539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539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решения за определяне състава на управителните и контролните органи, преобразуване на юридическото лице, прекратяване на дейността му и други въпроси от съществено значение за дейността му. </w:t>
            </w:r>
          </w:p>
          <w:p w:rsidR="0094781B" w:rsidRPr="006539B4" w:rsidRDefault="0094781B" w:rsidP="009478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(4) Индикация за "непряк контрол" е упражняването на краен ефективен контрол </w:t>
            </w:r>
          </w:p>
          <w:p w:rsidR="0094781B" w:rsidRPr="006539B4" w:rsidRDefault="0094781B" w:rsidP="009478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i/>
                <w:sz w:val="24"/>
                <w:szCs w:val="24"/>
              </w:rPr>
              <w:t>върху юридическо лице или друго правно образувание чрез упражняването на права</w:t>
            </w:r>
            <w:r w:rsidR="006539B4" w:rsidRPr="006539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539B4">
              <w:rPr>
                <w:rFonts w:ascii="Times New Roman" w:hAnsi="Times New Roman" w:cs="Times New Roman"/>
                <w:i/>
                <w:sz w:val="24"/>
                <w:szCs w:val="24"/>
              </w:rPr>
              <w:t>чрез трети лица, включително, но не само, предоставени по силата на упълномощаване, договор или друг вид сделка, както и чрез други правни форми,</w:t>
            </w:r>
            <w:r w:rsidR="006539B4" w:rsidRPr="006539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539B4">
              <w:rPr>
                <w:rFonts w:ascii="Times New Roman" w:hAnsi="Times New Roman" w:cs="Times New Roman"/>
                <w:i/>
                <w:sz w:val="24"/>
                <w:szCs w:val="24"/>
              </w:rPr>
              <w:t>осигуряващи възможност за упражняване на решаващо влияние чрез трети лица.</w:t>
            </w:r>
          </w:p>
          <w:p w:rsidR="0094781B" w:rsidRPr="0094781B" w:rsidRDefault="0094781B" w:rsidP="00653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9B4">
              <w:rPr>
                <w:rFonts w:ascii="Times New Roman" w:hAnsi="Times New Roman" w:cs="Times New Roman"/>
                <w:i/>
                <w:sz w:val="24"/>
                <w:szCs w:val="24"/>
              </w:rPr>
              <w:t>(5) Когато, след като са изчерпани всички възможни средства, не може да се установи като действителен собственик лице съгласно ал. 1 или когато съществуват съмнения, че установеното лице или лица не е действителният собственик, за "действителен собственик" се счита физическото лице, което изпълнява длъжността на висш ръководен служител. Задължените лица водят документация за предприетите действия с цел установяване на действителния собственик по ал. 1."</w:t>
            </w:r>
          </w:p>
        </w:tc>
      </w:tr>
    </w:tbl>
    <w:p w:rsidR="0094781B" w:rsidRPr="0094781B" w:rsidRDefault="0094781B" w:rsidP="00C40617">
      <w:pPr>
        <w:jc w:val="both"/>
        <w:rPr>
          <w:rFonts w:ascii="Times New Roman" w:hAnsi="Times New Roman" w:cs="Times New Roman"/>
          <w:vanish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94781B" w:rsidRPr="0094781B" w:rsidSect="00552D00">
      <w:headerReference w:type="default" r:id="rId45"/>
      <w:footerReference w:type="default" r:id="rId46"/>
      <w:pgSz w:w="11907" w:h="16839" w:code="9"/>
      <w:pgMar w:top="851" w:right="902" w:bottom="709" w:left="1276" w:header="284" w:footer="28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25B" w:rsidRDefault="00A8425B" w:rsidP="00A8425B">
      <w:r>
        <w:separator/>
      </w:r>
    </w:p>
  </w:endnote>
  <w:endnote w:type="continuationSeparator" w:id="0">
    <w:p w:rsidR="00A8425B" w:rsidRDefault="00A8425B" w:rsidP="00A8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98991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40617" w:rsidRPr="00C40617" w:rsidRDefault="00C40617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406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406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406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5EB5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C406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55FC" w:rsidRDefault="002355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25B" w:rsidRDefault="00A8425B" w:rsidP="00A8425B">
      <w:r>
        <w:separator/>
      </w:r>
    </w:p>
  </w:footnote>
  <w:footnote w:type="continuationSeparator" w:id="0">
    <w:p w:rsidR="00A8425B" w:rsidRDefault="00A8425B" w:rsidP="00A84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D00" w:rsidRPr="00665EB5" w:rsidRDefault="00665EB5" w:rsidP="00552D00">
    <w:pPr>
      <w:pStyle w:val="Header"/>
      <w:jc w:val="right"/>
    </w:pPr>
    <w:r w:rsidRPr="00665EB5">
      <w:t>Образец №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53"/>
    <w:rsid w:val="002047AF"/>
    <w:rsid w:val="002355FC"/>
    <w:rsid w:val="00277B53"/>
    <w:rsid w:val="0044190B"/>
    <w:rsid w:val="00552D00"/>
    <w:rsid w:val="00596161"/>
    <w:rsid w:val="006539B4"/>
    <w:rsid w:val="00665EB5"/>
    <w:rsid w:val="006A6618"/>
    <w:rsid w:val="007E6D6B"/>
    <w:rsid w:val="00897575"/>
    <w:rsid w:val="0094781B"/>
    <w:rsid w:val="00956717"/>
    <w:rsid w:val="00A8425B"/>
    <w:rsid w:val="00C40617"/>
    <w:rsid w:val="00D7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678680"/>
  <w15:docId w15:val="{247E8F13-B2C9-4ECD-8734-24A178E0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link w:val="Heading1Char"/>
    <w:uiPriority w:val="9"/>
    <w:qFormat/>
    <w:rsid w:val="0094781B"/>
    <w:pPr>
      <w:widowControl/>
      <w:spacing w:before="450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94781B"/>
    <w:pPr>
      <w:widowControl/>
      <w:spacing w:before="450" w:after="100" w:afterAutospacing="1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94781B"/>
    <w:pPr>
      <w:widowControl/>
      <w:spacing w:before="450" w:after="100" w:afterAutospacing="1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bg-BG"/>
    </w:rPr>
  </w:style>
  <w:style w:type="paragraph" w:styleId="Heading4">
    <w:name w:val="heading 4"/>
    <w:basedOn w:val="Normal"/>
    <w:link w:val="Heading4Char"/>
    <w:uiPriority w:val="9"/>
    <w:qFormat/>
    <w:rsid w:val="0094781B"/>
    <w:pPr>
      <w:widowControl/>
      <w:spacing w:before="450" w:after="100" w:afterAutospacing="1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bg-BG"/>
    </w:rPr>
  </w:style>
  <w:style w:type="paragraph" w:styleId="Heading5">
    <w:name w:val="heading 5"/>
    <w:basedOn w:val="Normal"/>
    <w:link w:val="Heading5Char"/>
    <w:uiPriority w:val="9"/>
    <w:qFormat/>
    <w:rsid w:val="0094781B"/>
    <w:pPr>
      <w:widowControl/>
      <w:spacing w:before="450" w:after="100" w:afterAutospacing="1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bg-BG"/>
    </w:rPr>
  </w:style>
  <w:style w:type="paragraph" w:styleId="Heading6">
    <w:name w:val="heading 6"/>
    <w:basedOn w:val="Normal"/>
    <w:link w:val="Heading6Char"/>
    <w:uiPriority w:val="9"/>
    <w:qFormat/>
    <w:rsid w:val="0094781B"/>
    <w:pPr>
      <w:widowControl/>
      <w:spacing w:before="450" w:after="100" w:afterAutospacing="1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15"/>
      <w:szCs w:val="15"/>
      <w:lang w:eastAsia="bg-BG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4781B"/>
    <w:pPr>
      <w:keepNext/>
      <w:jc w:val="center"/>
      <w:outlineLvl w:val="6"/>
    </w:pPr>
    <w:rPr>
      <w:rFonts w:ascii="Times New Roman" w:hAnsi="Times New Roman" w:cs="Times New Roman"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539B4"/>
    <w:pPr>
      <w:keepNext/>
      <w:jc w:val="center"/>
      <w:outlineLvl w:val="7"/>
    </w:pPr>
    <w:rPr>
      <w:rFonts w:ascii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81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94781B"/>
    <w:rPr>
      <w:rFonts w:ascii="Times New Roman" w:eastAsia="Times New Roman" w:hAnsi="Times New Roman" w:cs="Times New Roman"/>
      <w:b/>
      <w:bCs/>
      <w:color w:val="000000"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94781B"/>
    <w:rPr>
      <w:rFonts w:ascii="Times New Roman" w:eastAsia="Times New Roman" w:hAnsi="Times New Roman" w:cs="Times New Roman"/>
      <w:b/>
      <w:bCs/>
      <w:color w:val="000000"/>
      <w:sz w:val="27"/>
      <w:szCs w:val="27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rsid w:val="0094781B"/>
    <w:rPr>
      <w:rFonts w:ascii="Times New Roman" w:eastAsia="Times New Roman" w:hAnsi="Times New Roman" w:cs="Times New Roman"/>
      <w:b/>
      <w:bCs/>
      <w:color w:val="000000"/>
      <w:sz w:val="24"/>
      <w:szCs w:val="24"/>
      <w:lang w:eastAsia="bg-BG"/>
    </w:rPr>
  </w:style>
  <w:style w:type="character" w:customStyle="1" w:styleId="Heading5Char">
    <w:name w:val="Heading 5 Char"/>
    <w:basedOn w:val="DefaultParagraphFont"/>
    <w:link w:val="Heading5"/>
    <w:uiPriority w:val="9"/>
    <w:rsid w:val="0094781B"/>
    <w:rPr>
      <w:rFonts w:ascii="Times New Roman" w:eastAsia="Times New Roman" w:hAnsi="Times New Roman" w:cs="Times New Roman"/>
      <w:b/>
      <w:bCs/>
      <w:color w:val="000000"/>
      <w:sz w:val="20"/>
      <w:szCs w:val="20"/>
      <w:lang w:eastAsia="bg-BG"/>
    </w:rPr>
  </w:style>
  <w:style w:type="character" w:customStyle="1" w:styleId="Heading6Char">
    <w:name w:val="Heading 6 Char"/>
    <w:basedOn w:val="DefaultParagraphFont"/>
    <w:link w:val="Heading6"/>
    <w:uiPriority w:val="9"/>
    <w:rsid w:val="0094781B"/>
    <w:rPr>
      <w:rFonts w:ascii="Times New Roman" w:eastAsia="Times New Roman" w:hAnsi="Times New Roman" w:cs="Times New Roman"/>
      <w:b/>
      <w:bCs/>
      <w:color w:val="000000"/>
      <w:sz w:val="15"/>
      <w:szCs w:val="15"/>
      <w:lang w:eastAsia="bg-BG"/>
    </w:rPr>
  </w:style>
  <w:style w:type="character" w:styleId="Hyperlink">
    <w:name w:val="Hyperlink"/>
    <w:basedOn w:val="DefaultParagraphFont"/>
    <w:uiPriority w:val="99"/>
    <w:unhideWhenUsed/>
    <w:rsid w:val="0094781B"/>
    <w:rPr>
      <w:strike w:val="0"/>
      <w:dstrike w:val="0"/>
      <w:color w:val="00000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4781B"/>
    <w:rPr>
      <w:strike w:val="0"/>
      <w:dstrike w:val="0"/>
      <w:color w:val="000000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478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eastAsia="Times New Roman" w:hAnsi="Courier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4781B"/>
    <w:rPr>
      <w:rFonts w:ascii="Courier" w:eastAsia="Times New Roman" w:hAnsi="Courier" w:cs="Courier New"/>
      <w:sz w:val="20"/>
      <w:szCs w:val="20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94781B"/>
    <w:pPr>
      <w:widowControl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p1">
    <w:name w:val="p1"/>
    <w:basedOn w:val="Normal"/>
    <w:rsid w:val="0094781B"/>
    <w:pPr>
      <w:widowControl/>
      <w:ind w:firstLine="94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94781B"/>
    <w:pPr>
      <w:widowControl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divtitle">
    <w:name w:val="divtitle"/>
    <w:basedOn w:val="Normal"/>
    <w:rsid w:val="0094781B"/>
    <w:pPr>
      <w:widowControl/>
      <w:ind w:firstLine="990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ontent">
    <w:name w:val="content"/>
    <w:basedOn w:val="Normal"/>
    <w:rsid w:val="0094781B"/>
    <w:pPr>
      <w:widowControl/>
      <w:shd w:val="clear" w:color="auto" w:fill="FFFFFF"/>
      <w:ind w:firstLine="990"/>
      <w:jc w:val="both"/>
    </w:pPr>
    <w:rPr>
      <w:rFonts w:ascii="Verdana" w:eastAsia="Times New Roman" w:hAnsi="Verdana" w:cs="Times New Roman"/>
      <w:color w:val="000000"/>
      <w:sz w:val="18"/>
      <w:szCs w:val="18"/>
      <w:lang w:eastAsia="bg-BG"/>
    </w:rPr>
  </w:style>
  <w:style w:type="paragraph" w:customStyle="1" w:styleId="hintsclass1">
    <w:name w:val="hintsclass1"/>
    <w:basedOn w:val="Normal"/>
    <w:rsid w:val="0094781B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0F0F0"/>
      <w:ind w:firstLine="990"/>
      <w:jc w:val="both"/>
    </w:pPr>
    <w:rPr>
      <w:rFonts w:ascii="Tahoma" w:eastAsia="Times New Roman" w:hAnsi="Tahoma" w:cs="Tahoma"/>
      <w:color w:val="000000"/>
      <w:sz w:val="18"/>
      <w:szCs w:val="18"/>
      <w:lang w:eastAsia="bg-BG"/>
    </w:rPr>
  </w:style>
  <w:style w:type="paragraph" w:customStyle="1" w:styleId="hintsclass2">
    <w:name w:val="hintsclass2"/>
    <w:basedOn w:val="Normal"/>
    <w:rsid w:val="0094781B"/>
    <w:pPr>
      <w:widowControl/>
      <w:pBdr>
        <w:top w:val="single" w:sz="6" w:space="4" w:color="808080"/>
        <w:left w:val="single" w:sz="6" w:space="4" w:color="808080"/>
        <w:bottom w:val="single" w:sz="6" w:space="23" w:color="808080"/>
        <w:right w:val="single" w:sz="6" w:space="4" w:color="808080"/>
      </w:pBdr>
      <w:shd w:val="clear" w:color="auto" w:fill="FFFFFF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hintsource">
    <w:name w:val="hintsource"/>
    <w:basedOn w:val="Normal"/>
    <w:rsid w:val="0094781B"/>
    <w:pPr>
      <w:widowControl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bg-BG"/>
    </w:rPr>
  </w:style>
  <w:style w:type="paragraph" w:customStyle="1" w:styleId="doc1">
    <w:name w:val="doc_1"/>
    <w:basedOn w:val="Normal"/>
    <w:rsid w:val="0094781B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50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eurnote">
    <w:name w:val="eur_note"/>
    <w:basedOn w:val="Normal"/>
    <w:rsid w:val="0094781B"/>
    <w:pPr>
      <w:widowControl/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75" w:after="75"/>
      <w:ind w:left="75" w:right="75" w:firstLine="99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bg-BG"/>
    </w:rPr>
  </w:style>
  <w:style w:type="paragraph" w:customStyle="1" w:styleId="l1">
    <w:name w:val="l1"/>
    <w:basedOn w:val="Normal"/>
    <w:rsid w:val="0094781B"/>
    <w:pPr>
      <w:widowControl/>
      <w:spacing w:before="120" w:after="75" w:line="240" w:lineRule="atLeast"/>
      <w:ind w:firstLine="33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bg-BG"/>
    </w:rPr>
  </w:style>
  <w:style w:type="paragraph" w:customStyle="1" w:styleId="l2">
    <w:name w:val="l2"/>
    <w:basedOn w:val="Normal"/>
    <w:rsid w:val="0094781B"/>
    <w:pPr>
      <w:widowControl/>
      <w:spacing w:before="120" w:after="75" w:line="240" w:lineRule="atLeast"/>
      <w:ind w:firstLine="6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l3">
    <w:name w:val="l3"/>
    <w:basedOn w:val="Normal"/>
    <w:rsid w:val="0094781B"/>
    <w:pPr>
      <w:widowControl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ec">
    <w:name w:val="ec"/>
    <w:basedOn w:val="Normal"/>
    <w:rsid w:val="0094781B"/>
    <w:pPr>
      <w:widowControl/>
      <w:spacing w:line="240" w:lineRule="atLeast"/>
      <w:ind w:firstLine="99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bg-BG"/>
    </w:rPr>
  </w:style>
  <w:style w:type="paragraph" w:customStyle="1" w:styleId="esc">
    <w:name w:val="esc"/>
    <w:basedOn w:val="Normal"/>
    <w:rsid w:val="0094781B"/>
    <w:pPr>
      <w:widowControl/>
      <w:ind w:left="990" w:firstLine="99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bg-BG"/>
    </w:rPr>
  </w:style>
  <w:style w:type="paragraph" w:customStyle="1" w:styleId="eub">
    <w:name w:val="eub"/>
    <w:basedOn w:val="Normal"/>
    <w:rsid w:val="0094781B"/>
    <w:pPr>
      <w:widowControl/>
      <w:spacing w:line="240" w:lineRule="atLeast"/>
      <w:ind w:left="1005" w:firstLine="990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elex">
    <w:name w:val="elex"/>
    <w:basedOn w:val="Normal"/>
    <w:rsid w:val="0094781B"/>
    <w:pPr>
      <w:widowControl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d">
    <w:name w:val="d"/>
    <w:basedOn w:val="Normal"/>
    <w:rsid w:val="0094781B"/>
    <w:pPr>
      <w:widowControl/>
      <w:spacing w:before="45" w:line="75" w:lineRule="atLeast"/>
      <w:ind w:right="60"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  <w:lang w:eastAsia="bg-BG"/>
    </w:rPr>
  </w:style>
  <w:style w:type="paragraph" w:customStyle="1" w:styleId="plinks">
    <w:name w:val="plinks"/>
    <w:basedOn w:val="Normal"/>
    <w:rsid w:val="0094781B"/>
    <w:pPr>
      <w:widowControl/>
      <w:spacing w:before="45" w:line="75" w:lineRule="atLeast"/>
      <w:ind w:right="60"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  <w:lang w:eastAsia="bg-BG"/>
    </w:rPr>
  </w:style>
  <w:style w:type="paragraph" w:customStyle="1" w:styleId="pnote">
    <w:name w:val="pnote"/>
    <w:basedOn w:val="Normal"/>
    <w:rsid w:val="0094781B"/>
    <w:pPr>
      <w:widowControl/>
      <w:spacing w:before="45" w:line="75" w:lineRule="atLeast"/>
      <w:ind w:right="60"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  <w:lang w:eastAsia="bg-BG"/>
    </w:rPr>
  </w:style>
  <w:style w:type="paragraph" w:customStyle="1" w:styleId="ppal">
    <w:name w:val="ppal"/>
    <w:basedOn w:val="Normal"/>
    <w:rsid w:val="0094781B"/>
    <w:pPr>
      <w:widowControl/>
      <w:spacing w:before="45" w:line="75" w:lineRule="atLeast"/>
      <w:ind w:right="60"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  <w:lang w:eastAsia="bg-BG"/>
    </w:rPr>
  </w:style>
  <w:style w:type="paragraph" w:customStyle="1" w:styleId="peup">
    <w:name w:val="peup"/>
    <w:basedOn w:val="Normal"/>
    <w:rsid w:val="0094781B"/>
    <w:pPr>
      <w:widowControl/>
      <w:spacing w:before="45" w:line="75" w:lineRule="atLeast"/>
      <w:ind w:right="60"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  <w:lang w:eastAsia="bg-BG"/>
    </w:rPr>
  </w:style>
  <w:style w:type="paragraph" w:customStyle="1" w:styleId="peue">
    <w:name w:val="peue"/>
    <w:basedOn w:val="Normal"/>
    <w:rsid w:val="0094781B"/>
    <w:pPr>
      <w:widowControl/>
      <w:spacing w:before="45" w:line="75" w:lineRule="atLeast"/>
      <w:ind w:right="60"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  <w:lang w:eastAsia="bg-BG"/>
    </w:rPr>
  </w:style>
  <w:style w:type="paragraph" w:customStyle="1" w:styleId="pempty">
    <w:name w:val="pempty"/>
    <w:basedOn w:val="Normal"/>
    <w:rsid w:val="0094781B"/>
    <w:pPr>
      <w:widowControl/>
      <w:shd w:val="clear" w:color="auto" w:fill="FFFFFF"/>
      <w:spacing w:before="45" w:line="75" w:lineRule="atLeast"/>
      <w:ind w:right="60"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  <w:lang w:eastAsia="bg-BG"/>
    </w:rPr>
  </w:style>
  <w:style w:type="paragraph" w:customStyle="1" w:styleId="ldef">
    <w:name w:val="ldef"/>
    <w:basedOn w:val="Normal"/>
    <w:rsid w:val="0094781B"/>
    <w:pPr>
      <w:widowControl/>
      <w:spacing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ldefsel">
    <w:name w:val="ldef_sel"/>
    <w:basedOn w:val="Normal"/>
    <w:rsid w:val="0094781B"/>
    <w:pPr>
      <w:widowControl/>
      <w:shd w:val="clear" w:color="auto" w:fill="FEDEB7"/>
      <w:spacing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rchf">
    <w:name w:val="srch_f"/>
    <w:basedOn w:val="Normal"/>
    <w:rsid w:val="0094781B"/>
    <w:pPr>
      <w:widowControl/>
      <w:shd w:val="clear" w:color="auto" w:fill="FFFFFF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rchf1">
    <w:name w:val="srch_f1"/>
    <w:basedOn w:val="Normal"/>
    <w:rsid w:val="0094781B"/>
    <w:pPr>
      <w:widowControl/>
      <w:shd w:val="clear" w:color="auto" w:fill="FFFFFF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t">
    <w:name w:val="t"/>
    <w:basedOn w:val="Normal"/>
    <w:rsid w:val="0094781B"/>
    <w:pPr>
      <w:widowControl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w">
    <w:name w:val="w"/>
    <w:basedOn w:val="Normal"/>
    <w:rsid w:val="0094781B"/>
    <w:pPr>
      <w:widowControl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anot">
    <w:name w:val="anot"/>
    <w:basedOn w:val="Normal"/>
    <w:rsid w:val="0094781B"/>
    <w:pPr>
      <w:widowControl/>
      <w:ind w:left="945" w:right="945" w:firstLine="94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anotcapt">
    <w:name w:val="anotcapt"/>
    <w:basedOn w:val="Normal"/>
    <w:rsid w:val="0094781B"/>
    <w:pPr>
      <w:widowControl/>
      <w:spacing w:before="120"/>
      <w:ind w:left="945" w:right="94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pname">
    <w:name w:val="pname"/>
    <w:basedOn w:val="Normal"/>
    <w:rsid w:val="0094781B"/>
    <w:pPr>
      <w:widowControl/>
      <w:ind w:firstLine="990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on">
    <w:name w:val="con"/>
    <w:basedOn w:val="Normal"/>
    <w:rsid w:val="0094781B"/>
    <w:pPr>
      <w:widowControl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blue">
    <w:name w:val="blue"/>
    <w:basedOn w:val="Normal"/>
    <w:rsid w:val="0094781B"/>
    <w:pPr>
      <w:widowControl/>
      <w:spacing w:line="240" w:lineRule="atLeast"/>
      <w:ind w:firstLine="990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bg-BG"/>
    </w:rPr>
  </w:style>
  <w:style w:type="paragraph" w:customStyle="1" w:styleId="red">
    <w:name w:val="red"/>
    <w:basedOn w:val="Normal"/>
    <w:rsid w:val="0094781B"/>
    <w:pPr>
      <w:widowControl/>
      <w:spacing w:line="240" w:lineRule="atLeast"/>
      <w:ind w:firstLine="990"/>
      <w:jc w:val="both"/>
    </w:pPr>
    <w:rPr>
      <w:rFonts w:ascii="Times New Roman" w:eastAsia="Times New Roman" w:hAnsi="Times New Roman" w:cs="Times New Roman"/>
      <w:strike/>
      <w:color w:val="FF0000"/>
      <w:sz w:val="24"/>
      <w:szCs w:val="24"/>
      <w:u w:val="single"/>
      <w:lang w:eastAsia="bg-BG"/>
    </w:rPr>
  </w:style>
  <w:style w:type="paragraph" w:customStyle="1" w:styleId="pplus">
    <w:name w:val="pplus"/>
    <w:basedOn w:val="Normal"/>
    <w:rsid w:val="0094781B"/>
    <w:pPr>
      <w:widowControl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pminus">
    <w:name w:val="pminus"/>
    <w:basedOn w:val="Normal"/>
    <w:rsid w:val="0094781B"/>
    <w:pPr>
      <w:widowControl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pgg">
    <w:name w:val="pgg"/>
    <w:basedOn w:val="Normal"/>
    <w:rsid w:val="0094781B"/>
    <w:pPr>
      <w:widowControl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navigationbottom">
    <w:name w:val="navigationbottom"/>
    <w:basedOn w:val="Normal"/>
    <w:rsid w:val="0094781B"/>
    <w:pPr>
      <w:widowControl/>
      <w:pBdr>
        <w:top w:val="threeDEngrave" w:sz="6" w:space="8" w:color="CCFFFF"/>
      </w:pBdr>
      <w:spacing w:before="375"/>
      <w:ind w:firstLine="990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creenshot">
    <w:name w:val="screenshot"/>
    <w:basedOn w:val="Normal"/>
    <w:rsid w:val="0094781B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300" w:after="300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divscreenshot">
    <w:name w:val="divscreenshot"/>
    <w:basedOn w:val="Normal"/>
    <w:rsid w:val="0094781B"/>
    <w:pPr>
      <w:widowControl/>
      <w:ind w:firstLine="99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head1">
    <w:name w:val="head1"/>
    <w:basedOn w:val="Normal"/>
    <w:rsid w:val="0094781B"/>
    <w:pPr>
      <w:widowControl/>
      <w:pBdr>
        <w:bottom w:val="threeDEngrave" w:sz="6" w:space="8" w:color="CCFFFF"/>
      </w:pBdr>
      <w:spacing w:before="75" w:after="75" w:line="270" w:lineRule="atLeast"/>
      <w:ind w:firstLine="300"/>
      <w:jc w:val="both"/>
    </w:pPr>
    <w:rPr>
      <w:rFonts w:ascii="Verdana" w:eastAsia="Times New Roman" w:hAnsi="Verdana" w:cs="Times New Roman"/>
      <w:b/>
      <w:bCs/>
      <w:color w:val="000000"/>
      <w:sz w:val="24"/>
      <w:szCs w:val="24"/>
      <w:lang w:eastAsia="bg-BG"/>
    </w:rPr>
  </w:style>
  <w:style w:type="paragraph" w:customStyle="1" w:styleId="head2">
    <w:name w:val="head2"/>
    <w:basedOn w:val="Normal"/>
    <w:rsid w:val="0094781B"/>
    <w:pPr>
      <w:widowControl/>
      <w:spacing w:line="225" w:lineRule="atLeast"/>
      <w:ind w:firstLine="300"/>
      <w:jc w:val="both"/>
    </w:pPr>
    <w:rPr>
      <w:rFonts w:ascii="Verdana" w:eastAsia="Times New Roman" w:hAnsi="Verdana" w:cs="Times New Roman"/>
      <w:b/>
      <w:bCs/>
      <w:color w:val="000000"/>
      <w:sz w:val="20"/>
      <w:szCs w:val="20"/>
      <w:lang w:eastAsia="bg-BG"/>
    </w:rPr>
  </w:style>
  <w:style w:type="paragraph" w:customStyle="1" w:styleId="noveltypar">
    <w:name w:val="noveltypar"/>
    <w:basedOn w:val="Normal"/>
    <w:rsid w:val="0094781B"/>
    <w:pPr>
      <w:widowControl/>
      <w:spacing w:before="75" w:after="75"/>
      <w:ind w:firstLine="990"/>
      <w:jc w:val="both"/>
    </w:pPr>
    <w:rPr>
      <w:rFonts w:ascii="Verdana" w:eastAsia="Times New Roman" w:hAnsi="Verdana" w:cs="Times New Roman"/>
      <w:color w:val="000000"/>
      <w:sz w:val="18"/>
      <w:szCs w:val="18"/>
      <w:lang w:eastAsia="bg-BG"/>
    </w:rPr>
  </w:style>
  <w:style w:type="paragraph" w:customStyle="1" w:styleId="noveltylist">
    <w:name w:val="noveltylist"/>
    <w:basedOn w:val="Normal"/>
    <w:rsid w:val="0094781B"/>
    <w:pPr>
      <w:widowControl/>
      <w:spacing w:before="150" w:after="150"/>
      <w:ind w:left="600" w:firstLine="990"/>
      <w:jc w:val="both"/>
    </w:pPr>
    <w:rPr>
      <w:rFonts w:ascii="Verdana" w:eastAsia="Times New Roman" w:hAnsi="Verdana" w:cs="Times New Roman"/>
      <w:color w:val="000000"/>
      <w:sz w:val="18"/>
      <w:szCs w:val="18"/>
      <w:lang w:eastAsia="bg-BG"/>
    </w:rPr>
  </w:style>
  <w:style w:type="paragraph" w:customStyle="1" w:styleId="noveltyheader">
    <w:name w:val="noveltyheader"/>
    <w:basedOn w:val="Normal"/>
    <w:rsid w:val="0094781B"/>
    <w:pPr>
      <w:widowControl/>
      <w:shd w:val="clear" w:color="auto" w:fill="B1B1B1"/>
      <w:spacing w:before="150" w:line="240" w:lineRule="atLeast"/>
      <w:ind w:firstLine="300"/>
      <w:jc w:val="both"/>
    </w:pPr>
    <w:rPr>
      <w:rFonts w:ascii="Verdana" w:eastAsia="Times New Roman" w:hAnsi="Verdana" w:cs="Times New Roman"/>
      <w:b/>
      <w:bCs/>
      <w:color w:val="000000"/>
      <w:sz w:val="21"/>
      <w:szCs w:val="21"/>
      <w:lang w:eastAsia="bg-BG"/>
    </w:rPr>
  </w:style>
  <w:style w:type="paragraph" w:customStyle="1" w:styleId="noveltymain">
    <w:name w:val="noveltymain"/>
    <w:basedOn w:val="Normal"/>
    <w:rsid w:val="0094781B"/>
    <w:pPr>
      <w:widowControl/>
      <w:spacing w:line="225" w:lineRule="atLeast"/>
      <w:ind w:firstLine="990"/>
      <w:jc w:val="both"/>
    </w:pPr>
    <w:rPr>
      <w:rFonts w:ascii="Verdana" w:eastAsia="Times New Roman" w:hAnsi="Verdana" w:cs="Times New Roman"/>
      <w:b/>
      <w:bCs/>
      <w:color w:val="000000"/>
      <w:sz w:val="20"/>
      <w:szCs w:val="20"/>
      <w:lang w:eastAsia="bg-BG"/>
    </w:rPr>
  </w:style>
  <w:style w:type="paragraph" w:customStyle="1" w:styleId="noveltylink">
    <w:name w:val="noveltylink"/>
    <w:basedOn w:val="Normal"/>
    <w:rsid w:val="0094781B"/>
    <w:pPr>
      <w:widowControl/>
      <w:ind w:firstLine="990"/>
      <w:jc w:val="both"/>
    </w:pPr>
    <w:rPr>
      <w:rFonts w:ascii="Verdana" w:eastAsia="Times New Roman" w:hAnsi="Verdana" w:cs="Times New Roman"/>
      <w:color w:val="000000"/>
      <w:sz w:val="18"/>
      <w:szCs w:val="18"/>
      <w:lang w:eastAsia="bg-BG"/>
    </w:rPr>
  </w:style>
  <w:style w:type="paragraph" w:customStyle="1" w:styleId="textbold">
    <w:name w:val="textbold"/>
    <w:basedOn w:val="Normal"/>
    <w:rsid w:val="0094781B"/>
    <w:pPr>
      <w:widowControl/>
      <w:ind w:firstLine="990"/>
      <w:jc w:val="both"/>
    </w:pPr>
    <w:rPr>
      <w:rFonts w:ascii="Verdana" w:eastAsia="Times New Roman" w:hAnsi="Verdana" w:cs="Times New Roman"/>
      <w:b/>
      <w:bCs/>
      <w:color w:val="000000"/>
      <w:sz w:val="18"/>
      <w:szCs w:val="18"/>
      <w:lang w:eastAsia="bg-BG"/>
    </w:rPr>
  </w:style>
  <w:style w:type="paragraph" w:customStyle="1" w:styleId="anotpal">
    <w:name w:val="anotpal"/>
    <w:basedOn w:val="Normal"/>
    <w:rsid w:val="0094781B"/>
    <w:pPr>
      <w:widowControl/>
      <w:ind w:firstLine="990"/>
      <w:jc w:val="both"/>
    </w:pPr>
    <w:rPr>
      <w:rFonts w:ascii="Verdana" w:eastAsia="Times New Roman" w:hAnsi="Verdana" w:cs="Times New Roman"/>
      <w:i/>
      <w:iCs/>
      <w:vanish/>
      <w:color w:val="000000"/>
      <w:sz w:val="18"/>
      <w:szCs w:val="18"/>
      <w:lang w:eastAsia="bg-BG"/>
    </w:rPr>
  </w:style>
  <w:style w:type="paragraph" w:customStyle="1" w:styleId="anottext">
    <w:name w:val="anottext"/>
    <w:basedOn w:val="Normal"/>
    <w:rsid w:val="0094781B"/>
    <w:pPr>
      <w:widowControl/>
      <w:shd w:val="clear" w:color="auto" w:fill="EAEBED"/>
      <w:ind w:firstLine="990"/>
      <w:jc w:val="both"/>
    </w:pPr>
    <w:rPr>
      <w:rFonts w:ascii="Verdana" w:eastAsia="Times New Roman" w:hAnsi="Verdana" w:cs="Times New Roman"/>
      <w:i/>
      <w:iCs/>
      <w:vanish/>
      <w:color w:val="000000"/>
      <w:sz w:val="18"/>
      <w:szCs w:val="18"/>
      <w:lang w:eastAsia="bg-BG"/>
    </w:rPr>
  </w:style>
  <w:style w:type="paragraph" w:customStyle="1" w:styleId="textitalic">
    <w:name w:val="textitalic"/>
    <w:basedOn w:val="Normal"/>
    <w:rsid w:val="0094781B"/>
    <w:pPr>
      <w:widowControl/>
      <w:ind w:firstLine="990"/>
      <w:jc w:val="both"/>
    </w:pPr>
    <w:rPr>
      <w:rFonts w:ascii="Verdana" w:eastAsia="Times New Roman" w:hAnsi="Verdana" w:cs="Times New Roman"/>
      <w:i/>
      <w:iCs/>
      <w:color w:val="000000"/>
      <w:sz w:val="18"/>
      <w:szCs w:val="18"/>
      <w:lang w:eastAsia="bg-BG"/>
    </w:rPr>
  </w:style>
  <w:style w:type="paragraph" w:customStyle="1" w:styleId="textunderline">
    <w:name w:val="textunderline"/>
    <w:basedOn w:val="Normal"/>
    <w:rsid w:val="0094781B"/>
    <w:pPr>
      <w:widowControl/>
      <w:ind w:firstLine="990"/>
      <w:jc w:val="both"/>
    </w:pPr>
    <w:rPr>
      <w:rFonts w:ascii="Verdana" w:eastAsia="Times New Roman" w:hAnsi="Verdana" w:cs="Times New Roman"/>
      <w:color w:val="000000"/>
      <w:sz w:val="18"/>
      <w:szCs w:val="18"/>
      <w:u w:val="single"/>
      <w:lang w:eastAsia="bg-BG"/>
    </w:rPr>
  </w:style>
  <w:style w:type="paragraph" w:customStyle="1" w:styleId="tipicon">
    <w:name w:val="tipicon"/>
    <w:basedOn w:val="Normal"/>
    <w:rsid w:val="0094781B"/>
    <w:pPr>
      <w:widowControl/>
      <w:spacing w:before="45"/>
      <w:ind w:left="75"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tiptable">
    <w:name w:val="tiptable"/>
    <w:basedOn w:val="Normal"/>
    <w:rsid w:val="0094781B"/>
    <w:pPr>
      <w:widowControl/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75"/>
      <w:ind w:firstLine="990"/>
      <w:jc w:val="both"/>
    </w:pPr>
    <w:rPr>
      <w:rFonts w:ascii="Verdana" w:eastAsia="Times New Roman" w:hAnsi="Verdana" w:cs="Times New Roman"/>
      <w:color w:val="000000"/>
      <w:sz w:val="18"/>
      <w:szCs w:val="18"/>
      <w:lang w:eastAsia="bg-BG"/>
    </w:rPr>
  </w:style>
  <w:style w:type="paragraph" w:customStyle="1" w:styleId="tiptd">
    <w:name w:val="tiptd"/>
    <w:basedOn w:val="Normal"/>
    <w:rsid w:val="0094781B"/>
    <w:pPr>
      <w:widowControl/>
      <w:ind w:firstLine="990"/>
      <w:jc w:val="center"/>
      <w:textAlignment w:val="top"/>
    </w:pPr>
    <w:rPr>
      <w:rFonts w:ascii="Verdana" w:eastAsia="Times New Roman" w:hAnsi="Verdana" w:cs="Times New Roman"/>
      <w:color w:val="000000"/>
      <w:sz w:val="24"/>
      <w:szCs w:val="24"/>
      <w:lang w:eastAsia="bg-BG"/>
    </w:rPr>
  </w:style>
  <w:style w:type="paragraph" w:customStyle="1" w:styleId="tipcaption">
    <w:name w:val="tipcaption"/>
    <w:basedOn w:val="Normal"/>
    <w:rsid w:val="0094781B"/>
    <w:pPr>
      <w:widowControl/>
      <w:spacing w:line="180" w:lineRule="atLeast"/>
      <w:ind w:firstLine="990"/>
      <w:jc w:val="center"/>
    </w:pPr>
    <w:rPr>
      <w:rFonts w:ascii="Verdana" w:eastAsia="Times New Roman" w:hAnsi="Verdana" w:cs="Times New Roman"/>
      <w:b/>
      <w:bCs/>
      <w:color w:val="000000"/>
      <w:sz w:val="16"/>
      <w:szCs w:val="16"/>
      <w:lang w:eastAsia="bg-BG"/>
    </w:rPr>
  </w:style>
  <w:style w:type="paragraph" w:customStyle="1" w:styleId="maintable">
    <w:name w:val="maintable"/>
    <w:basedOn w:val="Normal"/>
    <w:rsid w:val="0094781B"/>
    <w:pPr>
      <w:widowControl/>
      <w:ind w:firstLine="990"/>
      <w:jc w:val="both"/>
      <w:textAlignment w:val="top"/>
    </w:pPr>
    <w:rPr>
      <w:rFonts w:ascii="Verdana" w:eastAsia="Times New Roman" w:hAnsi="Verdana" w:cs="Times New Roman"/>
      <w:color w:val="000000"/>
      <w:sz w:val="18"/>
      <w:szCs w:val="18"/>
      <w:lang w:eastAsia="bg-BG"/>
    </w:rPr>
  </w:style>
  <w:style w:type="paragraph" w:customStyle="1" w:styleId="aoptable">
    <w:name w:val="aoptable"/>
    <w:basedOn w:val="Normal"/>
    <w:rsid w:val="0094781B"/>
    <w:pPr>
      <w:widowControl/>
      <w:pBdr>
        <w:top w:val="single" w:sz="6" w:space="0" w:color="36393D"/>
        <w:left w:val="single" w:sz="6" w:space="0" w:color="36393D"/>
        <w:bottom w:val="single" w:sz="6" w:space="0" w:color="36393D"/>
        <w:right w:val="single" w:sz="6" w:space="0" w:color="36393D"/>
      </w:pBdr>
      <w:ind w:firstLine="990"/>
      <w:jc w:val="both"/>
      <w:textAlignment w:val="top"/>
    </w:pPr>
    <w:rPr>
      <w:rFonts w:ascii="Verdana" w:eastAsia="Times New Roman" w:hAnsi="Verdana" w:cs="Times New Roman"/>
      <w:color w:val="000000"/>
      <w:sz w:val="18"/>
      <w:szCs w:val="18"/>
      <w:lang w:eastAsia="bg-BG"/>
    </w:rPr>
  </w:style>
  <w:style w:type="paragraph" w:customStyle="1" w:styleId="brratitle">
    <w:name w:val="brratitle"/>
    <w:basedOn w:val="Normal"/>
    <w:rsid w:val="0094781B"/>
    <w:pPr>
      <w:widowControl/>
      <w:ind w:firstLine="99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bg-BG"/>
    </w:rPr>
  </w:style>
  <w:style w:type="paragraph" w:customStyle="1" w:styleId="brrasubtitle">
    <w:name w:val="brrasubtitle"/>
    <w:basedOn w:val="Normal"/>
    <w:rsid w:val="0094781B"/>
    <w:pPr>
      <w:widowControl/>
      <w:ind w:firstLine="990"/>
      <w:jc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bg-BG"/>
    </w:rPr>
  </w:style>
  <w:style w:type="paragraph" w:customStyle="1" w:styleId="brraheader">
    <w:name w:val="brraheader"/>
    <w:basedOn w:val="Normal"/>
    <w:rsid w:val="0094781B"/>
    <w:pPr>
      <w:widowControl/>
      <w:shd w:val="clear" w:color="auto" w:fill="FCD8AB"/>
      <w:ind w:firstLine="990"/>
      <w:jc w:val="both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bg-BG"/>
    </w:rPr>
  </w:style>
  <w:style w:type="paragraph" w:customStyle="1" w:styleId="brraheaderdata">
    <w:name w:val="brraheaderdata"/>
    <w:basedOn w:val="Normal"/>
    <w:rsid w:val="0094781B"/>
    <w:pPr>
      <w:widowControl/>
      <w:shd w:val="clear" w:color="auto" w:fill="FCD8AB"/>
      <w:ind w:firstLine="990"/>
      <w:jc w:val="right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bg-BG"/>
    </w:rPr>
  </w:style>
  <w:style w:type="paragraph" w:customStyle="1" w:styleId="brralabel">
    <w:name w:val="brralabel"/>
    <w:basedOn w:val="Normal"/>
    <w:rsid w:val="0094781B"/>
    <w:pPr>
      <w:widowControl/>
      <w:ind w:firstLine="990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bg-BG"/>
    </w:rPr>
  </w:style>
  <w:style w:type="paragraph" w:customStyle="1" w:styleId="brratablelabel">
    <w:name w:val="brratablelabel"/>
    <w:basedOn w:val="Normal"/>
    <w:rsid w:val="0094781B"/>
    <w:pPr>
      <w:widowControl/>
      <w:ind w:firstLine="990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bg-BG"/>
    </w:rPr>
  </w:style>
  <w:style w:type="paragraph" w:customStyle="1" w:styleId="brratabledata">
    <w:name w:val="brratabledata"/>
    <w:basedOn w:val="Normal"/>
    <w:rsid w:val="0094781B"/>
    <w:pPr>
      <w:widowControl/>
      <w:ind w:firstLine="990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aindescription">
    <w:name w:val="maindescription"/>
    <w:basedOn w:val="Normal"/>
    <w:rsid w:val="0094781B"/>
    <w:pPr>
      <w:widowControl/>
      <w:spacing w:line="270" w:lineRule="atLeast"/>
      <w:ind w:firstLine="99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bg-BG"/>
    </w:rPr>
  </w:style>
  <w:style w:type="paragraph" w:customStyle="1" w:styleId="coloreddate">
    <w:name w:val="coloreddate"/>
    <w:basedOn w:val="Normal"/>
    <w:rsid w:val="0094781B"/>
    <w:pPr>
      <w:widowControl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tddescription">
    <w:name w:val="tddescription"/>
    <w:basedOn w:val="Normal"/>
    <w:rsid w:val="0094781B"/>
    <w:pPr>
      <w:widowControl/>
      <w:pBdr>
        <w:bottom w:val="single" w:sz="24" w:space="0" w:color="666666"/>
      </w:pBdr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rl">
    <w:name w:val="rl"/>
    <w:basedOn w:val="Normal"/>
    <w:rsid w:val="0094781B"/>
    <w:pPr>
      <w:widowControl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persontable">
    <w:name w:val="persontable"/>
    <w:basedOn w:val="Normal"/>
    <w:rsid w:val="0094781B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ind w:firstLine="99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bg-BG"/>
    </w:rPr>
  </w:style>
  <w:style w:type="paragraph" w:customStyle="1" w:styleId="personcaption">
    <w:name w:val="personcaption"/>
    <w:basedOn w:val="Normal"/>
    <w:rsid w:val="0094781B"/>
    <w:pPr>
      <w:widowControl/>
      <w:pBdr>
        <w:bottom w:val="single" w:sz="6" w:space="2" w:color="000000"/>
        <w:right w:val="single" w:sz="6" w:space="5" w:color="000000"/>
      </w:pBdr>
      <w:shd w:val="clear" w:color="auto" w:fill="676767"/>
      <w:ind w:firstLine="990"/>
      <w:jc w:val="right"/>
    </w:pPr>
    <w:rPr>
      <w:rFonts w:ascii="Times New Roman" w:eastAsia="Times New Roman" w:hAnsi="Times New Roman" w:cs="Times New Roman"/>
      <w:color w:val="000000"/>
      <w:sz w:val="21"/>
      <w:szCs w:val="21"/>
      <w:lang w:eastAsia="bg-BG"/>
    </w:rPr>
  </w:style>
  <w:style w:type="paragraph" w:customStyle="1" w:styleId="personcontent">
    <w:name w:val="personcontent"/>
    <w:basedOn w:val="Normal"/>
    <w:rsid w:val="0094781B"/>
    <w:pPr>
      <w:widowControl/>
      <w:pBdr>
        <w:bottom w:val="single" w:sz="6" w:space="0" w:color="000000"/>
        <w:right w:val="single" w:sz="6" w:space="0" w:color="000000"/>
      </w:pBdr>
      <w:shd w:val="clear" w:color="auto" w:fill="E6E6E6"/>
      <w:ind w:firstLine="99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acterizationtable">
    <w:name w:val="characterizationtable"/>
    <w:basedOn w:val="Normal"/>
    <w:rsid w:val="0094781B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ind w:firstLine="99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bg-BG"/>
    </w:rPr>
  </w:style>
  <w:style w:type="paragraph" w:customStyle="1" w:styleId="characterizationcaption">
    <w:name w:val="characterizationcaption"/>
    <w:basedOn w:val="Normal"/>
    <w:rsid w:val="0094781B"/>
    <w:pPr>
      <w:widowControl/>
      <w:pBdr>
        <w:bottom w:val="single" w:sz="6" w:space="2" w:color="000000"/>
        <w:right w:val="single" w:sz="6" w:space="0" w:color="000000"/>
      </w:pBdr>
      <w:shd w:val="clear" w:color="auto" w:fill="676767"/>
      <w:ind w:firstLine="990"/>
      <w:jc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bg-BG"/>
    </w:rPr>
  </w:style>
  <w:style w:type="paragraph" w:customStyle="1" w:styleId="characterizationcontent">
    <w:name w:val="characterizationcontent"/>
    <w:basedOn w:val="Normal"/>
    <w:rsid w:val="0094781B"/>
    <w:pPr>
      <w:widowControl/>
      <w:pBdr>
        <w:bottom w:val="single" w:sz="6" w:space="1" w:color="000000"/>
        <w:right w:val="single" w:sz="6" w:space="0" w:color="000000"/>
      </w:pBdr>
      <w:shd w:val="clear" w:color="auto" w:fill="E6E6E6"/>
      <w:ind w:firstLine="990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acterizationcontentpercent">
    <w:name w:val="characterizationcontentpercent"/>
    <w:basedOn w:val="Normal"/>
    <w:rsid w:val="0094781B"/>
    <w:pPr>
      <w:widowControl/>
      <w:pBdr>
        <w:bottom w:val="single" w:sz="6" w:space="1" w:color="000000"/>
        <w:right w:val="single" w:sz="6" w:space="0" w:color="000000"/>
      </w:pBdr>
      <w:shd w:val="clear" w:color="auto" w:fill="E6E6E6"/>
      <w:ind w:firstLine="99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balanstable">
    <w:name w:val="balanstable"/>
    <w:basedOn w:val="Normal"/>
    <w:rsid w:val="0094781B"/>
    <w:pPr>
      <w:widowControl/>
      <w:ind w:firstLine="99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bg-BG"/>
    </w:rPr>
  </w:style>
  <w:style w:type="paragraph" w:customStyle="1" w:styleId="balanscaption">
    <w:name w:val="balanscaption"/>
    <w:basedOn w:val="Normal"/>
    <w:rsid w:val="0094781B"/>
    <w:pPr>
      <w:widowControl/>
      <w:ind w:firstLine="990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bg-BG"/>
    </w:rPr>
  </w:style>
  <w:style w:type="paragraph" w:customStyle="1" w:styleId="balanscontent">
    <w:name w:val="balanscontent"/>
    <w:basedOn w:val="Normal"/>
    <w:rsid w:val="0094781B"/>
    <w:pPr>
      <w:widowControl/>
      <w:ind w:firstLine="990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zagl1">
    <w:name w:val="zagl1"/>
    <w:basedOn w:val="Normal"/>
    <w:rsid w:val="0094781B"/>
    <w:pPr>
      <w:widowControl/>
      <w:spacing w:line="264" w:lineRule="atLeast"/>
      <w:ind w:right="945"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zagl2">
    <w:name w:val="zagl2"/>
    <w:basedOn w:val="Normal"/>
    <w:rsid w:val="0094781B"/>
    <w:pPr>
      <w:widowControl/>
      <w:spacing w:line="264" w:lineRule="atLeast"/>
      <w:ind w:right="945" w:firstLine="99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finslegendcaption">
    <w:name w:val="finslegendcaption"/>
    <w:basedOn w:val="Normal"/>
    <w:rsid w:val="0094781B"/>
    <w:pPr>
      <w:widowControl/>
      <w:ind w:firstLine="990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bg-BG"/>
    </w:rPr>
  </w:style>
  <w:style w:type="paragraph" w:customStyle="1" w:styleId="classationtable">
    <w:name w:val="classationtable"/>
    <w:basedOn w:val="Normal"/>
    <w:rsid w:val="0094781B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ind w:firstLine="99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bg-BG"/>
    </w:rPr>
  </w:style>
  <w:style w:type="paragraph" w:customStyle="1" w:styleId="classationtableh">
    <w:name w:val="classationtableh"/>
    <w:basedOn w:val="Normal"/>
    <w:rsid w:val="0094781B"/>
    <w:pPr>
      <w:widowControl/>
      <w:shd w:val="clear" w:color="auto" w:fill="676767"/>
      <w:ind w:firstLine="99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bg-BG"/>
    </w:rPr>
  </w:style>
  <w:style w:type="paragraph" w:customStyle="1" w:styleId="classationtablef">
    <w:name w:val="classationtablef"/>
    <w:basedOn w:val="Normal"/>
    <w:rsid w:val="0094781B"/>
    <w:pPr>
      <w:widowControl/>
      <w:ind w:firstLine="990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omparison">
    <w:name w:val="comparison"/>
    <w:basedOn w:val="Normal"/>
    <w:rsid w:val="0094781B"/>
    <w:pPr>
      <w:widowControl/>
      <w:spacing w:after="45"/>
      <w:ind w:left="45" w:firstLine="990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bg-BG"/>
    </w:rPr>
  </w:style>
  <w:style w:type="paragraph" w:customStyle="1" w:styleId="fakmnt">
    <w:name w:val="fakmnt"/>
    <w:basedOn w:val="Normal"/>
    <w:rsid w:val="0094781B"/>
    <w:pPr>
      <w:widowControl/>
      <w:spacing w:before="150" w:after="150"/>
      <w:ind w:firstLine="990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bg-BG"/>
    </w:rPr>
  </w:style>
  <w:style w:type="paragraph" w:customStyle="1" w:styleId="fakmnttxt">
    <w:name w:val="fakmnttxt"/>
    <w:basedOn w:val="Normal"/>
    <w:rsid w:val="0094781B"/>
    <w:pPr>
      <w:widowControl/>
      <w:ind w:firstLine="990"/>
      <w:jc w:val="both"/>
    </w:pPr>
    <w:rPr>
      <w:rFonts w:ascii="Verdana" w:eastAsia="Times New Roman" w:hAnsi="Verdana" w:cs="Times New Roman"/>
      <w:vanish/>
      <w:color w:val="000000"/>
      <w:sz w:val="18"/>
      <w:szCs w:val="18"/>
      <w:lang w:eastAsia="bg-BG"/>
    </w:rPr>
  </w:style>
  <w:style w:type="paragraph" w:customStyle="1" w:styleId="finstd">
    <w:name w:val="finstd"/>
    <w:basedOn w:val="Normal"/>
    <w:rsid w:val="0094781B"/>
    <w:pPr>
      <w:widowControl/>
      <w:pBdr>
        <w:top w:val="single" w:sz="6" w:space="1" w:color="808080"/>
        <w:left w:val="single" w:sz="6" w:space="4" w:color="808080"/>
        <w:bottom w:val="single" w:sz="6" w:space="1" w:color="808080"/>
        <w:right w:val="single" w:sz="6" w:space="4" w:color="808080"/>
      </w:pBdr>
      <w:shd w:val="clear" w:color="auto" w:fill="676767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lassationtablefins">
    <w:name w:val="classationtablefins"/>
    <w:basedOn w:val="Normal"/>
    <w:rsid w:val="0094781B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ind w:firstLine="99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bg-BG"/>
    </w:rPr>
  </w:style>
  <w:style w:type="paragraph" w:customStyle="1" w:styleId="corttable">
    <w:name w:val="corttable"/>
    <w:basedOn w:val="Normal"/>
    <w:rsid w:val="0094781B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ind w:firstLine="99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bg-BG"/>
    </w:rPr>
  </w:style>
  <w:style w:type="paragraph" w:customStyle="1" w:styleId="corttabledescr">
    <w:name w:val="corttabledescr"/>
    <w:basedOn w:val="Normal"/>
    <w:rsid w:val="0094781B"/>
    <w:pPr>
      <w:widowControl/>
      <w:shd w:val="clear" w:color="auto" w:fill="F7D673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orttableheading">
    <w:name w:val="corttableheading"/>
    <w:basedOn w:val="Normal"/>
    <w:rsid w:val="0094781B"/>
    <w:pPr>
      <w:widowControl/>
      <w:shd w:val="clear" w:color="auto" w:fill="FFA500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pre">
    <w:name w:val="pre"/>
    <w:basedOn w:val="Normal"/>
    <w:rsid w:val="0094781B"/>
    <w:pPr>
      <w:widowControl/>
      <w:ind w:firstLine="990"/>
      <w:jc w:val="both"/>
    </w:pPr>
    <w:rPr>
      <w:rFonts w:ascii="Courier New" w:eastAsia="Times New Roman" w:hAnsi="Courier New" w:cs="Courier New"/>
      <w:color w:val="000000"/>
      <w:sz w:val="24"/>
      <w:szCs w:val="24"/>
      <w:lang w:eastAsia="bg-BG"/>
    </w:rPr>
  </w:style>
  <w:style w:type="paragraph" w:customStyle="1" w:styleId="msonormaltable0">
    <w:name w:val="msonormaltable"/>
    <w:basedOn w:val="Normal"/>
    <w:rsid w:val="0094781B"/>
    <w:pPr>
      <w:widowControl/>
      <w:ind w:left="75"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doc11">
    <w:name w:val="doc_11"/>
    <w:basedOn w:val="Normal"/>
    <w:rsid w:val="0094781B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1">
    <w:name w:val="m1"/>
    <w:basedOn w:val="Normal"/>
    <w:rsid w:val="0094781B"/>
    <w:pPr>
      <w:widowControl/>
      <w:ind w:firstLine="94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pempty1">
    <w:name w:val="pempty1"/>
    <w:basedOn w:val="Normal"/>
    <w:rsid w:val="0094781B"/>
    <w:pPr>
      <w:widowControl/>
      <w:shd w:val="clear" w:color="auto" w:fill="FFFFFF"/>
      <w:spacing w:before="45" w:line="75" w:lineRule="atLeast"/>
      <w:ind w:right="60"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  <w:lang w:eastAsia="bg-BG"/>
    </w:rPr>
  </w:style>
  <w:style w:type="character" w:customStyle="1" w:styleId="Heading7Char">
    <w:name w:val="Heading 7 Char"/>
    <w:basedOn w:val="DefaultParagraphFont"/>
    <w:link w:val="Heading7"/>
    <w:uiPriority w:val="9"/>
    <w:rsid w:val="0094781B"/>
    <w:rPr>
      <w:rFonts w:ascii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842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25B"/>
  </w:style>
  <w:style w:type="paragraph" w:styleId="Footer">
    <w:name w:val="footer"/>
    <w:basedOn w:val="Normal"/>
    <w:link w:val="FooterChar"/>
    <w:uiPriority w:val="99"/>
    <w:unhideWhenUsed/>
    <w:rsid w:val="00A842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25B"/>
  </w:style>
  <w:style w:type="character" w:customStyle="1" w:styleId="Heading8Char">
    <w:name w:val="Heading 8 Char"/>
    <w:basedOn w:val="DefaultParagraphFont"/>
    <w:link w:val="Heading8"/>
    <w:uiPriority w:val="9"/>
    <w:rsid w:val="006539B4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4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503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8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04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063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317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433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0014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235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870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684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6653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652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455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2916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8115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140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6132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30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587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148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08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31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773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6914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123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pis://Base=NARH&amp;DocCode=42512&amp;ToPar=Par2_Al1_Pt1&amp;Type=201/" TargetMode="External"/><Relationship Id="rId18" Type="http://schemas.openxmlformats.org/officeDocument/2006/relationships/control" Target="activeX/activeX6.xml"/><Relationship Id="rId26" Type="http://schemas.openxmlformats.org/officeDocument/2006/relationships/control" Target="activeX/activeX11.xml"/><Relationship Id="rId39" Type="http://schemas.openxmlformats.org/officeDocument/2006/relationships/control" Target="activeX/activeX18.xml"/><Relationship Id="rId21" Type="http://schemas.openxmlformats.org/officeDocument/2006/relationships/control" Target="activeX/activeX8.xml"/><Relationship Id="rId34" Type="http://schemas.openxmlformats.org/officeDocument/2006/relationships/control" Target="activeX/activeX15.xml"/><Relationship Id="rId42" Type="http://schemas.openxmlformats.org/officeDocument/2006/relationships/hyperlink" Target="apis://Base=NARH&amp;DocCode=2003&amp;ToPar=Art313&amp;Type=201/" TargetMode="External"/><Relationship Id="rId47" Type="http://schemas.openxmlformats.org/officeDocument/2006/relationships/fontTable" Target="fontTable.xml"/><Relationship Id="rId7" Type="http://schemas.openxmlformats.org/officeDocument/2006/relationships/hyperlink" Target="apis://Base=NARH&amp;DocCode=109301&amp;ToPar=Art37_Al1&amp;Type=201/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hyperlink" Target="apis://Base=NARH&amp;DocCode=4076&amp;ToPar=Par1&#1074;&amp;Type=201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4.xml"/><Relationship Id="rId37" Type="http://schemas.openxmlformats.org/officeDocument/2006/relationships/hyperlink" Target="apis://Base=NARH&amp;DocCode=42512&amp;ToPar=Par2_Al1_Pt3&amp;Type=201/" TargetMode="External"/><Relationship Id="rId40" Type="http://schemas.openxmlformats.org/officeDocument/2006/relationships/hyperlink" Target="apis://Base=NARH&amp;DocCode=42512&amp;ToPar=Art63_Al4_Pt3&amp;Type=201/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apis://Base=NARH&amp;DocCode=4076&amp;ToPar=Par1&#1074;&amp;Type=201/" TargetMode="External"/><Relationship Id="rId23" Type="http://schemas.openxmlformats.org/officeDocument/2006/relationships/hyperlink" Target="apis://Base=NARH&amp;DocCode=42512&amp;ToPar=Par2_Al1_Pt3&amp;Type=201/" TargetMode="External"/><Relationship Id="rId28" Type="http://schemas.openxmlformats.org/officeDocument/2006/relationships/control" Target="activeX/activeX12.xml"/><Relationship Id="rId36" Type="http://schemas.openxmlformats.org/officeDocument/2006/relationships/hyperlink" Target="apis://Base=NARH&amp;DocCode=42512&amp;ToPar=Par2_Al1_Pt1&amp;Type=201/" TargetMode="External"/><Relationship Id="rId10" Type="http://schemas.openxmlformats.org/officeDocument/2006/relationships/control" Target="activeX/activeX1.xml"/><Relationship Id="rId19" Type="http://schemas.openxmlformats.org/officeDocument/2006/relationships/hyperlink" Target="apis://Base=NARH&amp;DocCode=42512&amp;ToPar=Par2_Al4&amp;Type=201/" TargetMode="External"/><Relationship Id="rId31" Type="http://schemas.openxmlformats.org/officeDocument/2006/relationships/hyperlink" Target="apis://Base=NARH&amp;DocCode=42512&amp;ToPar=Par2_Al3&amp;Type=201/" TargetMode="External"/><Relationship Id="rId44" Type="http://schemas.openxmlformats.org/officeDocument/2006/relationships/hyperlink" Target="apis://Base=NARH&amp;DocCode=4076&amp;ToPar=Par1&#1074;&amp;Type=201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hyperlink" Target="apis://Base=NARH&amp;DocCode=42512&amp;ToPar=Par2_Al1_Pt1&amp;Type=201/" TargetMode="External"/><Relationship Id="rId27" Type="http://schemas.openxmlformats.org/officeDocument/2006/relationships/hyperlink" Target="apis://Base=NARH&amp;DocCode=42512&amp;ToPar=Par2_Al1_Pt1&amp;Type=201/" TargetMode="External"/><Relationship Id="rId30" Type="http://schemas.openxmlformats.org/officeDocument/2006/relationships/control" Target="activeX/activeX13.xml"/><Relationship Id="rId35" Type="http://schemas.openxmlformats.org/officeDocument/2006/relationships/control" Target="activeX/activeX16.xml"/><Relationship Id="rId43" Type="http://schemas.openxmlformats.org/officeDocument/2006/relationships/hyperlink" Target="apis://Base=NARH&amp;DocCode=42512&amp;ToPar=Par2&amp;Type=201/" TargetMode="External"/><Relationship Id="rId48" Type="http://schemas.openxmlformats.org/officeDocument/2006/relationships/theme" Target="theme/theme1.xml"/><Relationship Id="rId8" Type="http://schemas.openxmlformats.org/officeDocument/2006/relationships/hyperlink" Target="apis://Base=NARH&amp;DocCode=42512&amp;ToPar=Art59_Al1_Pt3&amp;Type=201/" TargetMode="Externa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hyperlink" Target="apis://Base=NARH&amp;DocCode=42512&amp;ToPar=Par2_Al3&amp;Type=201/" TargetMode="External"/><Relationship Id="rId25" Type="http://schemas.openxmlformats.org/officeDocument/2006/relationships/control" Target="activeX/activeX10.xml"/><Relationship Id="rId33" Type="http://schemas.openxmlformats.org/officeDocument/2006/relationships/hyperlink" Target="apis://Base=NARH&amp;DocCode=42512&amp;ToPar=Par2_Al4&amp;Type=201/" TargetMode="External"/><Relationship Id="rId38" Type="http://schemas.openxmlformats.org/officeDocument/2006/relationships/control" Target="activeX/activeX17.xml"/><Relationship Id="rId46" Type="http://schemas.openxmlformats.org/officeDocument/2006/relationships/footer" Target="footer1.xml"/><Relationship Id="rId20" Type="http://schemas.openxmlformats.org/officeDocument/2006/relationships/control" Target="activeX/activeX7.xml"/><Relationship Id="rId41" Type="http://schemas.openxmlformats.org/officeDocument/2006/relationships/hyperlink" Target="apis://Base=NARH&amp;DocCode=42512&amp;ToPar=Art59_Al1_Pt1&amp;Type=201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9CC8A-4EB1-45B8-ABB8-CCC2B2854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2855</Words>
  <Characters>16274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Boyanova</dc:creator>
  <cp:keywords/>
  <dc:description/>
  <cp:lastModifiedBy>Petya Koeva</cp:lastModifiedBy>
  <cp:revision>3</cp:revision>
  <dcterms:created xsi:type="dcterms:W3CDTF">2021-01-11T13:49:00Z</dcterms:created>
  <dcterms:modified xsi:type="dcterms:W3CDTF">2021-02-04T10:41:00Z</dcterms:modified>
</cp:coreProperties>
</file>