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82856" w14:textId="77777777" w:rsidR="00F1362E" w:rsidRPr="00981942" w:rsidRDefault="00F1362E" w:rsidP="002934D0">
      <w:pPr>
        <w:jc w:val="center"/>
        <w:rPr>
          <w:rFonts w:asciiTheme="majorHAnsi" w:hAnsiTheme="majorHAnsi" w:cstheme="majorHAnsi"/>
        </w:rPr>
      </w:pPr>
      <w:bookmarkStart w:id="0" w:name="_GoBack"/>
      <w:bookmarkEnd w:id="0"/>
    </w:p>
    <w:p w14:paraId="5B004D19" w14:textId="77777777" w:rsidR="0098410D" w:rsidRPr="00A53212" w:rsidRDefault="0098410D" w:rsidP="0098410D">
      <w:pPr>
        <w:jc w:val="center"/>
        <w:rPr>
          <w:rFonts w:asciiTheme="majorHAnsi" w:hAnsiTheme="majorHAnsi" w:cstheme="majorHAnsi"/>
        </w:rPr>
      </w:pPr>
    </w:p>
    <w:p w14:paraId="07248DAB" w14:textId="492C7BB4" w:rsidR="00330250" w:rsidRPr="00A53212" w:rsidRDefault="001D0863">
      <w:pPr>
        <w:pStyle w:val="DecHTitle"/>
        <w:rPr>
          <w:rFonts w:cstheme="majorHAnsi"/>
        </w:rPr>
      </w:pPr>
      <w:r w:rsidRPr="00A53212">
        <w:rPr>
          <w:rFonts w:cstheme="majorHAnsi"/>
        </w:rPr>
        <w:t>ЧЕТВЪРТ</w:t>
      </w:r>
      <w:r w:rsidR="00473C47" w:rsidRPr="00A53212">
        <w:rPr>
          <w:rFonts w:cstheme="majorHAnsi"/>
        </w:rPr>
        <w:t>О ОТДЕЛЕНИЕ</w:t>
      </w:r>
    </w:p>
    <w:p w14:paraId="205B82B5" w14:textId="693B5D33" w:rsidR="00330250" w:rsidRPr="00A53212" w:rsidRDefault="001D0863">
      <w:pPr>
        <w:pStyle w:val="JuTitle"/>
        <w:rPr>
          <w:rFonts w:asciiTheme="majorHAnsi" w:hAnsiTheme="majorHAnsi" w:cstheme="majorHAnsi"/>
        </w:rPr>
      </w:pPr>
      <w:bookmarkStart w:id="1" w:name="To"/>
      <w:r w:rsidRPr="00A53212">
        <w:rPr>
          <w:rFonts w:asciiTheme="majorHAnsi" w:hAnsiTheme="majorHAnsi" w:cstheme="majorHAnsi"/>
          <w:color w:val="000000" w:themeColor="text1"/>
        </w:rPr>
        <w:t>Делото</w:t>
      </w:r>
      <w:bookmarkEnd w:id="1"/>
      <w:r w:rsidR="00F1362E" w:rsidRPr="00A53212">
        <w:rPr>
          <w:rFonts w:asciiTheme="majorHAnsi" w:hAnsiTheme="majorHAnsi" w:cstheme="majorHAnsi"/>
        </w:rPr>
        <w:t xml:space="preserve"> </w:t>
      </w:r>
      <w:bookmarkStart w:id="2" w:name="_Hlk119921075"/>
      <w:r w:rsidR="00473C47" w:rsidRPr="00A53212">
        <w:rPr>
          <w:rFonts w:asciiTheme="majorHAnsi" w:hAnsiTheme="majorHAnsi" w:cstheme="majorHAnsi"/>
        </w:rPr>
        <w:t>ПАКЕТОВА И ДРУГИ</w:t>
      </w:r>
      <w:r w:rsidR="00F1362E" w:rsidRPr="00A53212">
        <w:rPr>
          <w:rFonts w:asciiTheme="majorHAnsi" w:hAnsiTheme="majorHAnsi" w:cstheme="majorHAnsi"/>
        </w:rPr>
        <w:t xml:space="preserve"> </w:t>
      </w:r>
      <w:r w:rsidR="00473C47" w:rsidRPr="00A53212">
        <w:rPr>
          <w:rFonts w:asciiTheme="majorHAnsi" w:hAnsiTheme="majorHAnsi" w:cstheme="majorHAnsi"/>
        </w:rPr>
        <w:t>СРЕЩУ</w:t>
      </w:r>
      <w:r w:rsidR="00F1362E" w:rsidRPr="00A53212">
        <w:rPr>
          <w:rFonts w:asciiTheme="majorHAnsi" w:hAnsiTheme="majorHAnsi" w:cstheme="majorHAnsi"/>
        </w:rPr>
        <w:t xml:space="preserve"> </w:t>
      </w:r>
      <w:r w:rsidR="00473C47" w:rsidRPr="00A53212">
        <w:rPr>
          <w:rFonts w:asciiTheme="majorHAnsi" w:hAnsiTheme="majorHAnsi" w:cstheme="majorHAnsi"/>
        </w:rPr>
        <w:t>БЪЛГАРИЯ</w:t>
      </w:r>
      <w:bookmarkEnd w:id="2"/>
    </w:p>
    <w:p w14:paraId="71B22C52" w14:textId="091C9083" w:rsidR="00330250" w:rsidRPr="00A53212" w:rsidRDefault="001D0863">
      <w:pPr>
        <w:pStyle w:val="ECHRCoverTitle4"/>
        <w:rPr>
          <w:rFonts w:asciiTheme="majorHAnsi" w:hAnsiTheme="majorHAnsi" w:cstheme="majorHAnsi"/>
        </w:rPr>
      </w:pPr>
      <w:r w:rsidRPr="00A53212">
        <w:rPr>
          <w:rFonts w:asciiTheme="majorHAnsi" w:hAnsiTheme="majorHAnsi" w:cstheme="majorHAnsi"/>
        </w:rPr>
        <w:t>(</w:t>
      </w:r>
      <w:r w:rsidR="00473C47" w:rsidRPr="00A53212">
        <w:rPr>
          <w:rFonts w:asciiTheme="majorHAnsi" w:hAnsiTheme="majorHAnsi" w:cstheme="majorHAnsi"/>
        </w:rPr>
        <w:t>Жалби</w:t>
      </w:r>
      <w:r w:rsidR="00A23A36" w:rsidRPr="00A53212">
        <w:rPr>
          <w:rFonts w:asciiTheme="majorHAnsi" w:hAnsiTheme="majorHAnsi" w:cstheme="majorHAnsi"/>
        </w:rPr>
        <w:t xml:space="preserve"> № 17808/19 и </w:t>
      </w:r>
      <w:r w:rsidR="00473C47" w:rsidRPr="00A53212">
        <w:rPr>
          <w:rFonts w:asciiTheme="majorHAnsi" w:hAnsiTheme="majorHAnsi" w:cstheme="majorHAnsi"/>
        </w:rPr>
        <w:t xml:space="preserve">№ </w:t>
      </w:r>
      <w:r w:rsidR="00A23A36" w:rsidRPr="00A53212">
        <w:rPr>
          <w:rFonts w:asciiTheme="majorHAnsi" w:hAnsiTheme="majorHAnsi" w:cstheme="majorHAnsi"/>
        </w:rPr>
        <w:t>36972/19</w:t>
      </w:r>
      <w:r w:rsidRPr="00A53212">
        <w:rPr>
          <w:rFonts w:asciiTheme="majorHAnsi" w:hAnsiTheme="majorHAnsi" w:cstheme="majorHAnsi"/>
        </w:rPr>
        <w:t>)</w:t>
      </w:r>
    </w:p>
    <w:p w14:paraId="5B5B4C6F" w14:textId="77777777" w:rsidR="0098410D" w:rsidRPr="00A53212" w:rsidRDefault="0098410D" w:rsidP="00AC4CD4">
      <w:pPr>
        <w:pStyle w:val="DecHCase"/>
        <w:rPr>
          <w:rFonts w:cstheme="majorHAnsi"/>
        </w:rPr>
      </w:pPr>
    </w:p>
    <w:p w14:paraId="589027E6" w14:textId="77777777" w:rsidR="0098410D" w:rsidRPr="00A53212" w:rsidRDefault="0098410D" w:rsidP="00AC4CD4">
      <w:pPr>
        <w:pStyle w:val="DecHCase"/>
        <w:rPr>
          <w:rFonts w:cstheme="majorHAnsi"/>
        </w:rPr>
      </w:pPr>
    </w:p>
    <w:p w14:paraId="2D5779C6" w14:textId="6AB8B32B" w:rsidR="00330250" w:rsidRPr="00A53212" w:rsidRDefault="001D0863">
      <w:pPr>
        <w:pStyle w:val="DecHCase"/>
        <w:rPr>
          <w:rFonts w:cstheme="majorHAnsi"/>
        </w:rPr>
      </w:pPr>
      <w:r w:rsidRPr="00A53212">
        <w:rPr>
          <w:rFonts w:cstheme="majorHAnsi"/>
        </w:rPr>
        <w:t>РЕШЕНИЕ</w:t>
      </w:r>
      <w:r w:rsidR="00AC4CD4" w:rsidRPr="00A53212">
        <w:rPr>
          <w:rFonts w:cstheme="majorHAnsi"/>
        </w:rPr>
        <w:br/>
      </w:r>
    </w:p>
    <w:p w14:paraId="0FE764E5" w14:textId="36E369B9" w:rsidR="00330250" w:rsidRPr="00A53212" w:rsidRDefault="001D0863">
      <w:pPr>
        <w:pStyle w:val="DecHCase"/>
        <w:pBdr>
          <w:top w:val="single" w:sz="4" w:space="1" w:color="auto"/>
          <w:left w:val="single" w:sz="4" w:space="4" w:color="auto"/>
          <w:bottom w:val="single" w:sz="4" w:space="1" w:color="auto"/>
          <w:right w:val="single" w:sz="4" w:space="4" w:color="auto"/>
        </w:pBdr>
        <w:jc w:val="both"/>
        <w:rPr>
          <w:rFonts w:cstheme="majorHAnsi"/>
        </w:rPr>
      </w:pPr>
      <w:r w:rsidRPr="00A53212">
        <w:rPr>
          <w:rFonts w:eastAsiaTheme="minorEastAsia" w:cstheme="majorHAnsi"/>
        </w:rPr>
        <w:t xml:space="preserve">Чл. 14 (+ чл. 8) - Дискриминация - Позитивни задължения - Личен и семеен живот - Дом - Бездействие на властите, довело до това, че </w:t>
      </w:r>
      <w:r w:rsidR="00405749">
        <w:rPr>
          <w:rFonts w:eastAsiaTheme="minorEastAsia" w:cstheme="majorHAnsi"/>
        </w:rPr>
        <w:t xml:space="preserve">прогонване на </w:t>
      </w:r>
      <w:r w:rsidRPr="00A53212">
        <w:rPr>
          <w:rFonts w:eastAsiaTheme="minorEastAsia" w:cstheme="majorHAnsi"/>
        </w:rPr>
        <w:t xml:space="preserve">етническите роми от домовете си след </w:t>
      </w:r>
      <w:proofErr w:type="spellStart"/>
      <w:r w:rsidRPr="00A53212">
        <w:rPr>
          <w:rFonts w:eastAsiaTheme="minorEastAsia" w:cstheme="majorHAnsi"/>
        </w:rPr>
        <w:t>антиромски</w:t>
      </w:r>
      <w:proofErr w:type="spellEnd"/>
      <w:r w:rsidRPr="00A53212">
        <w:rPr>
          <w:rFonts w:eastAsiaTheme="minorEastAsia" w:cstheme="majorHAnsi"/>
        </w:rPr>
        <w:t xml:space="preserve"> протести и </w:t>
      </w:r>
      <w:r w:rsidR="00405749">
        <w:rPr>
          <w:rFonts w:eastAsiaTheme="minorEastAsia" w:cstheme="majorHAnsi"/>
        </w:rPr>
        <w:t>невъзможността те</w:t>
      </w:r>
      <w:r w:rsidRPr="00A53212">
        <w:rPr>
          <w:rFonts w:eastAsiaTheme="minorEastAsia" w:cstheme="majorHAnsi"/>
        </w:rPr>
        <w:t xml:space="preserve"> да се завърнат - Многократни публични прояви на </w:t>
      </w:r>
      <w:proofErr w:type="spellStart"/>
      <w:r w:rsidRPr="00A53212">
        <w:rPr>
          <w:rFonts w:eastAsiaTheme="minorEastAsia" w:cstheme="majorHAnsi"/>
        </w:rPr>
        <w:t>неприемане</w:t>
      </w:r>
      <w:proofErr w:type="spellEnd"/>
      <w:r w:rsidRPr="00A53212">
        <w:rPr>
          <w:rFonts w:eastAsiaTheme="minorEastAsia" w:cstheme="majorHAnsi"/>
        </w:rPr>
        <w:t xml:space="preserve"> на ромите и противопоставяне на тяхното завръщане от страна на длъжностни лица, които засилват основателните опасения на жалбоподателите за тяхната безопасност и представляват реална пречка за тяхното мирно завръщане - Неблагоприятно и уязвимо положение на ромите и необходимост от тяхната специална защита </w:t>
      </w:r>
      <w:r w:rsidR="002708B0" w:rsidRPr="00A53212">
        <w:rPr>
          <w:rFonts w:eastAsiaTheme="minorEastAsia" w:cstheme="majorHAnsi"/>
        </w:rPr>
        <w:t>–</w:t>
      </w:r>
      <w:r w:rsidRPr="00A53212">
        <w:rPr>
          <w:rFonts w:eastAsiaTheme="minorEastAsia" w:cstheme="majorHAnsi"/>
        </w:rPr>
        <w:t xml:space="preserve"> </w:t>
      </w:r>
      <w:r w:rsidR="002708B0" w:rsidRPr="00A53212">
        <w:rPr>
          <w:rFonts w:eastAsiaTheme="minorEastAsia" w:cstheme="majorHAnsi"/>
        </w:rPr>
        <w:t xml:space="preserve">Неизпълнение на задължението да се предоставят </w:t>
      </w:r>
      <w:r w:rsidRPr="00A53212">
        <w:rPr>
          <w:rFonts w:eastAsiaTheme="minorEastAsia" w:cstheme="majorHAnsi"/>
        </w:rPr>
        <w:t>мерки за специална защита и информация за помощ</w:t>
      </w:r>
    </w:p>
    <w:p w14:paraId="3B164F01" w14:textId="77777777" w:rsidR="0098410D" w:rsidRPr="00A53212" w:rsidRDefault="0098410D" w:rsidP="00AC4CD4">
      <w:pPr>
        <w:pStyle w:val="DecHCase"/>
        <w:rPr>
          <w:rFonts w:cstheme="majorHAnsi"/>
        </w:rPr>
      </w:pPr>
    </w:p>
    <w:p w14:paraId="61E19A79" w14:textId="77777777" w:rsidR="00330250" w:rsidRPr="00A53212" w:rsidRDefault="001D0863">
      <w:pPr>
        <w:pStyle w:val="DecHCase"/>
        <w:rPr>
          <w:rFonts w:cstheme="majorHAnsi"/>
        </w:rPr>
      </w:pPr>
      <w:r w:rsidRPr="00A53212">
        <w:rPr>
          <w:rFonts w:cstheme="majorHAnsi"/>
        </w:rPr>
        <w:t>СТРАСБУРГ</w:t>
      </w:r>
    </w:p>
    <w:p w14:paraId="26F00E3E" w14:textId="77777777" w:rsidR="00330250" w:rsidRPr="00A53212" w:rsidRDefault="001D0863">
      <w:pPr>
        <w:pStyle w:val="DecHCase"/>
        <w:rPr>
          <w:rFonts w:cstheme="majorHAnsi"/>
        </w:rPr>
      </w:pPr>
      <w:r w:rsidRPr="00A53212">
        <w:rPr>
          <w:rFonts w:cstheme="majorHAnsi"/>
        </w:rPr>
        <w:t>4 октомври 2022 г.</w:t>
      </w:r>
    </w:p>
    <w:p w14:paraId="625F24C8" w14:textId="732E5351" w:rsidR="00330250" w:rsidRPr="00A53212" w:rsidRDefault="001D0863">
      <w:pPr>
        <w:rPr>
          <w:rFonts w:asciiTheme="majorHAnsi" w:hAnsiTheme="majorHAnsi" w:cstheme="majorHAnsi"/>
          <w:i/>
          <w:sz w:val="22"/>
        </w:rPr>
      </w:pPr>
      <w:r w:rsidRPr="00A53212">
        <w:rPr>
          <w:rFonts w:asciiTheme="majorHAnsi" w:hAnsiTheme="majorHAnsi" w:cstheme="majorHAnsi"/>
          <w:i/>
          <w:sz w:val="22"/>
        </w:rPr>
        <w:t xml:space="preserve">Това решение </w:t>
      </w:r>
      <w:r w:rsidR="004C2D5B" w:rsidRPr="00A53212">
        <w:rPr>
          <w:rFonts w:asciiTheme="majorHAnsi" w:hAnsiTheme="majorHAnsi" w:cstheme="majorHAnsi"/>
          <w:i/>
          <w:sz w:val="22"/>
        </w:rPr>
        <w:t>е</w:t>
      </w:r>
      <w:r w:rsidR="00F1362E" w:rsidRPr="00A53212">
        <w:rPr>
          <w:rFonts w:asciiTheme="majorHAnsi" w:hAnsiTheme="majorHAnsi" w:cstheme="majorHAnsi"/>
          <w:i/>
          <w:sz w:val="22"/>
        </w:rPr>
        <w:t xml:space="preserve"> окончателно </w:t>
      </w:r>
      <w:r w:rsidR="004C2D5B" w:rsidRPr="00A53212">
        <w:rPr>
          <w:rFonts w:asciiTheme="majorHAnsi" w:hAnsiTheme="majorHAnsi" w:cstheme="majorHAnsi"/>
          <w:i/>
          <w:sz w:val="22"/>
        </w:rPr>
        <w:t>съгласно</w:t>
      </w:r>
      <w:r w:rsidR="00F1362E" w:rsidRPr="00A53212">
        <w:rPr>
          <w:rFonts w:asciiTheme="majorHAnsi" w:hAnsiTheme="majorHAnsi" w:cstheme="majorHAnsi"/>
          <w:i/>
          <w:sz w:val="22"/>
        </w:rPr>
        <w:t xml:space="preserve"> </w:t>
      </w:r>
      <w:r w:rsidR="00925761" w:rsidRPr="00A53212">
        <w:rPr>
          <w:rFonts w:asciiTheme="majorHAnsi" w:hAnsiTheme="majorHAnsi" w:cstheme="majorHAnsi"/>
          <w:i/>
          <w:sz w:val="22"/>
        </w:rPr>
        <w:t>чл.</w:t>
      </w:r>
      <w:r w:rsidR="00F1362E" w:rsidRPr="00A53212">
        <w:rPr>
          <w:rFonts w:asciiTheme="majorHAnsi" w:hAnsiTheme="majorHAnsi" w:cstheme="majorHAnsi"/>
          <w:i/>
          <w:sz w:val="22"/>
        </w:rPr>
        <w:t xml:space="preserve"> 44 § 2 от Конвенцията. </w:t>
      </w:r>
      <w:r w:rsidR="004C2D5B" w:rsidRPr="00A53212">
        <w:rPr>
          <w:rFonts w:asciiTheme="majorHAnsi" w:hAnsiTheme="majorHAnsi" w:cstheme="majorHAnsi"/>
          <w:i/>
          <w:sz w:val="22"/>
        </w:rPr>
        <w:t>В текста му могат да бъдат нанесени редакционни корекции.</w:t>
      </w:r>
    </w:p>
    <w:p w14:paraId="7712F8B3" w14:textId="77777777" w:rsidR="0098410D" w:rsidRPr="00A53212" w:rsidRDefault="0098410D" w:rsidP="0098410D">
      <w:pPr>
        <w:rPr>
          <w:rFonts w:asciiTheme="majorHAnsi" w:hAnsiTheme="majorHAnsi" w:cstheme="majorHAnsi"/>
        </w:rPr>
        <w:sectPr w:rsidR="0098410D" w:rsidRPr="00A53212" w:rsidSect="00D66471">
          <w:headerReference w:type="default" r:id="rId11"/>
          <w:footerReference w:type="default" r:id="rId12"/>
          <w:headerReference w:type="first" r:id="rId13"/>
          <w:footerReference w:type="first" r:id="rId14"/>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2DDBE862" w14:textId="5A7D54C9" w:rsidR="00330250" w:rsidRPr="00A53212" w:rsidRDefault="001D0863">
      <w:pPr>
        <w:pStyle w:val="JuCase"/>
        <w:rPr>
          <w:rFonts w:asciiTheme="majorHAnsi" w:hAnsiTheme="majorHAnsi" w:cstheme="majorHAnsi"/>
        </w:rPr>
      </w:pPr>
      <w:r w:rsidRPr="00A53212">
        <w:rPr>
          <w:rFonts w:asciiTheme="majorHAnsi" w:hAnsiTheme="majorHAnsi" w:cstheme="majorHAnsi"/>
        </w:rPr>
        <w:lastRenderedPageBreak/>
        <w:t xml:space="preserve">По делото </w:t>
      </w:r>
      <w:proofErr w:type="spellStart"/>
      <w:r w:rsidR="00F1362E" w:rsidRPr="00A53212">
        <w:rPr>
          <w:rFonts w:asciiTheme="majorHAnsi" w:hAnsiTheme="majorHAnsi" w:cstheme="majorHAnsi"/>
        </w:rPr>
        <w:t>Пакетова</w:t>
      </w:r>
      <w:proofErr w:type="spellEnd"/>
      <w:r w:rsidR="00F1362E" w:rsidRPr="00A53212">
        <w:rPr>
          <w:rFonts w:asciiTheme="majorHAnsi" w:hAnsiTheme="majorHAnsi" w:cstheme="majorHAnsi"/>
        </w:rPr>
        <w:t xml:space="preserve"> и други срещу България</w:t>
      </w:r>
      <w:r w:rsidRPr="00A53212">
        <w:rPr>
          <w:rFonts w:asciiTheme="majorHAnsi" w:hAnsiTheme="majorHAnsi" w:cstheme="majorHAnsi"/>
        </w:rPr>
        <w:t>,</w:t>
      </w:r>
    </w:p>
    <w:p w14:paraId="686ECD18" w14:textId="3D0EFF4E" w:rsidR="00330250" w:rsidRPr="00A53212" w:rsidRDefault="001D0863">
      <w:pPr>
        <w:pStyle w:val="JuPara"/>
        <w:rPr>
          <w:rFonts w:asciiTheme="majorHAnsi" w:hAnsiTheme="majorHAnsi" w:cstheme="majorHAnsi"/>
        </w:rPr>
      </w:pPr>
      <w:r w:rsidRPr="00A53212">
        <w:rPr>
          <w:rFonts w:asciiTheme="majorHAnsi" w:hAnsiTheme="majorHAnsi" w:cstheme="majorHAnsi"/>
        </w:rPr>
        <w:t>Европейският съд по правата на човека (</w:t>
      </w:r>
      <w:r w:rsidR="00EA2B6F" w:rsidRPr="00A53212">
        <w:rPr>
          <w:rFonts w:asciiTheme="majorHAnsi" w:hAnsiTheme="majorHAnsi" w:cstheme="majorHAnsi"/>
        </w:rPr>
        <w:t>Ч</w:t>
      </w:r>
      <w:r w:rsidR="00F1362E" w:rsidRPr="00A53212">
        <w:rPr>
          <w:rFonts w:asciiTheme="majorHAnsi" w:hAnsiTheme="majorHAnsi" w:cstheme="majorHAnsi"/>
        </w:rPr>
        <w:t>етвърто отделение)</w:t>
      </w:r>
      <w:r w:rsidR="00EA2B6F" w:rsidRPr="00A53212">
        <w:rPr>
          <w:rFonts w:asciiTheme="majorHAnsi" w:hAnsiTheme="majorHAnsi" w:cstheme="majorHAnsi"/>
        </w:rPr>
        <w:t>, заседаващ като комитет, състоящ се от</w:t>
      </w:r>
      <w:r w:rsidRPr="00A53212">
        <w:rPr>
          <w:rFonts w:asciiTheme="majorHAnsi" w:hAnsiTheme="majorHAnsi" w:cstheme="majorHAnsi"/>
        </w:rPr>
        <w:t>:</w:t>
      </w:r>
    </w:p>
    <w:p w14:paraId="7DBEF538" w14:textId="3FE6ECEA" w:rsidR="00330250" w:rsidRPr="00A53212" w:rsidRDefault="001D0863">
      <w:pPr>
        <w:pStyle w:val="JuJudges"/>
        <w:rPr>
          <w:rFonts w:asciiTheme="majorHAnsi" w:hAnsiTheme="majorHAnsi" w:cstheme="majorHAnsi"/>
          <w:i/>
        </w:rPr>
      </w:pPr>
      <w:r w:rsidRPr="00A53212">
        <w:rPr>
          <w:rFonts w:asciiTheme="majorHAnsi" w:hAnsiTheme="majorHAnsi" w:cstheme="majorHAnsi"/>
        </w:rPr>
        <w:tab/>
        <w:t xml:space="preserve">Габриеле </w:t>
      </w:r>
      <w:proofErr w:type="spellStart"/>
      <w:r w:rsidRPr="00A53212">
        <w:rPr>
          <w:rFonts w:asciiTheme="majorHAnsi" w:hAnsiTheme="majorHAnsi" w:cstheme="majorHAnsi"/>
        </w:rPr>
        <w:t>Куцко-Стадлмайер</w:t>
      </w:r>
      <w:proofErr w:type="spellEnd"/>
      <w:r w:rsidR="00EA2B6F" w:rsidRPr="00A53212">
        <w:rPr>
          <w:rFonts w:asciiTheme="majorHAnsi" w:hAnsiTheme="majorHAnsi" w:cstheme="majorHAnsi"/>
        </w:rPr>
        <w:t xml:space="preserve"> (</w:t>
      </w:r>
      <w:proofErr w:type="spellStart"/>
      <w:r w:rsidR="00184D6F" w:rsidRPr="00A53212">
        <w:rPr>
          <w:rFonts w:asciiTheme="majorHAnsi" w:hAnsiTheme="majorHAnsi" w:cstheme="majorHAnsi"/>
        </w:rPr>
        <w:t>Gabriele</w:t>
      </w:r>
      <w:proofErr w:type="spellEnd"/>
      <w:r w:rsidR="00184D6F" w:rsidRPr="00A53212">
        <w:rPr>
          <w:rFonts w:asciiTheme="majorHAnsi" w:hAnsiTheme="majorHAnsi" w:cstheme="majorHAnsi"/>
        </w:rPr>
        <w:t xml:space="preserve"> </w:t>
      </w:r>
      <w:proofErr w:type="spellStart"/>
      <w:r w:rsidR="00184D6F" w:rsidRPr="00A53212">
        <w:rPr>
          <w:rFonts w:asciiTheme="majorHAnsi" w:hAnsiTheme="majorHAnsi" w:cstheme="majorHAnsi"/>
        </w:rPr>
        <w:t>Kucsko-Stadlmayer</w:t>
      </w:r>
      <w:proofErr w:type="spellEnd"/>
      <w:r w:rsidR="00184D6F" w:rsidRPr="00A53212">
        <w:rPr>
          <w:rFonts w:asciiTheme="majorHAnsi" w:hAnsiTheme="majorHAnsi" w:cstheme="majorHAnsi"/>
        </w:rPr>
        <w:t>)</w:t>
      </w:r>
      <w:r w:rsidRPr="00A53212">
        <w:rPr>
          <w:rFonts w:asciiTheme="majorHAnsi" w:hAnsiTheme="majorHAnsi" w:cstheme="majorHAnsi"/>
          <w:i/>
        </w:rPr>
        <w:t xml:space="preserve">, </w:t>
      </w:r>
      <w:r w:rsidR="00EA2B6F" w:rsidRPr="00A53212">
        <w:rPr>
          <w:rFonts w:asciiTheme="majorHAnsi" w:hAnsiTheme="majorHAnsi" w:cstheme="majorHAnsi"/>
          <w:i/>
        </w:rPr>
        <w:t>председател</w:t>
      </w:r>
      <w:r w:rsidRPr="00A53212">
        <w:rPr>
          <w:rFonts w:asciiTheme="majorHAnsi" w:hAnsiTheme="majorHAnsi" w:cstheme="majorHAnsi"/>
          <w:i/>
        </w:rPr>
        <w:t>,</w:t>
      </w:r>
    </w:p>
    <w:p w14:paraId="21D26DF1" w14:textId="27CC97C2" w:rsidR="00330250" w:rsidRPr="00A53212" w:rsidRDefault="001D0863">
      <w:pPr>
        <w:pStyle w:val="JuJudges"/>
        <w:rPr>
          <w:rFonts w:asciiTheme="majorHAnsi" w:hAnsiTheme="majorHAnsi" w:cstheme="majorHAnsi"/>
          <w:i/>
        </w:rPr>
      </w:pPr>
      <w:r w:rsidRPr="00A53212">
        <w:rPr>
          <w:rFonts w:asciiTheme="majorHAnsi" w:hAnsiTheme="majorHAnsi" w:cstheme="majorHAnsi"/>
        </w:rPr>
        <w:tab/>
      </w:r>
      <w:proofErr w:type="spellStart"/>
      <w:r w:rsidRPr="00A53212">
        <w:rPr>
          <w:rFonts w:asciiTheme="majorHAnsi" w:hAnsiTheme="majorHAnsi" w:cstheme="majorHAnsi"/>
        </w:rPr>
        <w:t>Фарис</w:t>
      </w:r>
      <w:proofErr w:type="spellEnd"/>
      <w:r w:rsidRPr="00A53212">
        <w:rPr>
          <w:rFonts w:asciiTheme="majorHAnsi" w:hAnsiTheme="majorHAnsi" w:cstheme="majorHAnsi"/>
        </w:rPr>
        <w:t xml:space="preserve"> </w:t>
      </w:r>
      <w:proofErr w:type="spellStart"/>
      <w:r w:rsidRPr="00A53212">
        <w:rPr>
          <w:rFonts w:asciiTheme="majorHAnsi" w:hAnsiTheme="majorHAnsi" w:cstheme="majorHAnsi"/>
        </w:rPr>
        <w:t>Вехабович</w:t>
      </w:r>
      <w:proofErr w:type="spellEnd"/>
      <w:r w:rsidR="00184D6F" w:rsidRPr="00A53212">
        <w:rPr>
          <w:rFonts w:asciiTheme="majorHAnsi" w:hAnsiTheme="majorHAnsi" w:cstheme="majorHAnsi"/>
        </w:rPr>
        <w:t xml:space="preserve"> (</w:t>
      </w:r>
      <w:proofErr w:type="spellStart"/>
      <w:r w:rsidR="00184D6F" w:rsidRPr="00A53212">
        <w:rPr>
          <w:rFonts w:asciiTheme="majorHAnsi" w:hAnsiTheme="majorHAnsi" w:cstheme="majorHAnsi"/>
        </w:rPr>
        <w:t>Faris</w:t>
      </w:r>
      <w:proofErr w:type="spellEnd"/>
      <w:r w:rsidR="00184D6F" w:rsidRPr="00A53212">
        <w:rPr>
          <w:rFonts w:asciiTheme="majorHAnsi" w:hAnsiTheme="majorHAnsi" w:cstheme="majorHAnsi"/>
        </w:rPr>
        <w:t xml:space="preserve"> </w:t>
      </w:r>
      <w:proofErr w:type="spellStart"/>
      <w:r w:rsidR="00184D6F" w:rsidRPr="00A53212">
        <w:rPr>
          <w:rFonts w:asciiTheme="majorHAnsi" w:hAnsiTheme="majorHAnsi" w:cstheme="majorHAnsi"/>
        </w:rPr>
        <w:t>Vehabović</w:t>
      </w:r>
      <w:proofErr w:type="spellEnd"/>
      <w:r w:rsidR="00184D6F" w:rsidRPr="00A53212">
        <w:rPr>
          <w:rFonts w:asciiTheme="majorHAnsi" w:hAnsiTheme="majorHAnsi" w:cstheme="majorHAnsi"/>
        </w:rPr>
        <w:t>)</w:t>
      </w:r>
      <w:r w:rsidRPr="00A53212">
        <w:rPr>
          <w:rFonts w:asciiTheme="majorHAnsi" w:hAnsiTheme="majorHAnsi" w:cstheme="majorHAnsi"/>
          <w:i/>
        </w:rPr>
        <w:t>,</w:t>
      </w:r>
    </w:p>
    <w:p w14:paraId="20D06F20" w14:textId="76C9E753" w:rsidR="00330250" w:rsidRPr="00A53212" w:rsidRDefault="001D0863">
      <w:pPr>
        <w:pStyle w:val="JuJudges"/>
        <w:rPr>
          <w:rFonts w:asciiTheme="majorHAnsi" w:hAnsiTheme="majorHAnsi" w:cstheme="majorHAnsi"/>
          <w:i/>
        </w:rPr>
      </w:pPr>
      <w:r w:rsidRPr="00A53212">
        <w:rPr>
          <w:rFonts w:asciiTheme="majorHAnsi" w:hAnsiTheme="majorHAnsi" w:cstheme="majorHAnsi"/>
        </w:rPr>
        <w:tab/>
        <w:t xml:space="preserve">Юлия </w:t>
      </w:r>
      <w:proofErr w:type="spellStart"/>
      <w:r w:rsidRPr="00A53212">
        <w:rPr>
          <w:rFonts w:asciiTheme="majorHAnsi" w:hAnsiTheme="majorHAnsi" w:cstheme="majorHAnsi"/>
        </w:rPr>
        <w:t>Антоанела</w:t>
      </w:r>
      <w:proofErr w:type="spellEnd"/>
      <w:r w:rsidRPr="00A53212">
        <w:rPr>
          <w:rFonts w:asciiTheme="majorHAnsi" w:hAnsiTheme="majorHAnsi" w:cstheme="majorHAnsi"/>
        </w:rPr>
        <w:t xml:space="preserve"> </w:t>
      </w:r>
      <w:proofErr w:type="spellStart"/>
      <w:r w:rsidRPr="00A53212">
        <w:rPr>
          <w:rFonts w:asciiTheme="majorHAnsi" w:hAnsiTheme="majorHAnsi" w:cstheme="majorHAnsi"/>
        </w:rPr>
        <w:t>Моток</w:t>
      </w:r>
      <w:proofErr w:type="spellEnd"/>
      <w:r w:rsidR="00184D6F" w:rsidRPr="00A53212">
        <w:rPr>
          <w:rFonts w:asciiTheme="majorHAnsi" w:hAnsiTheme="majorHAnsi" w:cstheme="majorHAnsi"/>
        </w:rPr>
        <w:t xml:space="preserve"> (</w:t>
      </w:r>
      <w:proofErr w:type="spellStart"/>
      <w:r w:rsidR="00184D6F" w:rsidRPr="00A53212">
        <w:rPr>
          <w:rFonts w:asciiTheme="majorHAnsi" w:hAnsiTheme="majorHAnsi" w:cstheme="majorHAnsi"/>
        </w:rPr>
        <w:t>Iulia</w:t>
      </w:r>
      <w:proofErr w:type="spellEnd"/>
      <w:r w:rsidR="00184D6F" w:rsidRPr="00A53212">
        <w:rPr>
          <w:rFonts w:asciiTheme="majorHAnsi" w:hAnsiTheme="majorHAnsi" w:cstheme="majorHAnsi"/>
        </w:rPr>
        <w:t xml:space="preserve"> </w:t>
      </w:r>
      <w:proofErr w:type="spellStart"/>
      <w:r w:rsidR="00184D6F" w:rsidRPr="00A53212">
        <w:rPr>
          <w:rFonts w:asciiTheme="majorHAnsi" w:hAnsiTheme="majorHAnsi" w:cstheme="majorHAnsi"/>
        </w:rPr>
        <w:t>Antoanella</w:t>
      </w:r>
      <w:proofErr w:type="spellEnd"/>
      <w:r w:rsidR="00184D6F" w:rsidRPr="00A53212">
        <w:rPr>
          <w:rFonts w:asciiTheme="majorHAnsi" w:hAnsiTheme="majorHAnsi" w:cstheme="majorHAnsi"/>
        </w:rPr>
        <w:t xml:space="preserve"> </w:t>
      </w:r>
      <w:proofErr w:type="spellStart"/>
      <w:r w:rsidR="00184D6F" w:rsidRPr="00A53212">
        <w:rPr>
          <w:rFonts w:asciiTheme="majorHAnsi" w:hAnsiTheme="majorHAnsi" w:cstheme="majorHAnsi"/>
        </w:rPr>
        <w:t>Motoc</w:t>
      </w:r>
      <w:proofErr w:type="spellEnd"/>
      <w:r w:rsidR="00184D6F" w:rsidRPr="00A53212">
        <w:rPr>
          <w:rFonts w:asciiTheme="majorHAnsi" w:hAnsiTheme="majorHAnsi" w:cstheme="majorHAnsi"/>
        </w:rPr>
        <w:t>)</w:t>
      </w:r>
      <w:r w:rsidRPr="00A53212">
        <w:rPr>
          <w:rFonts w:asciiTheme="majorHAnsi" w:hAnsiTheme="majorHAnsi" w:cstheme="majorHAnsi"/>
          <w:i/>
        </w:rPr>
        <w:t>,</w:t>
      </w:r>
    </w:p>
    <w:p w14:paraId="7743D76B" w14:textId="1439BB7E" w:rsidR="00330250" w:rsidRPr="00A53212" w:rsidRDefault="001D0863">
      <w:pPr>
        <w:pStyle w:val="JuJudges"/>
        <w:rPr>
          <w:rFonts w:asciiTheme="majorHAnsi" w:hAnsiTheme="majorHAnsi" w:cstheme="majorHAnsi"/>
          <w:i/>
        </w:rPr>
      </w:pPr>
      <w:r w:rsidRPr="00A53212">
        <w:rPr>
          <w:rFonts w:asciiTheme="majorHAnsi" w:hAnsiTheme="majorHAnsi" w:cstheme="majorHAnsi"/>
        </w:rPr>
        <w:tab/>
        <w:t>Йонко Грозев</w:t>
      </w:r>
      <w:r w:rsidR="00184D6F" w:rsidRPr="00A53212">
        <w:rPr>
          <w:rFonts w:asciiTheme="majorHAnsi" w:hAnsiTheme="majorHAnsi" w:cstheme="majorHAnsi"/>
        </w:rPr>
        <w:t xml:space="preserve"> (</w:t>
      </w:r>
      <w:proofErr w:type="spellStart"/>
      <w:r w:rsidR="00184D6F" w:rsidRPr="00A53212">
        <w:rPr>
          <w:rFonts w:asciiTheme="majorHAnsi" w:hAnsiTheme="majorHAnsi" w:cstheme="majorHAnsi"/>
        </w:rPr>
        <w:t>Yonko</w:t>
      </w:r>
      <w:proofErr w:type="spellEnd"/>
      <w:r w:rsidR="00184D6F" w:rsidRPr="00A53212">
        <w:rPr>
          <w:rFonts w:asciiTheme="majorHAnsi" w:hAnsiTheme="majorHAnsi" w:cstheme="majorHAnsi"/>
        </w:rPr>
        <w:t xml:space="preserve"> </w:t>
      </w:r>
      <w:proofErr w:type="spellStart"/>
      <w:r w:rsidR="00184D6F" w:rsidRPr="00A53212">
        <w:rPr>
          <w:rFonts w:asciiTheme="majorHAnsi" w:hAnsiTheme="majorHAnsi" w:cstheme="majorHAnsi"/>
        </w:rPr>
        <w:t>Grozev</w:t>
      </w:r>
      <w:proofErr w:type="spellEnd"/>
      <w:r w:rsidR="00184D6F" w:rsidRPr="00A53212">
        <w:rPr>
          <w:rFonts w:asciiTheme="majorHAnsi" w:hAnsiTheme="majorHAnsi" w:cstheme="majorHAnsi"/>
        </w:rPr>
        <w:t>)</w:t>
      </w:r>
      <w:r w:rsidRPr="00A53212">
        <w:rPr>
          <w:rFonts w:asciiTheme="majorHAnsi" w:hAnsiTheme="majorHAnsi" w:cstheme="majorHAnsi"/>
          <w:i/>
        </w:rPr>
        <w:t>,</w:t>
      </w:r>
    </w:p>
    <w:p w14:paraId="00AC17F0" w14:textId="140E11FB" w:rsidR="00330250" w:rsidRPr="00A53212" w:rsidRDefault="001D0863">
      <w:pPr>
        <w:pStyle w:val="JuJudges"/>
        <w:rPr>
          <w:rFonts w:asciiTheme="majorHAnsi" w:hAnsiTheme="majorHAnsi" w:cstheme="majorHAnsi"/>
          <w:i/>
        </w:rPr>
      </w:pPr>
      <w:r w:rsidRPr="00A53212">
        <w:rPr>
          <w:rFonts w:asciiTheme="majorHAnsi" w:hAnsiTheme="majorHAnsi" w:cstheme="majorHAnsi"/>
        </w:rPr>
        <w:tab/>
      </w:r>
      <w:r w:rsidR="00184D6F" w:rsidRPr="00A53212">
        <w:rPr>
          <w:rFonts w:asciiTheme="majorHAnsi" w:hAnsiTheme="majorHAnsi" w:cstheme="majorHAnsi"/>
        </w:rPr>
        <w:t xml:space="preserve">Пере Пастор </w:t>
      </w:r>
      <w:proofErr w:type="spellStart"/>
      <w:r w:rsidR="00184D6F" w:rsidRPr="00A53212">
        <w:rPr>
          <w:rFonts w:asciiTheme="majorHAnsi" w:hAnsiTheme="majorHAnsi" w:cstheme="majorHAnsi"/>
        </w:rPr>
        <w:t>Виланова</w:t>
      </w:r>
      <w:proofErr w:type="spellEnd"/>
      <w:r w:rsidR="00184D6F" w:rsidRPr="00A53212">
        <w:rPr>
          <w:rFonts w:asciiTheme="majorHAnsi" w:hAnsiTheme="majorHAnsi" w:cstheme="majorHAnsi"/>
        </w:rPr>
        <w:t xml:space="preserve"> (</w:t>
      </w:r>
      <w:proofErr w:type="spellStart"/>
      <w:r w:rsidRPr="00A53212">
        <w:rPr>
          <w:rFonts w:asciiTheme="majorHAnsi" w:hAnsiTheme="majorHAnsi" w:cstheme="majorHAnsi"/>
        </w:rPr>
        <w:t>Pere</w:t>
      </w:r>
      <w:proofErr w:type="spellEnd"/>
      <w:r w:rsidRPr="00A53212">
        <w:rPr>
          <w:rFonts w:asciiTheme="majorHAnsi" w:hAnsiTheme="majorHAnsi" w:cstheme="majorHAnsi"/>
        </w:rPr>
        <w:t xml:space="preserve"> </w:t>
      </w:r>
      <w:proofErr w:type="spellStart"/>
      <w:r w:rsidRPr="00A53212">
        <w:rPr>
          <w:rFonts w:asciiTheme="majorHAnsi" w:hAnsiTheme="majorHAnsi" w:cstheme="majorHAnsi"/>
        </w:rPr>
        <w:t>Pastor</w:t>
      </w:r>
      <w:proofErr w:type="spellEnd"/>
      <w:r w:rsidRPr="00A53212">
        <w:rPr>
          <w:rFonts w:asciiTheme="majorHAnsi" w:hAnsiTheme="majorHAnsi" w:cstheme="majorHAnsi"/>
        </w:rPr>
        <w:t xml:space="preserve"> </w:t>
      </w:r>
      <w:proofErr w:type="spellStart"/>
      <w:r w:rsidRPr="00A53212">
        <w:rPr>
          <w:rFonts w:asciiTheme="majorHAnsi" w:hAnsiTheme="majorHAnsi" w:cstheme="majorHAnsi"/>
        </w:rPr>
        <w:t>Vilanova</w:t>
      </w:r>
      <w:proofErr w:type="spellEnd"/>
      <w:r w:rsidR="00184D6F" w:rsidRPr="00A53212">
        <w:rPr>
          <w:rFonts w:asciiTheme="majorHAnsi" w:hAnsiTheme="majorHAnsi" w:cstheme="majorHAnsi"/>
        </w:rPr>
        <w:t>)</w:t>
      </w:r>
      <w:r w:rsidRPr="00A53212">
        <w:rPr>
          <w:rFonts w:asciiTheme="majorHAnsi" w:hAnsiTheme="majorHAnsi" w:cstheme="majorHAnsi"/>
          <w:i/>
        </w:rPr>
        <w:t>,</w:t>
      </w:r>
    </w:p>
    <w:p w14:paraId="651F1399" w14:textId="790C2B7B" w:rsidR="00330250" w:rsidRPr="00A53212" w:rsidRDefault="001D0863">
      <w:pPr>
        <w:pStyle w:val="JuJudges"/>
        <w:rPr>
          <w:rFonts w:asciiTheme="majorHAnsi" w:hAnsiTheme="majorHAnsi" w:cstheme="majorHAnsi"/>
          <w:i/>
        </w:rPr>
      </w:pPr>
      <w:r w:rsidRPr="00A53212">
        <w:rPr>
          <w:rFonts w:asciiTheme="majorHAnsi" w:hAnsiTheme="majorHAnsi" w:cstheme="majorHAnsi"/>
        </w:rPr>
        <w:tab/>
      </w:r>
      <w:proofErr w:type="spellStart"/>
      <w:r w:rsidR="003434CA" w:rsidRPr="00A53212">
        <w:rPr>
          <w:rFonts w:asciiTheme="majorHAnsi" w:hAnsiTheme="majorHAnsi" w:cstheme="majorHAnsi"/>
        </w:rPr>
        <w:t>Ж</w:t>
      </w:r>
      <w:r w:rsidRPr="00A53212">
        <w:rPr>
          <w:rFonts w:asciiTheme="majorHAnsi" w:hAnsiTheme="majorHAnsi" w:cstheme="majorHAnsi"/>
        </w:rPr>
        <w:t>олиен</w:t>
      </w:r>
      <w:proofErr w:type="spellEnd"/>
      <w:r w:rsidRPr="00A53212">
        <w:rPr>
          <w:rFonts w:asciiTheme="majorHAnsi" w:hAnsiTheme="majorHAnsi" w:cstheme="majorHAnsi"/>
        </w:rPr>
        <w:t xml:space="preserve"> </w:t>
      </w:r>
      <w:proofErr w:type="spellStart"/>
      <w:r w:rsidRPr="00A53212">
        <w:rPr>
          <w:rFonts w:asciiTheme="majorHAnsi" w:hAnsiTheme="majorHAnsi" w:cstheme="majorHAnsi"/>
        </w:rPr>
        <w:t>Шукинг</w:t>
      </w:r>
      <w:proofErr w:type="spellEnd"/>
      <w:r w:rsidR="00184D6F" w:rsidRPr="00A53212">
        <w:rPr>
          <w:rFonts w:asciiTheme="majorHAnsi" w:hAnsiTheme="majorHAnsi" w:cstheme="majorHAnsi"/>
        </w:rPr>
        <w:t xml:space="preserve"> (</w:t>
      </w:r>
      <w:proofErr w:type="spellStart"/>
      <w:r w:rsidR="00184D6F" w:rsidRPr="00A53212">
        <w:rPr>
          <w:rFonts w:asciiTheme="majorHAnsi" w:hAnsiTheme="majorHAnsi" w:cstheme="majorHAnsi"/>
        </w:rPr>
        <w:t>Jolien</w:t>
      </w:r>
      <w:proofErr w:type="spellEnd"/>
      <w:r w:rsidR="00184D6F" w:rsidRPr="00A53212">
        <w:rPr>
          <w:rFonts w:asciiTheme="majorHAnsi" w:hAnsiTheme="majorHAnsi" w:cstheme="majorHAnsi"/>
        </w:rPr>
        <w:t xml:space="preserve"> </w:t>
      </w:r>
      <w:proofErr w:type="spellStart"/>
      <w:r w:rsidR="00184D6F" w:rsidRPr="00A53212">
        <w:rPr>
          <w:rFonts w:asciiTheme="majorHAnsi" w:hAnsiTheme="majorHAnsi" w:cstheme="majorHAnsi"/>
        </w:rPr>
        <w:t>Schukking</w:t>
      </w:r>
      <w:proofErr w:type="spellEnd"/>
      <w:r w:rsidR="00184D6F" w:rsidRPr="00A53212">
        <w:rPr>
          <w:rFonts w:asciiTheme="majorHAnsi" w:hAnsiTheme="majorHAnsi" w:cstheme="majorHAnsi"/>
        </w:rPr>
        <w:t>)</w:t>
      </w:r>
      <w:r w:rsidRPr="00A53212">
        <w:rPr>
          <w:rFonts w:asciiTheme="majorHAnsi" w:hAnsiTheme="majorHAnsi" w:cstheme="majorHAnsi"/>
          <w:i/>
        </w:rPr>
        <w:t>,</w:t>
      </w:r>
    </w:p>
    <w:p w14:paraId="743FC460" w14:textId="2C46E466" w:rsidR="00330250" w:rsidRPr="00A53212" w:rsidRDefault="001D0863">
      <w:pPr>
        <w:pStyle w:val="JuJudges"/>
        <w:rPr>
          <w:rFonts w:asciiTheme="majorHAnsi" w:hAnsiTheme="majorHAnsi" w:cstheme="majorHAnsi"/>
        </w:rPr>
      </w:pPr>
      <w:r w:rsidRPr="00A53212">
        <w:rPr>
          <w:rFonts w:asciiTheme="majorHAnsi" w:hAnsiTheme="majorHAnsi" w:cstheme="majorHAnsi"/>
        </w:rPr>
        <w:tab/>
        <w:t xml:space="preserve">Ана Мария </w:t>
      </w:r>
      <w:proofErr w:type="spellStart"/>
      <w:r w:rsidRPr="00A53212">
        <w:rPr>
          <w:rFonts w:asciiTheme="majorHAnsi" w:hAnsiTheme="majorHAnsi" w:cstheme="majorHAnsi"/>
        </w:rPr>
        <w:t>Г</w:t>
      </w:r>
      <w:r w:rsidR="003434CA" w:rsidRPr="00A53212">
        <w:rPr>
          <w:rFonts w:asciiTheme="majorHAnsi" w:hAnsiTheme="majorHAnsi" w:cstheme="majorHAnsi"/>
        </w:rPr>
        <w:t>у</w:t>
      </w:r>
      <w:r w:rsidRPr="00A53212">
        <w:rPr>
          <w:rFonts w:asciiTheme="majorHAnsi" w:hAnsiTheme="majorHAnsi" w:cstheme="majorHAnsi"/>
        </w:rPr>
        <w:t>ера</w:t>
      </w:r>
      <w:proofErr w:type="spellEnd"/>
      <w:r w:rsidRPr="00A53212">
        <w:rPr>
          <w:rFonts w:asciiTheme="majorHAnsi" w:hAnsiTheme="majorHAnsi" w:cstheme="majorHAnsi"/>
        </w:rPr>
        <w:t xml:space="preserve"> </w:t>
      </w:r>
      <w:proofErr w:type="spellStart"/>
      <w:r w:rsidRPr="00A53212">
        <w:rPr>
          <w:rFonts w:asciiTheme="majorHAnsi" w:hAnsiTheme="majorHAnsi" w:cstheme="majorHAnsi"/>
        </w:rPr>
        <w:t>Мартинс</w:t>
      </w:r>
      <w:proofErr w:type="spellEnd"/>
      <w:r w:rsidR="00184D6F" w:rsidRPr="00A53212">
        <w:rPr>
          <w:rFonts w:asciiTheme="majorHAnsi" w:hAnsiTheme="majorHAnsi" w:cstheme="majorHAnsi"/>
        </w:rPr>
        <w:t xml:space="preserve"> (</w:t>
      </w:r>
      <w:proofErr w:type="spellStart"/>
      <w:r w:rsidR="00184D6F" w:rsidRPr="00A53212">
        <w:rPr>
          <w:rFonts w:asciiTheme="majorHAnsi" w:hAnsiTheme="majorHAnsi" w:cstheme="majorHAnsi"/>
        </w:rPr>
        <w:t>Ana</w:t>
      </w:r>
      <w:proofErr w:type="spellEnd"/>
      <w:r w:rsidR="00184D6F" w:rsidRPr="00A53212">
        <w:rPr>
          <w:rFonts w:asciiTheme="majorHAnsi" w:hAnsiTheme="majorHAnsi" w:cstheme="majorHAnsi"/>
        </w:rPr>
        <w:t xml:space="preserve"> Maria </w:t>
      </w:r>
      <w:proofErr w:type="spellStart"/>
      <w:r w:rsidR="00184D6F" w:rsidRPr="00A53212">
        <w:rPr>
          <w:rFonts w:asciiTheme="majorHAnsi" w:hAnsiTheme="majorHAnsi" w:cstheme="majorHAnsi"/>
        </w:rPr>
        <w:t>Guerra</w:t>
      </w:r>
      <w:proofErr w:type="spellEnd"/>
      <w:r w:rsidR="00184D6F" w:rsidRPr="00A53212">
        <w:rPr>
          <w:rFonts w:asciiTheme="majorHAnsi" w:hAnsiTheme="majorHAnsi" w:cstheme="majorHAnsi"/>
        </w:rPr>
        <w:t xml:space="preserve"> </w:t>
      </w:r>
      <w:proofErr w:type="spellStart"/>
      <w:r w:rsidR="00184D6F" w:rsidRPr="00A53212">
        <w:rPr>
          <w:rFonts w:asciiTheme="majorHAnsi" w:hAnsiTheme="majorHAnsi" w:cstheme="majorHAnsi"/>
        </w:rPr>
        <w:t>Martins</w:t>
      </w:r>
      <w:proofErr w:type="spellEnd"/>
      <w:r w:rsidR="00184D6F" w:rsidRPr="00A53212">
        <w:rPr>
          <w:rFonts w:asciiTheme="majorHAnsi" w:hAnsiTheme="majorHAnsi" w:cstheme="majorHAnsi"/>
        </w:rPr>
        <w:t>)</w:t>
      </w:r>
      <w:r w:rsidRPr="00A53212">
        <w:rPr>
          <w:rFonts w:asciiTheme="majorHAnsi" w:hAnsiTheme="majorHAnsi" w:cstheme="majorHAnsi"/>
          <w:i/>
        </w:rPr>
        <w:t xml:space="preserve">, съдии, </w:t>
      </w:r>
      <w:r w:rsidR="009F4C8F" w:rsidRPr="00A53212">
        <w:rPr>
          <w:rFonts w:asciiTheme="majorHAnsi" w:hAnsiTheme="majorHAnsi" w:cstheme="majorHAnsi"/>
        </w:rPr>
        <w:br/>
        <w:t xml:space="preserve">и </w:t>
      </w:r>
      <w:r w:rsidR="00CF7ECC" w:rsidRPr="00A53212">
        <w:rPr>
          <w:rFonts w:asciiTheme="majorHAnsi" w:hAnsiTheme="majorHAnsi" w:cstheme="majorHAnsi"/>
        </w:rPr>
        <w:t xml:space="preserve">Илзе </w:t>
      </w:r>
      <w:proofErr w:type="spellStart"/>
      <w:r w:rsidR="00CF7ECC" w:rsidRPr="00A53212">
        <w:rPr>
          <w:rFonts w:asciiTheme="majorHAnsi" w:hAnsiTheme="majorHAnsi" w:cstheme="majorHAnsi"/>
        </w:rPr>
        <w:t>Фрайвирт</w:t>
      </w:r>
      <w:proofErr w:type="spellEnd"/>
      <w:r w:rsidR="003434CA" w:rsidRPr="00A53212">
        <w:rPr>
          <w:rFonts w:asciiTheme="majorHAnsi" w:hAnsiTheme="majorHAnsi" w:cstheme="majorHAnsi"/>
        </w:rPr>
        <w:t xml:space="preserve"> (</w:t>
      </w:r>
      <w:proofErr w:type="spellStart"/>
      <w:r w:rsidR="003434CA" w:rsidRPr="00A53212">
        <w:rPr>
          <w:rFonts w:asciiTheme="majorHAnsi" w:hAnsiTheme="majorHAnsi" w:cstheme="majorHAnsi"/>
        </w:rPr>
        <w:t>Ilse</w:t>
      </w:r>
      <w:proofErr w:type="spellEnd"/>
      <w:r w:rsidR="003434CA" w:rsidRPr="00A53212">
        <w:rPr>
          <w:rFonts w:asciiTheme="majorHAnsi" w:hAnsiTheme="majorHAnsi" w:cstheme="majorHAnsi"/>
        </w:rPr>
        <w:t xml:space="preserve"> </w:t>
      </w:r>
      <w:proofErr w:type="spellStart"/>
      <w:r w:rsidR="003434CA" w:rsidRPr="00A53212">
        <w:rPr>
          <w:rFonts w:asciiTheme="majorHAnsi" w:hAnsiTheme="majorHAnsi" w:cstheme="majorHAnsi"/>
        </w:rPr>
        <w:t>Freiwirth</w:t>
      </w:r>
      <w:proofErr w:type="spellEnd"/>
      <w:r w:rsidR="003434CA" w:rsidRPr="00A53212">
        <w:rPr>
          <w:rFonts w:asciiTheme="majorHAnsi" w:hAnsiTheme="majorHAnsi" w:cstheme="majorHAnsi"/>
        </w:rPr>
        <w:t>)</w:t>
      </w:r>
      <w:r w:rsidR="009F4C8F" w:rsidRPr="00A53212">
        <w:rPr>
          <w:rFonts w:asciiTheme="majorHAnsi" w:hAnsiTheme="majorHAnsi" w:cstheme="majorHAnsi"/>
        </w:rPr>
        <w:t xml:space="preserve">, </w:t>
      </w:r>
      <w:r w:rsidR="00F1362E" w:rsidRPr="00A53212">
        <w:rPr>
          <w:rFonts w:asciiTheme="majorHAnsi" w:hAnsiTheme="majorHAnsi" w:cstheme="majorHAnsi"/>
          <w:i/>
          <w:iCs/>
        </w:rPr>
        <w:t xml:space="preserve">заместник-секретар на </w:t>
      </w:r>
      <w:r w:rsidR="00F1362E" w:rsidRPr="00A53212">
        <w:rPr>
          <w:rFonts w:asciiTheme="majorHAnsi" w:hAnsiTheme="majorHAnsi" w:cstheme="majorHAnsi"/>
          <w:i/>
        </w:rPr>
        <w:t>отделение</w:t>
      </w:r>
      <w:r w:rsidR="00EA2B6F" w:rsidRPr="00A53212">
        <w:rPr>
          <w:rFonts w:asciiTheme="majorHAnsi" w:hAnsiTheme="majorHAnsi" w:cstheme="majorHAnsi"/>
          <w:i/>
        </w:rPr>
        <w:t>то</w:t>
      </w:r>
      <w:r w:rsidR="009F4C8F" w:rsidRPr="00A53212">
        <w:rPr>
          <w:rFonts w:asciiTheme="majorHAnsi" w:hAnsiTheme="majorHAnsi" w:cstheme="majorHAnsi"/>
          <w:i/>
        </w:rPr>
        <w:t>,</w:t>
      </w:r>
    </w:p>
    <w:p w14:paraId="4D5D7C7A" w14:textId="526506A2" w:rsidR="00330250" w:rsidRPr="00A53212" w:rsidRDefault="00EA2B6F">
      <w:pPr>
        <w:pStyle w:val="JuPara"/>
        <w:rPr>
          <w:rFonts w:asciiTheme="majorHAnsi" w:hAnsiTheme="majorHAnsi" w:cstheme="majorHAnsi"/>
        </w:rPr>
      </w:pPr>
      <w:r w:rsidRPr="00A53212">
        <w:rPr>
          <w:rFonts w:asciiTheme="majorHAnsi" w:hAnsiTheme="majorHAnsi" w:cstheme="majorHAnsi"/>
        </w:rPr>
        <w:t>Като взе предвид:</w:t>
      </w:r>
      <w:r w:rsidR="00184D6F" w:rsidRPr="00A53212">
        <w:rPr>
          <w:rFonts w:asciiTheme="majorHAnsi" w:hAnsiTheme="majorHAnsi" w:cstheme="majorHAnsi"/>
        </w:rPr>
        <w:t xml:space="preserve"> </w:t>
      </w:r>
    </w:p>
    <w:p w14:paraId="167D39DA" w14:textId="3FCA90CA" w:rsidR="00330250" w:rsidRPr="00A53212" w:rsidRDefault="001D0863">
      <w:pPr>
        <w:pStyle w:val="JuPara"/>
        <w:rPr>
          <w:rFonts w:asciiTheme="majorHAnsi" w:hAnsiTheme="majorHAnsi" w:cstheme="majorHAnsi"/>
        </w:rPr>
      </w:pPr>
      <w:r w:rsidRPr="00A53212">
        <w:rPr>
          <w:rFonts w:asciiTheme="majorHAnsi" w:hAnsiTheme="majorHAnsi" w:cstheme="majorHAnsi"/>
        </w:rPr>
        <w:t xml:space="preserve">жалбите (№№ 17808/19 и </w:t>
      </w:r>
      <w:r w:rsidRPr="00A53212">
        <w:rPr>
          <w:rFonts w:asciiTheme="majorHAnsi" w:hAnsiTheme="majorHAnsi" w:cstheme="majorHAnsi"/>
          <w:color w:val="000000"/>
        </w:rPr>
        <w:t xml:space="preserve">36972/19) </w:t>
      </w:r>
      <w:r w:rsidRPr="00A53212">
        <w:rPr>
          <w:rFonts w:asciiTheme="majorHAnsi" w:hAnsiTheme="majorHAnsi" w:cstheme="majorHAnsi"/>
        </w:rPr>
        <w:t xml:space="preserve">срещу Република България, подадени до Съда на основание </w:t>
      </w:r>
      <w:r w:rsidR="00925761" w:rsidRPr="00A53212">
        <w:rPr>
          <w:rFonts w:asciiTheme="majorHAnsi" w:hAnsiTheme="majorHAnsi" w:cstheme="majorHAnsi"/>
        </w:rPr>
        <w:t>чл.</w:t>
      </w:r>
      <w:r w:rsidRPr="00A53212">
        <w:rPr>
          <w:rFonts w:asciiTheme="majorHAnsi" w:hAnsiTheme="majorHAnsi" w:cstheme="majorHAnsi"/>
        </w:rPr>
        <w:t xml:space="preserve"> 34 от Конвенцията за защита на правата на човека и основните свободи (</w:t>
      </w:r>
      <w:r w:rsidR="00EA2B6F" w:rsidRPr="00A53212">
        <w:rPr>
          <w:rFonts w:asciiTheme="majorHAnsi" w:hAnsiTheme="majorHAnsi" w:cstheme="majorHAnsi"/>
        </w:rPr>
        <w:t>„</w:t>
      </w:r>
      <w:r w:rsidRPr="00A53212">
        <w:rPr>
          <w:rFonts w:asciiTheme="majorHAnsi" w:hAnsiTheme="majorHAnsi" w:cstheme="majorHAnsi"/>
        </w:rPr>
        <w:t>Конвенцията</w:t>
      </w:r>
      <w:r w:rsidR="00EA2B6F" w:rsidRPr="00A53212">
        <w:rPr>
          <w:rFonts w:asciiTheme="majorHAnsi" w:hAnsiTheme="majorHAnsi" w:cstheme="majorHAnsi"/>
        </w:rPr>
        <w:t>“</w:t>
      </w:r>
      <w:r w:rsidRPr="00A53212">
        <w:rPr>
          <w:rFonts w:asciiTheme="majorHAnsi" w:hAnsiTheme="majorHAnsi" w:cstheme="majorHAnsi"/>
        </w:rPr>
        <w:t>) от петдесет и шестте български граждани, изброени в приложението (</w:t>
      </w:r>
      <w:r w:rsidR="00EA2B6F" w:rsidRPr="00A53212">
        <w:rPr>
          <w:rFonts w:asciiTheme="majorHAnsi" w:hAnsiTheme="majorHAnsi" w:cstheme="majorHAnsi"/>
        </w:rPr>
        <w:t>„</w:t>
      </w:r>
      <w:r w:rsidRPr="00A53212">
        <w:rPr>
          <w:rFonts w:asciiTheme="majorHAnsi" w:hAnsiTheme="majorHAnsi" w:cstheme="majorHAnsi"/>
        </w:rPr>
        <w:t>жалбоподателите</w:t>
      </w:r>
      <w:r w:rsidR="00EA2B6F" w:rsidRPr="00A53212">
        <w:rPr>
          <w:rFonts w:asciiTheme="majorHAnsi" w:hAnsiTheme="majorHAnsi" w:cstheme="majorHAnsi"/>
        </w:rPr>
        <w:t>“</w:t>
      </w:r>
      <w:r w:rsidRPr="00A53212">
        <w:rPr>
          <w:rFonts w:asciiTheme="majorHAnsi" w:hAnsiTheme="majorHAnsi" w:cstheme="majorHAnsi"/>
        </w:rPr>
        <w:t>), съответно на 1 април 2019 г. (от първия до петдесет и петия жалбоподател) и на 1 юли 2019 г. (от жалбоподателя по жалба № 36972/19);</w:t>
      </w:r>
      <w:r w:rsidR="005F1A70" w:rsidRPr="00A53212">
        <w:rPr>
          <w:rFonts w:asciiTheme="majorHAnsi" w:hAnsiTheme="majorHAnsi" w:cstheme="majorHAnsi"/>
        </w:rPr>
        <w:t xml:space="preserve"> </w:t>
      </w:r>
    </w:p>
    <w:p w14:paraId="5D211864" w14:textId="20D02AD1" w:rsidR="00330250" w:rsidRPr="00A53212" w:rsidRDefault="001D0863">
      <w:pPr>
        <w:pStyle w:val="JuPara"/>
        <w:rPr>
          <w:rFonts w:asciiTheme="majorHAnsi" w:hAnsiTheme="majorHAnsi" w:cstheme="majorHAnsi"/>
        </w:rPr>
      </w:pPr>
      <w:r w:rsidRPr="00A53212">
        <w:rPr>
          <w:rFonts w:asciiTheme="majorHAnsi" w:hAnsiTheme="majorHAnsi" w:cstheme="majorHAnsi"/>
        </w:rPr>
        <w:t xml:space="preserve">Решението да се </w:t>
      </w:r>
      <w:r w:rsidR="00EA2B6F" w:rsidRPr="00A53212">
        <w:rPr>
          <w:rFonts w:asciiTheme="majorHAnsi" w:hAnsiTheme="majorHAnsi" w:cstheme="majorHAnsi"/>
        </w:rPr>
        <w:t xml:space="preserve">комуникират жалбите на </w:t>
      </w:r>
      <w:r w:rsidRPr="00A53212">
        <w:rPr>
          <w:rFonts w:asciiTheme="majorHAnsi" w:hAnsiTheme="majorHAnsi" w:cstheme="majorHAnsi"/>
        </w:rPr>
        <w:t>българското правителство (</w:t>
      </w:r>
      <w:r w:rsidR="00EA2B6F" w:rsidRPr="00A53212">
        <w:rPr>
          <w:rFonts w:asciiTheme="majorHAnsi" w:hAnsiTheme="majorHAnsi" w:cstheme="majorHAnsi"/>
        </w:rPr>
        <w:t>„П</w:t>
      </w:r>
      <w:r w:rsidRPr="00A53212">
        <w:rPr>
          <w:rFonts w:asciiTheme="majorHAnsi" w:hAnsiTheme="majorHAnsi" w:cstheme="majorHAnsi"/>
        </w:rPr>
        <w:t>равителството</w:t>
      </w:r>
      <w:r w:rsidR="00EA2B6F" w:rsidRPr="00A53212">
        <w:rPr>
          <w:rFonts w:asciiTheme="majorHAnsi" w:hAnsiTheme="majorHAnsi" w:cstheme="majorHAnsi"/>
        </w:rPr>
        <w:t>“</w:t>
      </w:r>
      <w:r w:rsidR="00925761" w:rsidRPr="00A53212">
        <w:rPr>
          <w:rFonts w:asciiTheme="majorHAnsi" w:hAnsiTheme="majorHAnsi" w:cstheme="majorHAnsi"/>
        </w:rPr>
        <w:t>) по чл. 3 и 8 и чл.</w:t>
      </w:r>
      <w:r w:rsidRPr="00A53212">
        <w:rPr>
          <w:rFonts w:asciiTheme="majorHAnsi" w:hAnsiTheme="majorHAnsi" w:cstheme="majorHAnsi"/>
        </w:rPr>
        <w:t xml:space="preserve"> 13 и 14 във връзка с първите две разпоредби и да се обяви за недопустима останалата част от жалбите;</w:t>
      </w:r>
    </w:p>
    <w:p w14:paraId="59B19702" w14:textId="27DF915D" w:rsidR="00330250" w:rsidRPr="00A53212" w:rsidRDefault="001D0863">
      <w:pPr>
        <w:pStyle w:val="JuPara"/>
        <w:rPr>
          <w:rFonts w:asciiTheme="majorHAnsi" w:hAnsiTheme="majorHAnsi" w:cstheme="majorHAnsi"/>
        </w:rPr>
      </w:pPr>
      <w:r w:rsidRPr="00A53212">
        <w:rPr>
          <w:rFonts w:asciiTheme="majorHAnsi" w:hAnsiTheme="majorHAnsi" w:cstheme="majorHAnsi"/>
        </w:rPr>
        <w:t>решението да се даде приоритет на жалбите (</w:t>
      </w:r>
      <w:r w:rsidR="005F1A70" w:rsidRPr="00A53212">
        <w:rPr>
          <w:rFonts w:asciiTheme="majorHAnsi" w:hAnsiTheme="majorHAnsi" w:cstheme="majorHAnsi"/>
        </w:rPr>
        <w:t>Правило</w:t>
      </w:r>
      <w:r w:rsidRPr="00A53212">
        <w:rPr>
          <w:rFonts w:asciiTheme="majorHAnsi" w:hAnsiTheme="majorHAnsi" w:cstheme="majorHAnsi"/>
        </w:rPr>
        <w:t xml:space="preserve"> 41 от Правилника на Съда);</w:t>
      </w:r>
    </w:p>
    <w:p w14:paraId="0CFB0A09" w14:textId="44A97552" w:rsidR="00330250" w:rsidRPr="00A53212" w:rsidRDefault="001D0863">
      <w:pPr>
        <w:pStyle w:val="JuPara"/>
        <w:rPr>
          <w:rFonts w:asciiTheme="majorHAnsi" w:hAnsiTheme="majorHAnsi" w:cstheme="majorHAnsi"/>
        </w:rPr>
      </w:pPr>
      <w:r w:rsidRPr="00A53212">
        <w:rPr>
          <w:rFonts w:asciiTheme="majorHAnsi" w:hAnsiTheme="majorHAnsi" w:cstheme="majorHAnsi"/>
        </w:rPr>
        <w:t xml:space="preserve">решението </w:t>
      </w:r>
      <w:r w:rsidR="001E0D2A" w:rsidRPr="00A53212">
        <w:rPr>
          <w:rFonts w:asciiTheme="majorHAnsi" w:hAnsiTheme="majorHAnsi" w:cstheme="majorHAnsi"/>
        </w:rPr>
        <w:t>да се отхвърли</w:t>
      </w:r>
      <w:r w:rsidRPr="00A53212">
        <w:rPr>
          <w:rFonts w:asciiTheme="majorHAnsi" w:hAnsiTheme="majorHAnsi" w:cstheme="majorHAnsi"/>
        </w:rPr>
        <w:t xml:space="preserve"> искането за оттегляне от делото на съдия Грозев, подадено от </w:t>
      </w:r>
      <w:r w:rsidR="00EE40A6" w:rsidRPr="00A53212">
        <w:rPr>
          <w:rFonts w:asciiTheme="majorHAnsi" w:hAnsiTheme="majorHAnsi" w:cstheme="majorHAnsi"/>
        </w:rPr>
        <w:t>П</w:t>
      </w:r>
      <w:r w:rsidRPr="00A53212">
        <w:rPr>
          <w:rFonts w:asciiTheme="majorHAnsi" w:hAnsiTheme="majorHAnsi" w:cstheme="majorHAnsi"/>
        </w:rPr>
        <w:t>равителството;</w:t>
      </w:r>
    </w:p>
    <w:p w14:paraId="15BCBABD" w14:textId="0E6EEF5B" w:rsidR="00330250" w:rsidRPr="00A53212" w:rsidRDefault="001D0863">
      <w:pPr>
        <w:pStyle w:val="JuPara"/>
        <w:rPr>
          <w:rFonts w:asciiTheme="majorHAnsi" w:hAnsiTheme="majorHAnsi" w:cstheme="majorHAnsi"/>
        </w:rPr>
      </w:pPr>
      <w:r w:rsidRPr="00A53212">
        <w:rPr>
          <w:rFonts w:asciiTheme="majorHAnsi" w:hAnsiTheme="majorHAnsi" w:cstheme="majorHAnsi"/>
        </w:rPr>
        <w:t xml:space="preserve">решението </w:t>
      </w:r>
      <w:r w:rsidR="001E0D2A" w:rsidRPr="00A53212">
        <w:rPr>
          <w:rFonts w:asciiTheme="majorHAnsi" w:hAnsiTheme="majorHAnsi" w:cstheme="majorHAnsi"/>
        </w:rPr>
        <w:t>да се определи</w:t>
      </w:r>
      <w:r w:rsidRPr="00A53212">
        <w:rPr>
          <w:rFonts w:asciiTheme="majorHAnsi" w:hAnsiTheme="majorHAnsi" w:cstheme="majorHAnsi"/>
        </w:rPr>
        <w:t xml:space="preserve"> </w:t>
      </w:r>
      <w:r w:rsidR="001E0D2A" w:rsidRPr="00A53212">
        <w:rPr>
          <w:rFonts w:asciiTheme="majorHAnsi" w:hAnsiTheme="majorHAnsi" w:cstheme="majorHAnsi"/>
        </w:rPr>
        <w:t>при</w:t>
      </w:r>
      <w:r w:rsidRPr="00A53212">
        <w:rPr>
          <w:rFonts w:asciiTheme="majorHAnsi" w:hAnsiTheme="majorHAnsi" w:cstheme="majorHAnsi"/>
        </w:rPr>
        <w:t xml:space="preserve">временна мярка на </w:t>
      </w:r>
      <w:r w:rsidR="00EE40A6" w:rsidRPr="00A53212">
        <w:rPr>
          <w:rFonts w:asciiTheme="majorHAnsi" w:hAnsiTheme="majorHAnsi" w:cstheme="majorHAnsi"/>
        </w:rPr>
        <w:t>П</w:t>
      </w:r>
      <w:r w:rsidRPr="00A53212">
        <w:rPr>
          <w:rFonts w:asciiTheme="majorHAnsi" w:hAnsiTheme="majorHAnsi" w:cstheme="majorHAnsi"/>
        </w:rPr>
        <w:t xml:space="preserve">равителството съгласно </w:t>
      </w:r>
      <w:r w:rsidR="00856AC7" w:rsidRPr="00A53212">
        <w:rPr>
          <w:rFonts w:asciiTheme="majorHAnsi" w:hAnsiTheme="majorHAnsi" w:cstheme="majorHAnsi"/>
        </w:rPr>
        <w:t>П</w:t>
      </w:r>
      <w:r w:rsidRPr="00A53212">
        <w:rPr>
          <w:rFonts w:asciiTheme="majorHAnsi" w:hAnsiTheme="majorHAnsi" w:cstheme="majorHAnsi"/>
        </w:rPr>
        <w:t>равило 39 от Правилника на Съда;</w:t>
      </w:r>
    </w:p>
    <w:p w14:paraId="0454925F" w14:textId="77FCA945" w:rsidR="00330250" w:rsidRPr="00A53212" w:rsidRDefault="001D0863">
      <w:pPr>
        <w:pStyle w:val="JuPara"/>
        <w:rPr>
          <w:rFonts w:asciiTheme="majorHAnsi" w:hAnsiTheme="majorHAnsi" w:cstheme="majorHAnsi"/>
        </w:rPr>
      </w:pPr>
      <w:r w:rsidRPr="00A53212">
        <w:rPr>
          <w:rFonts w:asciiTheme="majorHAnsi" w:hAnsiTheme="majorHAnsi" w:cstheme="majorHAnsi"/>
        </w:rPr>
        <w:t xml:space="preserve">становищата, представени от </w:t>
      </w:r>
      <w:r w:rsidR="00EE40A6" w:rsidRPr="00A53212">
        <w:rPr>
          <w:rFonts w:asciiTheme="majorHAnsi" w:hAnsiTheme="majorHAnsi" w:cstheme="majorHAnsi"/>
        </w:rPr>
        <w:t>П</w:t>
      </w:r>
      <w:r w:rsidRPr="00A53212">
        <w:rPr>
          <w:rFonts w:asciiTheme="majorHAnsi" w:hAnsiTheme="majorHAnsi" w:cstheme="majorHAnsi"/>
        </w:rPr>
        <w:t>равителството, и становищата в отговор, представени от жалбоподателите;</w:t>
      </w:r>
    </w:p>
    <w:p w14:paraId="3B7FF258" w14:textId="043C10A8" w:rsidR="00330250" w:rsidRPr="001740E0" w:rsidRDefault="001D0863">
      <w:pPr>
        <w:pStyle w:val="JuPara"/>
        <w:rPr>
          <w:rFonts w:asciiTheme="majorHAnsi" w:hAnsiTheme="majorHAnsi" w:cstheme="majorHAnsi"/>
        </w:rPr>
      </w:pPr>
      <w:r w:rsidRPr="00A53212">
        <w:rPr>
          <w:rFonts w:asciiTheme="majorHAnsi" w:hAnsiTheme="majorHAnsi" w:cstheme="majorHAnsi"/>
        </w:rPr>
        <w:t xml:space="preserve">коментарите, представени от неправителствената организация Европейски център за правата на ромите, на която председателят на </w:t>
      </w:r>
      <w:r w:rsidR="00EE40A6" w:rsidRPr="00A53212">
        <w:rPr>
          <w:rFonts w:asciiTheme="majorHAnsi" w:hAnsiTheme="majorHAnsi" w:cstheme="majorHAnsi"/>
        </w:rPr>
        <w:t>отделението</w:t>
      </w:r>
      <w:r w:rsidR="00F5190E" w:rsidRPr="00A53212">
        <w:rPr>
          <w:rFonts w:asciiTheme="majorHAnsi" w:hAnsiTheme="majorHAnsi" w:cstheme="majorHAnsi"/>
        </w:rPr>
        <w:t xml:space="preserve"> разрешава</w:t>
      </w:r>
      <w:r w:rsidRPr="00A53212">
        <w:rPr>
          <w:rFonts w:asciiTheme="majorHAnsi" w:hAnsiTheme="majorHAnsi" w:cstheme="majorHAnsi"/>
        </w:rPr>
        <w:t xml:space="preserve"> да встъпи </w:t>
      </w:r>
      <w:r w:rsidR="00CB6538" w:rsidRPr="00A53212">
        <w:rPr>
          <w:rFonts w:asciiTheme="majorHAnsi" w:hAnsiTheme="majorHAnsi" w:cstheme="majorHAnsi"/>
        </w:rPr>
        <w:t>като страна по</w:t>
      </w:r>
      <w:r w:rsidRPr="00A53212">
        <w:rPr>
          <w:rFonts w:asciiTheme="majorHAnsi" w:hAnsiTheme="majorHAnsi" w:cstheme="majorHAnsi"/>
        </w:rPr>
        <w:t xml:space="preserve"> делото;</w:t>
      </w:r>
    </w:p>
    <w:p w14:paraId="3680FDC6" w14:textId="568BCDD7" w:rsidR="00330250" w:rsidRPr="00A53212" w:rsidRDefault="00856AC7">
      <w:pPr>
        <w:pStyle w:val="JuPara"/>
        <w:rPr>
          <w:rFonts w:asciiTheme="majorHAnsi" w:hAnsiTheme="majorHAnsi" w:cstheme="majorHAnsi"/>
        </w:rPr>
      </w:pPr>
      <w:r w:rsidRPr="00A53212">
        <w:rPr>
          <w:rFonts w:asciiTheme="majorHAnsi" w:hAnsiTheme="majorHAnsi" w:cstheme="majorHAnsi"/>
        </w:rPr>
        <w:t xml:space="preserve">След </w:t>
      </w:r>
      <w:r w:rsidR="003434CA" w:rsidRPr="00A53212">
        <w:rPr>
          <w:rFonts w:asciiTheme="majorHAnsi" w:hAnsiTheme="majorHAnsi" w:cstheme="majorHAnsi"/>
        </w:rPr>
        <w:t>обсъждане в</w:t>
      </w:r>
      <w:r w:rsidRPr="00A53212">
        <w:rPr>
          <w:rFonts w:asciiTheme="majorHAnsi" w:hAnsiTheme="majorHAnsi" w:cstheme="majorHAnsi"/>
        </w:rPr>
        <w:t xml:space="preserve"> закрито заседание на </w:t>
      </w:r>
      <w:r w:rsidR="00C2168F" w:rsidRPr="00A53212">
        <w:rPr>
          <w:rFonts w:asciiTheme="majorHAnsi" w:hAnsiTheme="majorHAnsi" w:cstheme="majorHAnsi"/>
        </w:rPr>
        <w:t xml:space="preserve">13 </w:t>
      </w:r>
      <w:r w:rsidRPr="00A53212">
        <w:rPr>
          <w:rFonts w:asciiTheme="majorHAnsi" w:hAnsiTheme="majorHAnsi" w:cstheme="majorHAnsi"/>
        </w:rPr>
        <w:t>септември</w:t>
      </w:r>
      <w:r w:rsidR="00F1362E" w:rsidRPr="00A53212">
        <w:rPr>
          <w:rFonts w:asciiTheme="majorHAnsi" w:hAnsiTheme="majorHAnsi" w:cstheme="majorHAnsi"/>
        </w:rPr>
        <w:t xml:space="preserve"> 2022 г,</w:t>
      </w:r>
    </w:p>
    <w:p w14:paraId="0D946CAD" w14:textId="5BE2B391" w:rsidR="00330250" w:rsidRPr="00A53212" w:rsidRDefault="00EA2B6F">
      <w:pPr>
        <w:pStyle w:val="JuPara"/>
        <w:rPr>
          <w:rFonts w:asciiTheme="majorHAnsi" w:hAnsiTheme="majorHAnsi" w:cstheme="majorHAnsi"/>
        </w:rPr>
      </w:pPr>
      <w:r w:rsidRPr="00A53212">
        <w:rPr>
          <w:rFonts w:asciiTheme="majorHAnsi" w:hAnsiTheme="majorHAnsi" w:cstheme="majorHAnsi"/>
        </w:rPr>
        <w:t>Постанов</w:t>
      </w:r>
      <w:r w:rsidR="003434CA" w:rsidRPr="00A53212">
        <w:rPr>
          <w:rFonts w:asciiTheme="majorHAnsi" w:hAnsiTheme="majorHAnsi" w:cstheme="majorHAnsi"/>
        </w:rPr>
        <w:t>и</w:t>
      </w:r>
      <w:r w:rsidRPr="00A53212">
        <w:rPr>
          <w:rFonts w:asciiTheme="majorHAnsi" w:hAnsiTheme="majorHAnsi" w:cstheme="majorHAnsi"/>
        </w:rPr>
        <w:t xml:space="preserve"> следното решение, прието на същата дата:</w:t>
      </w:r>
    </w:p>
    <w:p w14:paraId="1219D0DD" w14:textId="77777777" w:rsidR="00330250" w:rsidRPr="00A53212" w:rsidRDefault="001D0863">
      <w:pPr>
        <w:pStyle w:val="JuHHead"/>
        <w:numPr>
          <w:ilvl w:val="0"/>
          <w:numId w:val="0"/>
        </w:numPr>
        <w:rPr>
          <w:rFonts w:cstheme="majorHAnsi"/>
        </w:rPr>
      </w:pPr>
      <w:r w:rsidRPr="00A53212">
        <w:rPr>
          <w:rFonts w:cstheme="majorHAnsi"/>
        </w:rPr>
        <w:t>ВЪВЕДЕНИЕ</w:t>
      </w:r>
    </w:p>
    <w:p w14:paraId="036E619D" w14:textId="78EF78BC"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w:instrText>
      </w:r>
      <w:r w:rsidRPr="00A53212">
        <w:rPr>
          <w:rFonts w:asciiTheme="majorHAnsi" w:hAnsiTheme="majorHAnsi" w:cstheme="majorHAnsi"/>
        </w:rPr>
        <w:fldChar w:fldCharType="separate"/>
      </w:r>
      <w:r w:rsidR="007F1ECE" w:rsidRPr="00A53212">
        <w:rPr>
          <w:rFonts w:asciiTheme="majorHAnsi" w:hAnsiTheme="majorHAnsi" w:cstheme="majorHAnsi"/>
          <w:noProof/>
        </w:rPr>
        <w:t>1</w:t>
      </w:r>
      <w:r w:rsidRPr="00A53212">
        <w:rPr>
          <w:rFonts w:asciiTheme="majorHAnsi" w:hAnsiTheme="majorHAnsi" w:cstheme="majorHAnsi"/>
        </w:rPr>
        <w:fldChar w:fldCharType="end"/>
      </w:r>
      <w:r w:rsidRPr="00A53212">
        <w:rPr>
          <w:rFonts w:asciiTheme="majorHAnsi" w:hAnsiTheme="majorHAnsi" w:cstheme="majorHAnsi"/>
        </w:rPr>
        <w:t xml:space="preserve">.  </w:t>
      </w:r>
      <w:r w:rsidR="00856AC7" w:rsidRPr="00A53212">
        <w:rPr>
          <w:rFonts w:asciiTheme="majorHAnsi" w:hAnsiTheme="majorHAnsi" w:cstheme="majorHAnsi"/>
        </w:rPr>
        <w:t>Случаят</w:t>
      </w:r>
      <w:r w:rsidRPr="00A53212">
        <w:rPr>
          <w:rFonts w:asciiTheme="majorHAnsi" w:hAnsiTheme="majorHAnsi" w:cstheme="majorHAnsi"/>
        </w:rPr>
        <w:t xml:space="preserve"> се отнася до оплакванията на жалбоподателите, че са били принудени да напуснат домовете си и са били възпрепятствани да се завърнат впоследствие, както и че властите са им отказали защита в среда на враждебност на расова основа. Жалбоподателите се позовават на </w:t>
      </w:r>
      <w:r w:rsidR="00925761" w:rsidRPr="00A53212">
        <w:rPr>
          <w:rFonts w:asciiTheme="majorHAnsi" w:hAnsiTheme="majorHAnsi" w:cstheme="majorHAnsi"/>
        </w:rPr>
        <w:t>чл.</w:t>
      </w:r>
      <w:r w:rsidRPr="00A53212">
        <w:rPr>
          <w:rFonts w:asciiTheme="majorHAnsi" w:hAnsiTheme="majorHAnsi" w:cstheme="majorHAnsi"/>
        </w:rPr>
        <w:t xml:space="preserve"> 3, 8, 13 и 14 от Конвенцията.</w:t>
      </w:r>
    </w:p>
    <w:p w14:paraId="3CA387C5" w14:textId="77777777" w:rsidR="00330250" w:rsidRPr="00A53212" w:rsidRDefault="001D0863">
      <w:pPr>
        <w:pStyle w:val="JuHHead"/>
        <w:rPr>
          <w:rFonts w:cstheme="majorHAnsi"/>
        </w:rPr>
      </w:pPr>
      <w:r w:rsidRPr="00A53212">
        <w:rPr>
          <w:rFonts w:cstheme="majorHAnsi"/>
        </w:rPr>
        <w:lastRenderedPageBreak/>
        <w:t>ФАКТИТЕ</w:t>
      </w:r>
    </w:p>
    <w:p w14:paraId="689C7232" w14:textId="51FE3E0C"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w:instrText>
      </w:r>
      <w:r w:rsidRPr="00A53212">
        <w:rPr>
          <w:rFonts w:asciiTheme="majorHAnsi" w:hAnsiTheme="majorHAnsi" w:cstheme="majorHAnsi"/>
        </w:rPr>
        <w:fldChar w:fldCharType="separate"/>
      </w:r>
      <w:r w:rsidR="007F1ECE" w:rsidRPr="00A53212">
        <w:rPr>
          <w:rFonts w:asciiTheme="majorHAnsi" w:hAnsiTheme="majorHAnsi" w:cstheme="majorHAnsi"/>
          <w:noProof/>
        </w:rPr>
        <w:t>2</w:t>
      </w:r>
      <w:r w:rsidRPr="00A53212">
        <w:rPr>
          <w:rFonts w:asciiTheme="majorHAnsi" w:hAnsiTheme="majorHAnsi" w:cstheme="majorHAnsi"/>
        </w:rPr>
        <w:fldChar w:fldCharType="end"/>
      </w:r>
      <w:r w:rsidRPr="00A53212">
        <w:rPr>
          <w:rFonts w:asciiTheme="majorHAnsi" w:hAnsiTheme="majorHAnsi" w:cstheme="majorHAnsi"/>
        </w:rPr>
        <w:t xml:space="preserve">.  </w:t>
      </w:r>
      <w:r w:rsidR="007D1159" w:rsidRPr="00A53212">
        <w:rPr>
          <w:rFonts w:asciiTheme="majorHAnsi" w:hAnsiTheme="majorHAnsi" w:cstheme="majorHAnsi"/>
        </w:rPr>
        <w:t>Жалбоподателите</w:t>
      </w:r>
      <w:r w:rsidRPr="00A53212">
        <w:rPr>
          <w:rFonts w:asciiTheme="majorHAnsi" w:hAnsiTheme="majorHAnsi" w:cstheme="majorHAnsi"/>
        </w:rPr>
        <w:t xml:space="preserve"> са родени на датите, посочени в приложената таблица. Те са членове на няколко семейства от ромски произход. По време на събитията живеят във Войводиново, село в община Марица, област Пловдив. Жалбоподателите са представлявани от г-н К. Кънев, председател на Българския хелзинкски комитет, неправителствена организация със седалище в </w:t>
      </w:r>
      <w:r w:rsidR="000A3890" w:rsidRPr="00A53212">
        <w:rPr>
          <w:rFonts w:asciiTheme="majorHAnsi" w:hAnsiTheme="majorHAnsi" w:cstheme="majorHAnsi"/>
        </w:rPr>
        <w:t xml:space="preserve">гр. </w:t>
      </w:r>
      <w:r w:rsidRPr="00A53212">
        <w:rPr>
          <w:rFonts w:asciiTheme="majorHAnsi" w:hAnsiTheme="majorHAnsi" w:cstheme="majorHAnsi"/>
        </w:rPr>
        <w:t xml:space="preserve">София. На 15 януари 2016 г. тогавашният председател на </w:t>
      </w:r>
      <w:r w:rsidR="000A3890" w:rsidRPr="00A53212">
        <w:rPr>
          <w:rFonts w:asciiTheme="majorHAnsi" w:hAnsiTheme="majorHAnsi" w:cstheme="majorHAnsi"/>
        </w:rPr>
        <w:t>П</w:t>
      </w:r>
      <w:r w:rsidRPr="00A53212">
        <w:rPr>
          <w:rFonts w:asciiTheme="majorHAnsi" w:hAnsiTheme="majorHAnsi" w:cstheme="majorHAnsi"/>
        </w:rPr>
        <w:t xml:space="preserve">ето отделение разрешава на г-н </w:t>
      </w:r>
      <w:r w:rsidR="000A3890" w:rsidRPr="00A53212">
        <w:rPr>
          <w:rFonts w:asciiTheme="majorHAnsi" w:hAnsiTheme="majorHAnsi" w:cstheme="majorHAnsi"/>
        </w:rPr>
        <w:t>Кънев</w:t>
      </w:r>
      <w:r w:rsidRPr="00A53212">
        <w:rPr>
          <w:rFonts w:asciiTheme="majorHAnsi" w:hAnsiTheme="majorHAnsi" w:cstheme="majorHAnsi"/>
        </w:rPr>
        <w:t xml:space="preserve"> да представлява жалбоподателите по всички висящи и бъдещи </w:t>
      </w:r>
      <w:r w:rsidR="002819F5" w:rsidRPr="00A53212">
        <w:rPr>
          <w:rFonts w:asciiTheme="majorHAnsi" w:hAnsiTheme="majorHAnsi" w:cstheme="majorHAnsi"/>
        </w:rPr>
        <w:t>производства</w:t>
      </w:r>
      <w:r w:rsidRPr="00A53212">
        <w:rPr>
          <w:rFonts w:asciiTheme="majorHAnsi" w:hAnsiTheme="majorHAnsi" w:cstheme="majorHAnsi"/>
        </w:rPr>
        <w:t>, по които е бил назначен да действа лично като техен представител (</w:t>
      </w:r>
      <w:r w:rsidR="007D1159" w:rsidRPr="00A53212">
        <w:rPr>
          <w:rFonts w:asciiTheme="majorHAnsi" w:hAnsiTheme="majorHAnsi" w:cstheme="majorHAnsi"/>
        </w:rPr>
        <w:t>П</w:t>
      </w:r>
      <w:r w:rsidRPr="00A53212">
        <w:rPr>
          <w:rFonts w:asciiTheme="majorHAnsi" w:hAnsiTheme="majorHAnsi" w:cstheme="majorHAnsi"/>
        </w:rPr>
        <w:t xml:space="preserve">равило 36 § 4 (a) </w:t>
      </w:r>
      <w:proofErr w:type="spellStart"/>
      <w:r w:rsidRPr="00A53212">
        <w:rPr>
          <w:rFonts w:asciiTheme="majorHAnsi" w:hAnsiTheme="majorHAnsi" w:cstheme="majorHAnsi"/>
          <w:i/>
          <w:iCs/>
        </w:rPr>
        <w:t>in</w:t>
      </w:r>
      <w:proofErr w:type="spellEnd"/>
      <w:r w:rsidRPr="00A53212">
        <w:rPr>
          <w:rFonts w:asciiTheme="majorHAnsi" w:hAnsiTheme="majorHAnsi" w:cstheme="majorHAnsi"/>
          <w:i/>
          <w:iCs/>
        </w:rPr>
        <w:t xml:space="preserve"> </w:t>
      </w:r>
      <w:proofErr w:type="spellStart"/>
      <w:r w:rsidRPr="00A53212">
        <w:rPr>
          <w:rFonts w:asciiTheme="majorHAnsi" w:hAnsiTheme="majorHAnsi" w:cstheme="majorHAnsi"/>
          <w:i/>
          <w:iCs/>
        </w:rPr>
        <w:t>fine</w:t>
      </w:r>
      <w:proofErr w:type="spellEnd"/>
      <w:r w:rsidRPr="00A53212">
        <w:rPr>
          <w:rFonts w:asciiTheme="majorHAnsi" w:hAnsiTheme="majorHAnsi" w:cstheme="majorHAnsi"/>
          <w:i/>
          <w:iCs/>
        </w:rPr>
        <w:t xml:space="preserve"> </w:t>
      </w:r>
      <w:r w:rsidRPr="00A53212">
        <w:rPr>
          <w:rFonts w:asciiTheme="majorHAnsi" w:hAnsiTheme="majorHAnsi" w:cstheme="majorHAnsi"/>
        </w:rPr>
        <w:t>от</w:t>
      </w:r>
      <w:r w:rsidRPr="00A53212">
        <w:rPr>
          <w:rFonts w:asciiTheme="majorHAnsi" w:hAnsiTheme="majorHAnsi" w:cstheme="majorHAnsi"/>
          <w:i/>
          <w:iCs/>
        </w:rPr>
        <w:t xml:space="preserve"> </w:t>
      </w:r>
      <w:r w:rsidRPr="00A53212">
        <w:rPr>
          <w:rFonts w:asciiTheme="majorHAnsi" w:hAnsiTheme="majorHAnsi" w:cstheme="majorHAnsi"/>
        </w:rPr>
        <w:t>Правилника на Съда).</w:t>
      </w:r>
    </w:p>
    <w:p w14:paraId="54D5DC01" w14:textId="565F68A6" w:rsidR="00330250" w:rsidRPr="001740E0"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w:instrText>
      </w:r>
      <w:r w:rsidRPr="00A53212">
        <w:rPr>
          <w:rFonts w:asciiTheme="majorHAnsi" w:hAnsiTheme="majorHAnsi" w:cstheme="majorHAnsi"/>
        </w:rPr>
        <w:fldChar w:fldCharType="separate"/>
      </w:r>
      <w:r w:rsidR="007F1ECE" w:rsidRPr="00A53212">
        <w:rPr>
          <w:rFonts w:asciiTheme="majorHAnsi" w:hAnsiTheme="majorHAnsi" w:cstheme="majorHAnsi"/>
          <w:noProof/>
        </w:rPr>
        <w:t>3</w:t>
      </w:r>
      <w:r w:rsidRPr="00A53212">
        <w:rPr>
          <w:rFonts w:asciiTheme="majorHAnsi" w:hAnsiTheme="majorHAnsi" w:cstheme="majorHAnsi"/>
        </w:rPr>
        <w:fldChar w:fldCharType="end"/>
      </w:r>
      <w:r w:rsidRPr="00A53212">
        <w:rPr>
          <w:rFonts w:asciiTheme="majorHAnsi" w:hAnsiTheme="majorHAnsi" w:cstheme="majorHAnsi"/>
        </w:rPr>
        <w:t xml:space="preserve">.  Правителството </w:t>
      </w:r>
      <w:r w:rsidR="000A3890" w:rsidRPr="00A53212">
        <w:rPr>
          <w:rFonts w:asciiTheme="majorHAnsi" w:hAnsiTheme="majorHAnsi" w:cstheme="majorHAnsi"/>
        </w:rPr>
        <w:t>се представлява</w:t>
      </w:r>
      <w:r w:rsidRPr="00A53212">
        <w:rPr>
          <w:rFonts w:asciiTheme="majorHAnsi" w:hAnsiTheme="majorHAnsi" w:cstheme="majorHAnsi"/>
        </w:rPr>
        <w:t xml:space="preserve"> от своя </w:t>
      </w:r>
      <w:r w:rsidR="000A3890" w:rsidRPr="00A53212">
        <w:rPr>
          <w:rFonts w:asciiTheme="majorHAnsi" w:hAnsiTheme="majorHAnsi" w:cstheme="majorHAnsi"/>
        </w:rPr>
        <w:t>правителствен агент,</w:t>
      </w:r>
      <w:r w:rsidRPr="00A53212">
        <w:rPr>
          <w:rFonts w:asciiTheme="majorHAnsi" w:hAnsiTheme="majorHAnsi" w:cstheme="majorHAnsi"/>
        </w:rPr>
        <w:t xml:space="preserve"> г-жа Р. Николова от Министерството на правосъдието.</w:t>
      </w:r>
    </w:p>
    <w:p w14:paraId="2B65E529" w14:textId="2AF07932"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w:instrText>
      </w:r>
      <w:r w:rsidRPr="00A53212">
        <w:rPr>
          <w:rFonts w:asciiTheme="majorHAnsi" w:hAnsiTheme="majorHAnsi" w:cstheme="majorHAnsi"/>
        </w:rPr>
        <w:fldChar w:fldCharType="separate"/>
      </w:r>
      <w:bookmarkStart w:id="3" w:name="paragraph00004"/>
      <w:r w:rsidR="007F1ECE" w:rsidRPr="00A53212">
        <w:rPr>
          <w:rFonts w:asciiTheme="majorHAnsi" w:hAnsiTheme="majorHAnsi" w:cstheme="majorHAnsi"/>
          <w:noProof/>
        </w:rPr>
        <w:t>4</w:t>
      </w:r>
      <w:bookmarkEnd w:id="3"/>
      <w:r w:rsidRPr="00A53212">
        <w:rPr>
          <w:rFonts w:asciiTheme="majorHAnsi" w:hAnsiTheme="majorHAnsi" w:cstheme="majorHAnsi"/>
        </w:rPr>
        <w:fldChar w:fldCharType="end"/>
      </w:r>
      <w:r w:rsidRPr="00A53212">
        <w:rPr>
          <w:rFonts w:asciiTheme="majorHAnsi" w:hAnsiTheme="majorHAnsi" w:cstheme="majorHAnsi"/>
        </w:rPr>
        <w:t xml:space="preserve">.  Фактите по делото, които </w:t>
      </w:r>
      <w:r w:rsidR="00935D1C" w:rsidRPr="00A53212">
        <w:rPr>
          <w:rFonts w:asciiTheme="majorHAnsi" w:hAnsiTheme="majorHAnsi" w:cstheme="majorHAnsi"/>
        </w:rPr>
        <w:t>получават</w:t>
      </w:r>
      <w:r w:rsidRPr="00A53212">
        <w:rPr>
          <w:rFonts w:asciiTheme="majorHAnsi" w:hAnsiTheme="majorHAnsi" w:cstheme="majorHAnsi"/>
        </w:rPr>
        <w:t xml:space="preserve"> широк отзвук в медиите, могат да бъдат обобщени по следния начин.</w:t>
      </w:r>
    </w:p>
    <w:p w14:paraId="7F1524B7" w14:textId="60E4F657" w:rsidR="00330250" w:rsidRPr="00A53212" w:rsidRDefault="001D0863">
      <w:pPr>
        <w:pStyle w:val="JuHIRoman"/>
        <w:rPr>
          <w:rFonts w:cstheme="majorHAnsi"/>
        </w:rPr>
      </w:pPr>
      <w:r w:rsidRPr="00A53212">
        <w:rPr>
          <w:rFonts w:cstheme="majorHAnsi"/>
          <w:caps w:val="0"/>
        </w:rPr>
        <w:t>СЪБИТИЯТА НА 6 ЯНУАРИ 2019 Г.</w:t>
      </w:r>
      <w:r w:rsidR="00A24E24" w:rsidRPr="00A53212">
        <w:rPr>
          <w:rFonts w:cstheme="majorHAnsi"/>
          <w:caps w:val="0"/>
        </w:rPr>
        <w:t xml:space="preserve"> </w:t>
      </w:r>
    </w:p>
    <w:bookmarkStart w:id="4" w:name="para_5"/>
    <w:p w14:paraId="692E83FA" w14:textId="219F4514"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w:instrText>
      </w:r>
      <w:r w:rsidRPr="00A53212">
        <w:rPr>
          <w:rFonts w:asciiTheme="majorHAnsi" w:hAnsiTheme="majorHAnsi" w:cstheme="majorHAnsi"/>
        </w:rPr>
        <w:fldChar w:fldCharType="separate"/>
      </w:r>
      <w:r w:rsidR="007F1ECE" w:rsidRPr="00A53212">
        <w:rPr>
          <w:rFonts w:asciiTheme="majorHAnsi" w:hAnsiTheme="majorHAnsi" w:cstheme="majorHAnsi"/>
          <w:noProof/>
        </w:rPr>
        <w:t>5</w:t>
      </w:r>
      <w:r w:rsidRPr="00A53212">
        <w:rPr>
          <w:rFonts w:asciiTheme="majorHAnsi" w:hAnsiTheme="majorHAnsi" w:cstheme="majorHAnsi"/>
        </w:rPr>
        <w:fldChar w:fldCharType="end"/>
      </w:r>
      <w:bookmarkEnd w:id="4"/>
      <w:r w:rsidRPr="00A53212">
        <w:rPr>
          <w:rFonts w:asciiTheme="majorHAnsi" w:hAnsiTheme="majorHAnsi" w:cstheme="majorHAnsi"/>
        </w:rPr>
        <w:t xml:space="preserve">.  На 6 януари 2019 г. тридесет и първият жалбоподател </w:t>
      </w:r>
      <w:r w:rsidR="00935D1C" w:rsidRPr="00A53212">
        <w:rPr>
          <w:rFonts w:asciiTheme="majorHAnsi" w:hAnsiTheme="majorHAnsi" w:cstheme="majorHAnsi"/>
        </w:rPr>
        <w:t>участва</w:t>
      </w:r>
      <w:r w:rsidRPr="00A53212">
        <w:rPr>
          <w:rFonts w:asciiTheme="majorHAnsi" w:hAnsiTheme="majorHAnsi" w:cstheme="majorHAnsi"/>
        </w:rPr>
        <w:t xml:space="preserve"> във физическа саморазправа на улица във Войводиново, в резултат на която </w:t>
      </w:r>
      <w:r w:rsidR="001454B7" w:rsidRPr="00A53212">
        <w:rPr>
          <w:rFonts w:asciiTheme="majorHAnsi" w:hAnsiTheme="majorHAnsi" w:cstheme="majorHAnsi"/>
        </w:rPr>
        <w:t>военнослужещ</w:t>
      </w:r>
      <w:r w:rsidRPr="00A53212">
        <w:rPr>
          <w:rFonts w:asciiTheme="majorHAnsi" w:hAnsiTheme="majorHAnsi" w:cstheme="majorHAnsi"/>
        </w:rPr>
        <w:t xml:space="preserve"> от неромски произход е получил наранявания и е бил откаран в болница. Тридесет и първият жалбоподател и неговият брат са незабавно арестувани, повдигнати са им наказателни обвинения във връзка с </w:t>
      </w:r>
      <w:r w:rsidR="00A24E24" w:rsidRPr="00A53212">
        <w:rPr>
          <w:rFonts w:asciiTheme="majorHAnsi" w:hAnsiTheme="majorHAnsi" w:cstheme="majorHAnsi"/>
        </w:rPr>
        <w:t>по</w:t>
      </w:r>
      <w:r w:rsidRPr="00A53212">
        <w:rPr>
          <w:rFonts w:asciiTheme="majorHAnsi" w:hAnsiTheme="majorHAnsi" w:cstheme="majorHAnsi"/>
        </w:rPr>
        <w:t xml:space="preserve">боя, задържани са </w:t>
      </w:r>
      <w:r w:rsidR="00ED2161" w:rsidRPr="00A53212">
        <w:rPr>
          <w:rFonts w:asciiTheme="majorHAnsi" w:hAnsiTheme="majorHAnsi" w:cstheme="majorHAnsi"/>
        </w:rPr>
        <w:t xml:space="preserve">под стража </w:t>
      </w:r>
      <w:r w:rsidRPr="00A53212">
        <w:rPr>
          <w:rFonts w:asciiTheme="majorHAnsi" w:hAnsiTheme="majorHAnsi" w:cstheme="majorHAnsi"/>
        </w:rPr>
        <w:t xml:space="preserve">без прекъсване до </w:t>
      </w:r>
      <w:r w:rsidR="00B769CF" w:rsidRPr="00A53212">
        <w:rPr>
          <w:rFonts w:asciiTheme="majorHAnsi" w:hAnsiTheme="majorHAnsi" w:cstheme="majorHAnsi"/>
        </w:rPr>
        <w:t xml:space="preserve">м. </w:t>
      </w:r>
      <w:r w:rsidRPr="00A53212">
        <w:rPr>
          <w:rFonts w:asciiTheme="majorHAnsi" w:hAnsiTheme="majorHAnsi" w:cstheme="majorHAnsi"/>
        </w:rPr>
        <w:t xml:space="preserve">април 2019 г. и в края на съдебното производство </w:t>
      </w:r>
      <w:r w:rsidR="001740E0">
        <w:rPr>
          <w:rFonts w:asciiTheme="majorHAnsi" w:hAnsiTheme="majorHAnsi" w:cstheme="majorHAnsi"/>
        </w:rPr>
        <w:t>срещу тях са постановени</w:t>
      </w:r>
      <w:r w:rsidRPr="00A53212">
        <w:rPr>
          <w:rFonts w:asciiTheme="majorHAnsi" w:hAnsiTheme="majorHAnsi" w:cstheme="majorHAnsi"/>
        </w:rPr>
        <w:t xml:space="preserve"> условни присъди.</w:t>
      </w:r>
    </w:p>
    <w:bookmarkStart w:id="5" w:name="applicants_abandon_houses_1"/>
    <w:p w14:paraId="388A05A2" w14:textId="71D1F3FD"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6</w:t>
      </w:r>
      <w:r w:rsidRPr="00A53212">
        <w:rPr>
          <w:rFonts w:asciiTheme="majorHAnsi" w:hAnsiTheme="majorHAnsi" w:cstheme="majorHAnsi"/>
        </w:rPr>
        <w:fldChar w:fldCharType="end"/>
      </w:r>
      <w:bookmarkEnd w:id="5"/>
      <w:r w:rsidRPr="00A53212">
        <w:rPr>
          <w:rFonts w:asciiTheme="majorHAnsi" w:hAnsiTheme="majorHAnsi" w:cstheme="majorHAnsi"/>
        </w:rPr>
        <w:t>.  По думите на жалбоподателите около 18:00 ч. на 6 януари 2019 г. разгневени членове на местното население з</w:t>
      </w:r>
      <w:r w:rsidR="00A51F4E" w:rsidRPr="00A53212">
        <w:rPr>
          <w:rFonts w:asciiTheme="majorHAnsi" w:hAnsiTheme="majorHAnsi" w:cstheme="majorHAnsi"/>
        </w:rPr>
        <w:t>апочват</w:t>
      </w:r>
      <w:r w:rsidRPr="00A53212">
        <w:rPr>
          <w:rFonts w:asciiTheme="majorHAnsi" w:hAnsiTheme="majorHAnsi" w:cstheme="majorHAnsi"/>
        </w:rPr>
        <w:t xml:space="preserve"> да се събират в селото, за да протестират срещу инцидента. Към тях се </w:t>
      </w:r>
      <w:r w:rsidR="00A51F4E" w:rsidRPr="00A53212">
        <w:rPr>
          <w:rFonts w:asciiTheme="majorHAnsi" w:hAnsiTheme="majorHAnsi" w:cstheme="majorHAnsi"/>
        </w:rPr>
        <w:t>присъединяват</w:t>
      </w:r>
      <w:r w:rsidRPr="00A53212">
        <w:rPr>
          <w:rFonts w:asciiTheme="majorHAnsi" w:hAnsiTheme="majorHAnsi" w:cstheme="majorHAnsi"/>
        </w:rPr>
        <w:t xml:space="preserve"> последователи на радикални екстремистки групи от гр. Пловдив. Протестиращите </w:t>
      </w:r>
      <w:r w:rsidR="00A51F4E" w:rsidRPr="00A53212">
        <w:rPr>
          <w:rFonts w:asciiTheme="majorHAnsi" w:hAnsiTheme="majorHAnsi" w:cstheme="majorHAnsi"/>
        </w:rPr>
        <w:t>обикалят</w:t>
      </w:r>
      <w:r w:rsidRPr="00A53212">
        <w:rPr>
          <w:rFonts w:asciiTheme="majorHAnsi" w:hAnsiTheme="majorHAnsi" w:cstheme="majorHAnsi"/>
        </w:rPr>
        <w:t xml:space="preserve"> по улиците на селото, крещейки </w:t>
      </w:r>
      <w:proofErr w:type="spellStart"/>
      <w:r w:rsidRPr="00A53212">
        <w:rPr>
          <w:rFonts w:asciiTheme="majorHAnsi" w:hAnsiTheme="majorHAnsi" w:cstheme="majorHAnsi"/>
        </w:rPr>
        <w:t>антиромски</w:t>
      </w:r>
      <w:proofErr w:type="spellEnd"/>
      <w:r w:rsidRPr="00A53212">
        <w:rPr>
          <w:rFonts w:asciiTheme="majorHAnsi" w:hAnsiTheme="majorHAnsi" w:cstheme="majorHAnsi"/>
        </w:rPr>
        <w:t xml:space="preserve"> лозунги и заплахи за физическа разправа. От Пловдив </w:t>
      </w:r>
      <w:r w:rsidR="00A51F4E" w:rsidRPr="00A53212">
        <w:rPr>
          <w:rFonts w:asciiTheme="majorHAnsi" w:hAnsiTheme="majorHAnsi" w:cstheme="majorHAnsi"/>
        </w:rPr>
        <w:t>пристигат</w:t>
      </w:r>
      <w:r w:rsidRPr="00A53212">
        <w:rPr>
          <w:rFonts w:asciiTheme="majorHAnsi" w:hAnsiTheme="majorHAnsi" w:cstheme="majorHAnsi"/>
        </w:rPr>
        <w:t xml:space="preserve"> полицейски </w:t>
      </w:r>
      <w:r w:rsidR="00C754E9" w:rsidRPr="00A53212">
        <w:rPr>
          <w:rFonts w:asciiTheme="majorHAnsi" w:hAnsiTheme="majorHAnsi" w:cstheme="majorHAnsi"/>
        </w:rPr>
        <w:t>органи</w:t>
      </w:r>
      <w:r w:rsidRPr="00A53212">
        <w:rPr>
          <w:rFonts w:asciiTheme="majorHAnsi" w:hAnsiTheme="majorHAnsi" w:cstheme="majorHAnsi"/>
        </w:rPr>
        <w:t xml:space="preserve">, за да поддържат обществения ред. Около 22:00 ч. кметът на Войводиново (наричан </w:t>
      </w:r>
      <w:r w:rsidR="001740E0">
        <w:rPr>
          <w:rFonts w:asciiTheme="majorHAnsi" w:hAnsiTheme="majorHAnsi" w:cstheme="majorHAnsi"/>
        </w:rPr>
        <w:t>по-долу</w:t>
      </w:r>
      <w:r w:rsidR="001740E0" w:rsidRPr="00A53212">
        <w:rPr>
          <w:rFonts w:asciiTheme="majorHAnsi" w:hAnsiTheme="majorHAnsi" w:cstheme="majorHAnsi"/>
        </w:rPr>
        <w:t xml:space="preserve"> </w:t>
      </w:r>
      <w:r w:rsidRPr="00A53212">
        <w:rPr>
          <w:rFonts w:asciiTheme="majorHAnsi" w:hAnsiTheme="majorHAnsi" w:cstheme="majorHAnsi"/>
        </w:rPr>
        <w:t>и „кмет</w:t>
      </w:r>
      <w:r w:rsidR="001740E0">
        <w:rPr>
          <w:rFonts w:asciiTheme="majorHAnsi" w:hAnsiTheme="majorHAnsi" w:cstheme="majorHAnsi"/>
        </w:rPr>
        <w:t>ът на селото</w:t>
      </w:r>
      <w:r w:rsidRPr="00A53212">
        <w:rPr>
          <w:rFonts w:asciiTheme="majorHAnsi" w:hAnsiTheme="majorHAnsi" w:cstheme="majorHAnsi"/>
        </w:rPr>
        <w:t xml:space="preserve">“) </w:t>
      </w:r>
      <w:r w:rsidR="00A51F4E" w:rsidRPr="00A53212">
        <w:rPr>
          <w:rFonts w:asciiTheme="majorHAnsi" w:hAnsiTheme="majorHAnsi" w:cstheme="majorHAnsi"/>
        </w:rPr>
        <w:t>пристига</w:t>
      </w:r>
      <w:r w:rsidRPr="00A53212">
        <w:rPr>
          <w:rFonts w:asciiTheme="majorHAnsi" w:hAnsiTheme="majorHAnsi" w:cstheme="majorHAnsi"/>
        </w:rPr>
        <w:t xml:space="preserve"> в </w:t>
      </w:r>
      <w:r w:rsidR="00E027E6" w:rsidRPr="00A53212">
        <w:rPr>
          <w:rFonts w:asciiTheme="majorHAnsi" w:hAnsiTheme="majorHAnsi" w:cstheme="majorHAnsi"/>
        </w:rPr>
        <w:t>ромския квартал</w:t>
      </w:r>
      <w:r w:rsidRPr="00A53212">
        <w:rPr>
          <w:rFonts w:asciiTheme="majorHAnsi" w:hAnsiTheme="majorHAnsi" w:cstheme="majorHAnsi"/>
        </w:rPr>
        <w:t xml:space="preserve"> и </w:t>
      </w:r>
      <w:r w:rsidR="00A51F4E" w:rsidRPr="00A53212">
        <w:rPr>
          <w:rFonts w:asciiTheme="majorHAnsi" w:hAnsiTheme="majorHAnsi" w:cstheme="majorHAnsi"/>
        </w:rPr>
        <w:t>казва</w:t>
      </w:r>
      <w:r w:rsidRPr="00A53212">
        <w:rPr>
          <w:rFonts w:asciiTheme="majorHAnsi" w:hAnsiTheme="majorHAnsi" w:cstheme="majorHAnsi"/>
        </w:rPr>
        <w:t xml:space="preserve"> на всички жители там да напуснат незабавно. Страхувайки се за своята безопасност, по-голямата част от тях (около стотина роми) </w:t>
      </w:r>
      <w:r w:rsidR="00A51F4E" w:rsidRPr="00A53212">
        <w:rPr>
          <w:rFonts w:asciiTheme="majorHAnsi" w:hAnsiTheme="majorHAnsi" w:cstheme="majorHAnsi"/>
        </w:rPr>
        <w:t>напускат</w:t>
      </w:r>
      <w:r w:rsidRPr="00A53212">
        <w:rPr>
          <w:rFonts w:asciiTheme="majorHAnsi" w:hAnsiTheme="majorHAnsi" w:cstheme="majorHAnsi"/>
        </w:rPr>
        <w:t xml:space="preserve"> незабавно същата вечер с таксита или с коли на приятели; малцината, които </w:t>
      </w:r>
      <w:r w:rsidR="00A51F4E" w:rsidRPr="00A53212">
        <w:rPr>
          <w:rFonts w:asciiTheme="majorHAnsi" w:hAnsiTheme="majorHAnsi" w:cstheme="majorHAnsi"/>
        </w:rPr>
        <w:t>остават</w:t>
      </w:r>
      <w:r w:rsidRPr="00A53212">
        <w:rPr>
          <w:rFonts w:asciiTheme="majorHAnsi" w:hAnsiTheme="majorHAnsi" w:cstheme="majorHAnsi"/>
        </w:rPr>
        <w:t xml:space="preserve">, </w:t>
      </w:r>
      <w:r w:rsidR="00A51F4E" w:rsidRPr="00A53212">
        <w:rPr>
          <w:rFonts w:asciiTheme="majorHAnsi" w:hAnsiTheme="majorHAnsi" w:cstheme="majorHAnsi"/>
        </w:rPr>
        <w:t>се крият</w:t>
      </w:r>
      <w:r w:rsidRPr="00A53212">
        <w:rPr>
          <w:rFonts w:asciiTheme="majorHAnsi" w:hAnsiTheme="majorHAnsi" w:cstheme="majorHAnsi"/>
        </w:rPr>
        <w:t xml:space="preserve"> в къщите през нощта и </w:t>
      </w:r>
      <w:r w:rsidR="00A51F4E" w:rsidRPr="00A53212">
        <w:rPr>
          <w:rFonts w:asciiTheme="majorHAnsi" w:hAnsiTheme="majorHAnsi" w:cstheme="majorHAnsi"/>
        </w:rPr>
        <w:t>напускат</w:t>
      </w:r>
      <w:r w:rsidRPr="00A53212">
        <w:rPr>
          <w:rFonts w:asciiTheme="majorHAnsi" w:hAnsiTheme="majorHAnsi" w:cstheme="majorHAnsi"/>
        </w:rPr>
        <w:t xml:space="preserve"> на следващия ден.</w:t>
      </w:r>
      <w:r w:rsidR="00E027E6" w:rsidRPr="00A53212">
        <w:rPr>
          <w:rFonts w:asciiTheme="majorHAnsi" w:hAnsiTheme="majorHAnsi" w:cstheme="majorHAnsi"/>
        </w:rPr>
        <w:t xml:space="preserve">  </w:t>
      </w:r>
    </w:p>
    <w:bookmarkStart w:id="6" w:name="police_report_on_first_protest_1"/>
    <w:bookmarkStart w:id="7" w:name="houses_left_empty_1"/>
    <w:bookmarkStart w:id="8" w:name="para_7"/>
    <w:p w14:paraId="2206DC57" w14:textId="1B3C7F65"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7</w:t>
      </w:r>
      <w:r w:rsidRPr="00A53212">
        <w:rPr>
          <w:rFonts w:asciiTheme="majorHAnsi" w:hAnsiTheme="majorHAnsi" w:cstheme="majorHAnsi"/>
        </w:rPr>
        <w:fldChar w:fldCharType="end"/>
      </w:r>
      <w:bookmarkEnd w:id="6"/>
      <w:bookmarkEnd w:id="7"/>
      <w:bookmarkEnd w:id="8"/>
      <w:r w:rsidRPr="00A53212">
        <w:rPr>
          <w:rFonts w:asciiTheme="majorHAnsi" w:hAnsiTheme="majorHAnsi" w:cstheme="majorHAnsi"/>
        </w:rPr>
        <w:t xml:space="preserve">.  Според доклад на </w:t>
      </w:r>
      <w:r w:rsidR="00E027E6" w:rsidRPr="00A53212">
        <w:rPr>
          <w:rFonts w:asciiTheme="majorHAnsi" w:hAnsiTheme="majorHAnsi" w:cstheme="majorHAnsi"/>
        </w:rPr>
        <w:t>районно управление</w:t>
      </w:r>
      <w:r w:rsidRPr="00A53212">
        <w:rPr>
          <w:rFonts w:asciiTheme="majorHAnsi" w:hAnsiTheme="majorHAnsi" w:cstheme="majorHAnsi"/>
        </w:rPr>
        <w:t xml:space="preserve"> </w:t>
      </w:r>
      <w:r w:rsidR="004A11E3" w:rsidRPr="00A53212">
        <w:rPr>
          <w:rFonts w:asciiTheme="majorHAnsi" w:hAnsiTheme="majorHAnsi" w:cstheme="majorHAnsi"/>
        </w:rPr>
        <w:t>на п</w:t>
      </w:r>
      <w:r w:rsidR="000E4A0C" w:rsidRPr="00A53212">
        <w:rPr>
          <w:rFonts w:asciiTheme="majorHAnsi" w:hAnsiTheme="majorHAnsi" w:cstheme="majorHAnsi"/>
        </w:rPr>
        <w:t xml:space="preserve">олицията </w:t>
      </w:r>
      <w:r w:rsidRPr="00A53212">
        <w:rPr>
          <w:rFonts w:asciiTheme="majorHAnsi" w:hAnsiTheme="majorHAnsi" w:cstheme="majorHAnsi"/>
        </w:rPr>
        <w:t xml:space="preserve">от 29 януари 2020 г., адресиран до началника на областната дирекция на </w:t>
      </w:r>
      <w:r w:rsidR="004A11E3" w:rsidRPr="00A53212">
        <w:rPr>
          <w:rFonts w:asciiTheme="majorHAnsi" w:hAnsiTheme="majorHAnsi" w:cstheme="majorHAnsi"/>
        </w:rPr>
        <w:t>полицията</w:t>
      </w:r>
      <w:r w:rsidRPr="00A53212">
        <w:rPr>
          <w:rFonts w:asciiTheme="majorHAnsi" w:hAnsiTheme="majorHAnsi" w:cstheme="majorHAnsi"/>
        </w:rPr>
        <w:t xml:space="preserve"> в Пловдив и изготвен в контекста на предоставянето на информация за целите на настоящата жалба до Съда, непосредствено след инцидента на 6 януари 2019 г. населението на Войводиново организира поредица от повтарящи се протести. Те </w:t>
      </w:r>
      <w:r w:rsidR="004A11E3" w:rsidRPr="00A53212">
        <w:rPr>
          <w:rFonts w:asciiTheme="majorHAnsi" w:hAnsiTheme="majorHAnsi" w:cstheme="majorHAnsi"/>
        </w:rPr>
        <w:t>продължават</w:t>
      </w:r>
      <w:r w:rsidRPr="00A53212">
        <w:rPr>
          <w:rFonts w:asciiTheme="majorHAnsi" w:hAnsiTheme="majorHAnsi" w:cstheme="majorHAnsi"/>
        </w:rPr>
        <w:t xml:space="preserve"> около две седмици (вж. параграфи </w:t>
      </w:r>
      <w:r w:rsidRPr="00A53212">
        <w:rPr>
          <w:rFonts w:asciiTheme="majorHAnsi" w:hAnsiTheme="majorHAnsi" w:cstheme="majorHAnsi"/>
        </w:rPr>
        <w:fldChar w:fldCharType="begin"/>
      </w:r>
      <w:r w:rsidRPr="00A53212">
        <w:rPr>
          <w:rFonts w:asciiTheme="majorHAnsi" w:hAnsiTheme="majorHAnsi" w:cstheme="majorHAnsi"/>
        </w:rPr>
        <w:instrText xml:space="preserve"> REF protests_continue_1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16</w:t>
      </w:r>
      <w:r w:rsidRPr="00A53212">
        <w:rPr>
          <w:rFonts w:asciiTheme="majorHAnsi" w:hAnsiTheme="majorHAnsi" w:cstheme="majorHAnsi"/>
        </w:rPr>
        <w:fldChar w:fldCharType="end"/>
      </w:r>
      <w:r w:rsidRPr="00A53212">
        <w:rPr>
          <w:rFonts w:asciiTheme="majorHAnsi" w:hAnsiTheme="majorHAnsi" w:cstheme="majorHAnsi"/>
        </w:rPr>
        <w:t>-</w:t>
      </w:r>
      <w:r w:rsidRPr="00A53212">
        <w:rPr>
          <w:rFonts w:asciiTheme="majorHAnsi" w:hAnsiTheme="majorHAnsi" w:cstheme="majorHAnsi"/>
        </w:rPr>
        <w:fldChar w:fldCharType="begin"/>
      </w:r>
      <w:r w:rsidRPr="00A53212">
        <w:rPr>
          <w:rFonts w:asciiTheme="majorHAnsi" w:hAnsiTheme="majorHAnsi" w:cstheme="majorHAnsi"/>
        </w:rPr>
        <w:instrText xml:space="preserve"> REF protests_continue_2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18</w:t>
      </w:r>
      <w:r w:rsidRPr="00A53212">
        <w:rPr>
          <w:rFonts w:asciiTheme="majorHAnsi" w:hAnsiTheme="majorHAnsi" w:cstheme="majorHAnsi"/>
        </w:rPr>
        <w:fldChar w:fldCharType="end"/>
      </w:r>
      <w:r w:rsidRPr="00A53212">
        <w:rPr>
          <w:rFonts w:asciiTheme="majorHAnsi" w:hAnsiTheme="majorHAnsi" w:cstheme="majorHAnsi"/>
        </w:rPr>
        <w:t xml:space="preserve"> по-долу) и са били проведени на улицата, на която </w:t>
      </w:r>
      <w:r w:rsidR="004A11E3" w:rsidRPr="00A53212">
        <w:rPr>
          <w:rFonts w:asciiTheme="majorHAnsi" w:hAnsiTheme="majorHAnsi" w:cstheme="majorHAnsi"/>
        </w:rPr>
        <w:t>живеят</w:t>
      </w:r>
      <w:r w:rsidRPr="00A53212">
        <w:rPr>
          <w:rFonts w:asciiTheme="majorHAnsi" w:hAnsiTheme="majorHAnsi" w:cstheme="majorHAnsi"/>
        </w:rPr>
        <w:t xml:space="preserve"> извършителите заедно с други жители от ромски произход. Полицията </w:t>
      </w:r>
      <w:r w:rsidR="004A11E3" w:rsidRPr="00A53212">
        <w:rPr>
          <w:rFonts w:asciiTheme="majorHAnsi" w:hAnsiTheme="majorHAnsi" w:cstheme="majorHAnsi"/>
        </w:rPr>
        <w:t>присъства</w:t>
      </w:r>
      <w:r w:rsidRPr="00A53212">
        <w:rPr>
          <w:rFonts w:asciiTheme="majorHAnsi" w:hAnsiTheme="majorHAnsi" w:cstheme="majorHAnsi"/>
        </w:rPr>
        <w:t xml:space="preserve"> на 7 януари 2019 г. по време на първия протест в селото. Ромските къщи, които са изоставени вечерта на 6 януари 2019 г., </w:t>
      </w:r>
      <w:r w:rsidR="004A11E3" w:rsidRPr="00A53212">
        <w:rPr>
          <w:rFonts w:asciiTheme="majorHAnsi" w:hAnsiTheme="majorHAnsi" w:cstheme="majorHAnsi"/>
        </w:rPr>
        <w:t>остават</w:t>
      </w:r>
      <w:r w:rsidRPr="00A53212">
        <w:rPr>
          <w:rFonts w:asciiTheme="majorHAnsi" w:hAnsiTheme="majorHAnsi" w:cstheme="majorHAnsi"/>
        </w:rPr>
        <w:t xml:space="preserve"> празни същия ден и през следващите няколко дни.</w:t>
      </w:r>
    </w:p>
    <w:bookmarkStart w:id="9" w:name="Gov_informs_crowd_wished_to_chase_Roma"/>
    <w:p w14:paraId="7C3FA9D4" w14:textId="32BC830D"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8</w:t>
      </w:r>
      <w:r w:rsidRPr="00A53212">
        <w:rPr>
          <w:rFonts w:asciiTheme="majorHAnsi" w:hAnsiTheme="majorHAnsi" w:cstheme="majorHAnsi"/>
        </w:rPr>
        <w:fldChar w:fldCharType="end"/>
      </w:r>
      <w:bookmarkEnd w:id="9"/>
      <w:r w:rsidRPr="00A53212">
        <w:rPr>
          <w:rFonts w:asciiTheme="majorHAnsi" w:hAnsiTheme="majorHAnsi" w:cstheme="majorHAnsi"/>
        </w:rPr>
        <w:t xml:space="preserve">.  </w:t>
      </w:r>
      <w:r w:rsidR="001740E0">
        <w:rPr>
          <w:rFonts w:asciiTheme="majorHAnsi" w:hAnsiTheme="majorHAnsi" w:cstheme="majorHAnsi"/>
        </w:rPr>
        <w:t>Според</w:t>
      </w:r>
      <w:r w:rsidR="000E4A0C" w:rsidRPr="00A53212">
        <w:rPr>
          <w:rFonts w:asciiTheme="majorHAnsi" w:hAnsiTheme="majorHAnsi" w:cstheme="majorHAnsi"/>
        </w:rPr>
        <w:t xml:space="preserve"> </w:t>
      </w:r>
      <w:r w:rsidR="001740E0">
        <w:rPr>
          <w:rFonts w:asciiTheme="majorHAnsi" w:hAnsiTheme="majorHAnsi" w:cstheme="majorHAnsi"/>
        </w:rPr>
        <w:t>п</w:t>
      </w:r>
      <w:r w:rsidRPr="00A53212">
        <w:rPr>
          <w:rFonts w:asciiTheme="majorHAnsi" w:hAnsiTheme="majorHAnsi" w:cstheme="majorHAnsi"/>
        </w:rPr>
        <w:t xml:space="preserve">равителството протестите са насочени срещу ромите, живеещи в селото. Полицията е </w:t>
      </w:r>
      <w:r w:rsidR="001740E0">
        <w:rPr>
          <w:rFonts w:asciiTheme="majorHAnsi" w:hAnsiTheme="majorHAnsi" w:cstheme="majorHAnsi"/>
        </w:rPr>
        <w:t xml:space="preserve">била </w:t>
      </w:r>
      <w:r w:rsidRPr="00A53212">
        <w:rPr>
          <w:rFonts w:asciiTheme="majorHAnsi" w:hAnsiTheme="majorHAnsi" w:cstheme="majorHAnsi"/>
        </w:rPr>
        <w:t xml:space="preserve">уведомена, че мнозинството от неромски произход иска да прогони ромите от района и да разруши къщите им, тъй като счита, че те са построени незаконно. В отговор на това през периода на протестите </w:t>
      </w:r>
      <w:r w:rsidR="004A11E3" w:rsidRPr="00A53212">
        <w:rPr>
          <w:rFonts w:asciiTheme="majorHAnsi" w:hAnsiTheme="majorHAnsi" w:cstheme="majorHAnsi"/>
        </w:rPr>
        <w:t>има</w:t>
      </w:r>
      <w:r w:rsidRPr="00A53212">
        <w:rPr>
          <w:rFonts w:asciiTheme="majorHAnsi" w:hAnsiTheme="majorHAnsi" w:cstheme="majorHAnsi"/>
        </w:rPr>
        <w:t xml:space="preserve"> постоянно полицейско присъствие, което </w:t>
      </w:r>
      <w:r w:rsidR="004A11E3" w:rsidRPr="00A53212">
        <w:rPr>
          <w:rFonts w:asciiTheme="majorHAnsi" w:hAnsiTheme="majorHAnsi" w:cstheme="majorHAnsi"/>
        </w:rPr>
        <w:t>осигурява</w:t>
      </w:r>
      <w:r w:rsidRPr="00A53212">
        <w:rPr>
          <w:rFonts w:asciiTheme="majorHAnsi" w:hAnsiTheme="majorHAnsi" w:cstheme="majorHAnsi"/>
        </w:rPr>
        <w:t xml:space="preserve"> обществения ред и безопасността на движението и не </w:t>
      </w:r>
      <w:r w:rsidR="004A11E3" w:rsidRPr="00A53212">
        <w:rPr>
          <w:rFonts w:asciiTheme="majorHAnsi" w:hAnsiTheme="majorHAnsi" w:cstheme="majorHAnsi"/>
        </w:rPr>
        <w:t>допуска</w:t>
      </w:r>
      <w:r w:rsidRPr="00A53212">
        <w:rPr>
          <w:rFonts w:asciiTheme="majorHAnsi" w:hAnsiTheme="majorHAnsi" w:cstheme="majorHAnsi"/>
        </w:rPr>
        <w:t xml:space="preserve"> нанасяне на щети на частна собственост.</w:t>
      </w:r>
    </w:p>
    <w:bookmarkStart w:id="10" w:name="media_coverage_of_protests"/>
    <w:p w14:paraId="31631B02" w14:textId="04FF85FF"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9</w:t>
      </w:r>
      <w:r w:rsidRPr="00A53212">
        <w:rPr>
          <w:rFonts w:asciiTheme="majorHAnsi" w:hAnsiTheme="majorHAnsi" w:cstheme="majorHAnsi"/>
        </w:rPr>
        <w:fldChar w:fldCharType="end"/>
      </w:r>
      <w:bookmarkEnd w:id="10"/>
      <w:r w:rsidRPr="00A53212">
        <w:rPr>
          <w:rFonts w:asciiTheme="majorHAnsi" w:hAnsiTheme="majorHAnsi" w:cstheme="majorHAnsi"/>
        </w:rPr>
        <w:t xml:space="preserve">.  Протестите </w:t>
      </w:r>
      <w:r w:rsidR="000E4A0C" w:rsidRPr="00A53212">
        <w:rPr>
          <w:rFonts w:asciiTheme="majorHAnsi" w:hAnsiTheme="majorHAnsi" w:cstheme="majorHAnsi"/>
        </w:rPr>
        <w:t>са</w:t>
      </w:r>
      <w:r w:rsidRPr="00A53212">
        <w:rPr>
          <w:rFonts w:asciiTheme="majorHAnsi" w:hAnsiTheme="majorHAnsi" w:cstheme="majorHAnsi"/>
        </w:rPr>
        <w:t xml:space="preserve"> широко отразени в медиите, а видеоматериали </w:t>
      </w:r>
      <w:r w:rsidR="000E4A0C" w:rsidRPr="00A53212">
        <w:rPr>
          <w:rFonts w:asciiTheme="majorHAnsi" w:hAnsiTheme="majorHAnsi" w:cstheme="majorHAnsi"/>
        </w:rPr>
        <w:t>са</w:t>
      </w:r>
      <w:r w:rsidRPr="00A53212">
        <w:rPr>
          <w:rFonts w:asciiTheme="majorHAnsi" w:hAnsiTheme="majorHAnsi" w:cstheme="majorHAnsi"/>
        </w:rPr>
        <w:t xml:space="preserve"> излъчени от няколко телевизии.</w:t>
      </w:r>
    </w:p>
    <w:p w14:paraId="420FF245" w14:textId="37755770" w:rsidR="00330250" w:rsidRPr="00A53212" w:rsidRDefault="001D0863">
      <w:pPr>
        <w:pStyle w:val="JuHIRoman"/>
        <w:rPr>
          <w:rFonts w:cstheme="majorHAnsi"/>
        </w:rPr>
      </w:pPr>
      <w:r w:rsidRPr="00A53212">
        <w:rPr>
          <w:rFonts w:cstheme="majorHAnsi"/>
          <w:caps w:val="0"/>
        </w:rPr>
        <w:t xml:space="preserve">ПОСЕЩЕНИЕ НА </w:t>
      </w:r>
      <w:r w:rsidR="00120F2D" w:rsidRPr="00A53212">
        <w:rPr>
          <w:rFonts w:cstheme="majorHAnsi"/>
          <w:caps w:val="0"/>
        </w:rPr>
        <w:t>ВИЦЕПРЕМИЕРА</w:t>
      </w:r>
      <w:r w:rsidRPr="00A53212">
        <w:rPr>
          <w:rFonts w:cstheme="majorHAnsi"/>
          <w:caps w:val="0"/>
        </w:rPr>
        <w:t xml:space="preserve"> ВЪВ ВОЙВОДИНОВО НА 8 ЯНУАРИ 2019 Г.</w:t>
      </w:r>
    </w:p>
    <w:bookmarkStart w:id="11" w:name="KK_1"/>
    <w:p w14:paraId="78CE1309" w14:textId="52ABD2BC"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10</w:t>
      </w:r>
      <w:r w:rsidRPr="00A53212">
        <w:rPr>
          <w:rFonts w:asciiTheme="majorHAnsi" w:hAnsiTheme="majorHAnsi" w:cstheme="majorHAnsi"/>
        </w:rPr>
        <w:fldChar w:fldCharType="end"/>
      </w:r>
      <w:bookmarkEnd w:id="11"/>
      <w:r w:rsidRPr="00A53212">
        <w:rPr>
          <w:rFonts w:asciiTheme="majorHAnsi" w:hAnsiTheme="majorHAnsi" w:cstheme="majorHAnsi"/>
        </w:rPr>
        <w:t xml:space="preserve">.  На 8 януари 2019 г. в селото пристига тогавашният </w:t>
      </w:r>
      <w:r w:rsidR="00A7397D" w:rsidRPr="00A53212">
        <w:rPr>
          <w:rFonts w:asciiTheme="majorHAnsi" w:hAnsiTheme="majorHAnsi" w:cstheme="majorHAnsi"/>
        </w:rPr>
        <w:t>вицепремиер</w:t>
      </w:r>
      <w:r w:rsidRPr="00A53212">
        <w:rPr>
          <w:rFonts w:asciiTheme="majorHAnsi" w:hAnsiTheme="majorHAnsi" w:cstheme="majorHAnsi"/>
        </w:rPr>
        <w:t xml:space="preserve">, отговарящ за обществения ред и сигурността, който е и министър на отбраната. След като първо </w:t>
      </w:r>
      <w:r w:rsidR="000E4A0C" w:rsidRPr="00A53212">
        <w:rPr>
          <w:rFonts w:asciiTheme="majorHAnsi" w:hAnsiTheme="majorHAnsi" w:cstheme="majorHAnsi"/>
        </w:rPr>
        <w:t>посещава</w:t>
      </w:r>
      <w:r w:rsidRPr="00A53212">
        <w:rPr>
          <w:rFonts w:asciiTheme="majorHAnsi" w:hAnsiTheme="majorHAnsi" w:cstheme="majorHAnsi"/>
        </w:rPr>
        <w:t xml:space="preserve"> болницата, за да </w:t>
      </w:r>
      <w:r w:rsidR="008A519D" w:rsidRPr="00A53212">
        <w:rPr>
          <w:rFonts w:asciiTheme="majorHAnsi" w:hAnsiTheme="majorHAnsi" w:cstheme="majorHAnsi"/>
        </w:rPr>
        <w:t>се срещне с</w:t>
      </w:r>
      <w:r w:rsidRPr="00A53212">
        <w:rPr>
          <w:rFonts w:asciiTheme="majorHAnsi" w:hAnsiTheme="majorHAnsi" w:cstheme="majorHAnsi"/>
        </w:rPr>
        <w:t xml:space="preserve"> военнослужещия, пострадал на 6 януари 2019 г., той </w:t>
      </w:r>
      <w:r w:rsidR="000E4A0C" w:rsidRPr="00A53212">
        <w:rPr>
          <w:rFonts w:asciiTheme="majorHAnsi" w:hAnsiTheme="majorHAnsi" w:cstheme="majorHAnsi"/>
        </w:rPr>
        <w:t>посещава</w:t>
      </w:r>
      <w:r w:rsidRPr="00A53212">
        <w:rPr>
          <w:rFonts w:asciiTheme="majorHAnsi" w:hAnsiTheme="majorHAnsi" w:cstheme="majorHAnsi"/>
        </w:rPr>
        <w:t xml:space="preserve"> ромското селище, придружен от кмета на селото, кмета на община Марица (наричан по-долу също </w:t>
      </w:r>
      <w:r w:rsidR="000E4A0C" w:rsidRPr="00A53212">
        <w:rPr>
          <w:rFonts w:asciiTheme="majorHAnsi" w:hAnsiTheme="majorHAnsi" w:cstheme="majorHAnsi"/>
        </w:rPr>
        <w:t>„</w:t>
      </w:r>
      <w:r w:rsidRPr="00A53212">
        <w:rPr>
          <w:rFonts w:asciiTheme="majorHAnsi" w:hAnsiTheme="majorHAnsi" w:cstheme="majorHAnsi"/>
        </w:rPr>
        <w:t>общински кмет</w:t>
      </w:r>
      <w:r w:rsidR="000E4A0C" w:rsidRPr="00A53212">
        <w:rPr>
          <w:rFonts w:asciiTheme="majorHAnsi" w:hAnsiTheme="majorHAnsi" w:cstheme="majorHAnsi"/>
        </w:rPr>
        <w:t>“</w:t>
      </w:r>
      <w:r w:rsidRPr="00A53212">
        <w:rPr>
          <w:rFonts w:asciiTheme="majorHAnsi" w:hAnsiTheme="majorHAnsi" w:cstheme="majorHAnsi"/>
        </w:rPr>
        <w:t xml:space="preserve">) и високопоставени полицейски служители. Всекидневникът </w:t>
      </w:r>
      <w:r w:rsidR="000E4A0C" w:rsidRPr="00A53212">
        <w:rPr>
          <w:rFonts w:asciiTheme="majorHAnsi" w:hAnsiTheme="majorHAnsi" w:cstheme="majorHAnsi"/>
        </w:rPr>
        <w:t>„</w:t>
      </w:r>
      <w:r w:rsidRPr="00A53212">
        <w:rPr>
          <w:rFonts w:asciiTheme="majorHAnsi" w:hAnsiTheme="majorHAnsi" w:cstheme="majorHAnsi"/>
          <w:iCs/>
        </w:rPr>
        <w:t>Сега</w:t>
      </w:r>
      <w:r w:rsidR="000E4A0C" w:rsidRPr="00A53212">
        <w:rPr>
          <w:rFonts w:asciiTheme="majorHAnsi" w:hAnsiTheme="majorHAnsi" w:cstheme="majorHAnsi"/>
          <w:iCs/>
        </w:rPr>
        <w:t>“</w:t>
      </w:r>
      <w:r w:rsidRPr="00A53212">
        <w:rPr>
          <w:rFonts w:asciiTheme="majorHAnsi" w:hAnsiTheme="majorHAnsi" w:cstheme="majorHAnsi"/>
          <w:i/>
          <w:iCs/>
        </w:rPr>
        <w:t xml:space="preserve"> </w:t>
      </w:r>
      <w:r w:rsidRPr="00A53212">
        <w:rPr>
          <w:rFonts w:asciiTheme="majorHAnsi" w:hAnsiTheme="majorHAnsi" w:cstheme="majorHAnsi"/>
        </w:rPr>
        <w:t xml:space="preserve">съобщава, че те </w:t>
      </w:r>
      <w:r w:rsidR="00DC70D3" w:rsidRPr="00A53212">
        <w:rPr>
          <w:rFonts w:asciiTheme="majorHAnsi" w:hAnsiTheme="majorHAnsi" w:cstheme="majorHAnsi"/>
        </w:rPr>
        <w:t>разпореждат</w:t>
      </w:r>
      <w:r w:rsidRPr="00A53212">
        <w:rPr>
          <w:rFonts w:asciiTheme="majorHAnsi" w:hAnsiTheme="majorHAnsi" w:cstheme="majorHAnsi"/>
        </w:rPr>
        <w:t xml:space="preserve"> да се вземат незабавни мерки, а именно да се извършат проверки на всички къщи в ромския квартал.</w:t>
      </w:r>
      <w:r w:rsidR="00774277" w:rsidRPr="00A53212">
        <w:rPr>
          <w:rFonts w:asciiTheme="majorHAnsi" w:hAnsiTheme="majorHAnsi" w:cstheme="majorHAnsi"/>
        </w:rPr>
        <w:t xml:space="preserve"> </w:t>
      </w:r>
    </w:p>
    <w:bookmarkStart w:id="12" w:name="KK_statements_on_illegal_houses"/>
    <w:p w14:paraId="14BD3589" w14:textId="3B9BA442"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11</w:t>
      </w:r>
      <w:r w:rsidRPr="00A53212">
        <w:rPr>
          <w:rFonts w:asciiTheme="majorHAnsi" w:hAnsiTheme="majorHAnsi" w:cstheme="majorHAnsi"/>
        </w:rPr>
        <w:fldChar w:fldCharType="end"/>
      </w:r>
      <w:bookmarkEnd w:id="12"/>
      <w:r w:rsidRPr="00A53212">
        <w:rPr>
          <w:rFonts w:asciiTheme="majorHAnsi" w:hAnsiTheme="majorHAnsi" w:cstheme="majorHAnsi"/>
        </w:rPr>
        <w:t xml:space="preserve">.  Тогавашният </w:t>
      </w:r>
      <w:r w:rsidR="00A7397D" w:rsidRPr="00A53212">
        <w:rPr>
          <w:rFonts w:asciiTheme="majorHAnsi" w:hAnsiTheme="majorHAnsi" w:cstheme="majorHAnsi"/>
        </w:rPr>
        <w:t>вицепремиер</w:t>
      </w:r>
      <w:r w:rsidRPr="00A53212">
        <w:rPr>
          <w:rFonts w:asciiTheme="majorHAnsi" w:hAnsiTheme="majorHAnsi" w:cstheme="majorHAnsi"/>
        </w:rPr>
        <w:t xml:space="preserve"> заяв</w:t>
      </w:r>
      <w:r w:rsidR="008A519D" w:rsidRPr="00A53212">
        <w:rPr>
          <w:rFonts w:asciiTheme="majorHAnsi" w:hAnsiTheme="majorHAnsi" w:cstheme="majorHAnsi"/>
        </w:rPr>
        <w:t>ява</w:t>
      </w:r>
      <w:r w:rsidRPr="00A53212">
        <w:rPr>
          <w:rFonts w:asciiTheme="majorHAnsi" w:hAnsiTheme="majorHAnsi" w:cstheme="majorHAnsi"/>
        </w:rPr>
        <w:t xml:space="preserve"> също така, както съобщ</w:t>
      </w:r>
      <w:r w:rsidR="008A519D" w:rsidRPr="00A53212">
        <w:rPr>
          <w:rFonts w:asciiTheme="majorHAnsi" w:hAnsiTheme="majorHAnsi" w:cstheme="majorHAnsi"/>
        </w:rPr>
        <w:t>ава</w:t>
      </w:r>
      <w:r w:rsidRPr="00A53212">
        <w:rPr>
          <w:rFonts w:asciiTheme="majorHAnsi" w:hAnsiTheme="majorHAnsi" w:cstheme="majorHAnsi"/>
        </w:rPr>
        <w:t xml:space="preserve"> Карлово</w:t>
      </w:r>
      <w:r w:rsidR="008A519D" w:rsidRPr="00A53212">
        <w:rPr>
          <w:rFonts w:asciiTheme="majorHAnsi" w:hAnsiTheme="majorHAnsi" w:cstheme="majorHAnsi"/>
        </w:rPr>
        <w:t xml:space="preserve"> ТВ</w:t>
      </w:r>
      <w:r w:rsidRPr="00A53212">
        <w:rPr>
          <w:rFonts w:asciiTheme="majorHAnsi" w:hAnsiTheme="majorHAnsi" w:cstheme="majorHAnsi"/>
        </w:rPr>
        <w:t xml:space="preserve">, следното: </w:t>
      </w:r>
      <w:r w:rsidR="000E4A0C" w:rsidRPr="00A53212">
        <w:rPr>
          <w:rFonts w:asciiTheme="majorHAnsi" w:hAnsiTheme="majorHAnsi" w:cstheme="majorHAnsi"/>
        </w:rPr>
        <w:t>„</w:t>
      </w:r>
      <w:r w:rsidR="00774277" w:rsidRPr="00A53212">
        <w:rPr>
          <w:rFonts w:asciiTheme="majorHAnsi" w:hAnsiTheme="majorHAnsi" w:cstheme="majorHAnsi"/>
        </w:rPr>
        <w:t>Общината е</w:t>
      </w:r>
      <w:r w:rsidRPr="00A53212">
        <w:rPr>
          <w:rFonts w:asciiTheme="majorHAnsi" w:hAnsiTheme="majorHAnsi" w:cstheme="majorHAnsi"/>
        </w:rPr>
        <w:t xml:space="preserve"> започнал</w:t>
      </w:r>
      <w:r w:rsidR="00774277" w:rsidRPr="00A53212">
        <w:rPr>
          <w:rFonts w:asciiTheme="majorHAnsi" w:hAnsiTheme="majorHAnsi" w:cstheme="majorHAnsi"/>
        </w:rPr>
        <w:t>а</w:t>
      </w:r>
      <w:r w:rsidRPr="00A53212">
        <w:rPr>
          <w:rFonts w:asciiTheme="majorHAnsi" w:hAnsiTheme="majorHAnsi" w:cstheme="majorHAnsi"/>
        </w:rPr>
        <w:t xml:space="preserve"> проверка на </w:t>
      </w:r>
      <w:r w:rsidR="00774277" w:rsidRPr="00A53212">
        <w:rPr>
          <w:rFonts w:asciiTheme="majorHAnsi" w:hAnsiTheme="majorHAnsi" w:cstheme="majorHAnsi"/>
        </w:rPr>
        <w:t>сградите</w:t>
      </w:r>
      <w:r w:rsidRPr="00A53212">
        <w:rPr>
          <w:rFonts w:asciiTheme="majorHAnsi" w:hAnsiTheme="majorHAnsi" w:cstheme="majorHAnsi"/>
        </w:rPr>
        <w:t xml:space="preserve">, </w:t>
      </w:r>
      <w:r w:rsidR="00774277" w:rsidRPr="00A53212">
        <w:rPr>
          <w:rFonts w:asciiTheme="majorHAnsi" w:hAnsiTheme="majorHAnsi" w:cstheme="majorHAnsi"/>
        </w:rPr>
        <w:t xml:space="preserve">всички са абсолютно незаконни правят се констативни протоколи, след което следва заповед на кмета за премахване на </w:t>
      </w:r>
      <w:r w:rsidR="00766F04" w:rsidRPr="00A53212">
        <w:rPr>
          <w:rFonts w:asciiTheme="majorHAnsi" w:hAnsiTheme="majorHAnsi" w:cstheme="majorHAnsi"/>
        </w:rPr>
        <w:t>постройките и започва събаряне.</w:t>
      </w:r>
      <w:r w:rsidR="00774277" w:rsidRPr="00A53212">
        <w:rPr>
          <w:rFonts w:asciiTheme="majorHAnsi" w:hAnsiTheme="majorHAnsi" w:cstheme="majorHAnsi"/>
        </w:rPr>
        <w:t xml:space="preserve"> Постройките, които са негодни за обитаване ще бъдат съборени веднага“</w:t>
      </w:r>
      <w:r w:rsidRPr="00A53212">
        <w:rPr>
          <w:rFonts w:asciiTheme="majorHAnsi" w:hAnsiTheme="majorHAnsi" w:cstheme="majorHAnsi"/>
        </w:rPr>
        <w:t xml:space="preserve"> Според информация на </w:t>
      </w:r>
      <w:r w:rsidR="000E4A0C" w:rsidRPr="00A53212">
        <w:rPr>
          <w:rFonts w:asciiTheme="majorHAnsi" w:hAnsiTheme="majorHAnsi" w:cstheme="majorHAnsi"/>
        </w:rPr>
        <w:t>„</w:t>
      </w:r>
      <w:r w:rsidRPr="00A53212">
        <w:rPr>
          <w:rFonts w:asciiTheme="majorHAnsi" w:hAnsiTheme="majorHAnsi" w:cstheme="majorHAnsi"/>
        </w:rPr>
        <w:t>Сега</w:t>
      </w:r>
      <w:r w:rsidR="000E4A0C" w:rsidRPr="00A53212">
        <w:rPr>
          <w:rFonts w:asciiTheme="majorHAnsi" w:hAnsiTheme="majorHAnsi" w:cstheme="majorHAnsi"/>
        </w:rPr>
        <w:t>“</w:t>
      </w:r>
      <w:r w:rsidRPr="00A53212">
        <w:rPr>
          <w:rFonts w:asciiTheme="majorHAnsi" w:hAnsiTheme="majorHAnsi" w:cstheme="majorHAnsi"/>
          <w:i/>
          <w:iCs/>
        </w:rPr>
        <w:t xml:space="preserve"> </w:t>
      </w:r>
      <w:r w:rsidRPr="00A53212">
        <w:rPr>
          <w:rFonts w:asciiTheme="majorHAnsi" w:hAnsiTheme="majorHAnsi" w:cstheme="majorHAnsi"/>
        </w:rPr>
        <w:t>същия ден</w:t>
      </w:r>
      <w:r w:rsidRPr="00A53212">
        <w:rPr>
          <w:rFonts w:asciiTheme="majorHAnsi" w:hAnsiTheme="majorHAnsi" w:cstheme="majorHAnsi"/>
          <w:i/>
          <w:iCs/>
        </w:rPr>
        <w:t xml:space="preserve"> </w:t>
      </w:r>
      <w:r w:rsidRPr="00A53212">
        <w:rPr>
          <w:rFonts w:asciiTheme="majorHAnsi" w:hAnsiTheme="majorHAnsi" w:cstheme="majorHAnsi"/>
        </w:rPr>
        <w:t xml:space="preserve">той </w:t>
      </w:r>
      <w:r w:rsidR="00C826C1" w:rsidRPr="00A53212">
        <w:rPr>
          <w:rFonts w:asciiTheme="majorHAnsi" w:hAnsiTheme="majorHAnsi" w:cstheme="majorHAnsi"/>
        </w:rPr>
        <w:t>заявява</w:t>
      </w:r>
      <w:r w:rsidRPr="00A53212">
        <w:rPr>
          <w:rFonts w:asciiTheme="majorHAnsi" w:hAnsiTheme="majorHAnsi" w:cstheme="majorHAnsi"/>
        </w:rPr>
        <w:t xml:space="preserve">, че </w:t>
      </w:r>
      <w:r w:rsidR="008A519D" w:rsidRPr="00A53212">
        <w:rPr>
          <w:rFonts w:asciiTheme="majorHAnsi" w:hAnsiTheme="majorHAnsi" w:cstheme="majorHAnsi"/>
        </w:rPr>
        <w:t>„</w:t>
      </w:r>
      <w:r w:rsidRPr="00A53212">
        <w:rPr>
          <w:rFonts w:asciiTheme="majorHAnsi" w:hAnsiTheme="majorHAnsi" w:cstheme="majorHAnsi"/>
        </w:rPr>
        <w:t>всички незаконно построени къщи в ромския квартал във Войводиново ще бъдат съборени</w:t>
      </w:r>
      <w:r w:rsidR="008A519D" w:rsidRPr="00A53212">
        <w:rPr>
          <w:rFonts w:asciiTheme="majorHAnsi" w:hAnsiTheme="majorHAnsi" w:cstheme="majorHAnsi"/>
        </w:rPr>
        <w:t>“</w:t>
      </w:r>
      <w:r w:rsidRPr="00A53212">
        <w:rPr>
          <w:rFonts w:asciiTheme="majorHAnsi" w:hAnsiTheme="majorHAnsi" w:cstheme="majorHAnsi"/>
        </w:rPr>
        <w:t>.</w:t>
      </w:r>
      <w:r w:rsidR="00774277" w:rsidRPr="00A53212">
        <w:rPr>
          <w:rFonts w:asciiTheme="majorHAnsi" w:hAnsiTheme="majorHAnsi" w:cstheme="majorHAnsi"/>
        </w:rPr>
        <w:t xml:space="preserve"> </w:t>
      </w:r>
    </w:p>
    <w:bookmarkStart w:id="13" w:name="KK_2"/>
    <w:p w14:paraId="39BB8696" w14:textId="1AB7EAE3"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12</w:t>
      </w:r>
      <w:r w:rsidRPr="00A53212">
        <w:rPr>
          <w:rFonts w:asciiTheme="majorHAnsi" w:hAnsiTheme="majorHAnsi" w:cstheme="majorHAnsi"/>
        </w:rPr>
        <w:fldChar w:fldCharType="end"/>
      </w:r>
      <w:bookmarkEnd w:id="13"/>
      <w:r w:rsidRPr="00A53212">
        <w:rPr>
          <w:rFonts w:asciiTheme="majorHAnsi" w:hAnsiTheme="majorHAnsi" w:cstheme="majorHAnsi"/>
        </w:rPr>
        <w:t>.  Той също така заяв</w:t>
      </w:r>
      <w:r w:rsidR="0096220B" w:rsidRPr="00A53212">
        <w:rPr>
          <w:rFonts w:asciiTheme="majorHAnsi" w:hAnsiTheme="majorHAnsi" w:cstheme="majorHAnsi"/>
        </w:rPr>
        <w:t>ява</w:t>
      </w:r>
      <w:r w:rsidRPr="00A53212">
        <w:rPr>
          <w:rFonts w:asciiTheme="majorHAnsi" w:hAnsiTheme="majorHAnsi" w:cstheme="majorHAnsi"/>
        </w:rPr>
        <w:t xml:space="preserve">, както </w:t>
      </w:r>
      <w:r w:rsidR="0096220B" w:rsidRPr="00A53212">
        <w:rPr>
          <w:rFonts w:asciiTheme="majorHAnsi" w:hAnsiTheme="majorHAnsi" w:cstheme="majorHAnsi"/>
        </w:rPr>
        <w:t>е</w:t>
      </w:r>
      <w:r w:rsidRPr="00A53212">
        <w:rPr>
          <w:rFonts w:asciiTheme="majorHAnsi" w:hAnsiTheme="majorHAnsi" w:cstheme="majorHAnsi"/>
        </w:rPr>
        <w:t xml:space="preserve"> излъчено по националната телевизия същия ден и цитирано от няколко други медии през следващите дни</w:t>
      </w:r>
      <w:r w:rsidR="0096220B" w:rsidRPr="00A53212">
        <w:rPr>
          <w:rFonts w:asciiTheme="majorHAnsi" w:hAnsiTheme="majorHAnsi" w:cstheme="majorHAnsi"/>
        </w:rPr>
        <w:t xml:space="preserve">: </w:t>
      </w:r>
      <w:r w:rsidR="000E4A0C" w:rsidRPr="00A53212">
        <w:rPr>
          <w:rFonts w:asciiTheme="majorHAnsi" w:hAnsiTheme="majorHAnsi" w:cstheme="majorHAnsi"/>
        </w:rPr>
        <w:t>„</w:t>
      </w:r>
      <w:r w:rsidR="0096220B" w:rsidRPr="00A53212">
        <w:rPr>
          <w:rFonts w:asciiTheme="majorHAnsi" w:hAnsiTheme="majorHAnsi" w:cstheme="majorHAnsi"/>
        </w:rPr>
        <w:t>Циганите в България станаха изключително нагли вече. Преди няколко дни набиха полицай, преди два дни бият военен. Това не може да продължава повече и търпимостта на българското общество се изчерпа</w:t>
      </w:r>
      <w:r w:rsidR="000E4A0C" w:rsidRPr="00A53212">
        <w:rPr>
          <w:rFonts w:asciiTheme="majorHAnsi" w:hAnsiTheme="majorHAnsi" w:cstheme="majorHAnsi"/>
        </w:rPr>
        <w:t>“</w:t>
      </w:r>
      <w:r w:rsidRPr="00A53212">
        <w:rPr>
          <w:rFonts w:asciiTheme="majorHAnsi" w:hAnsiTheme="majorHAnsi" w:cstheme="majorHAnsi"/>
        </w:rPr>
        <w:t>.</w:t>
      </w:r>
      <w:r w:rsidR="0096220B" w:rsidRPr="00A53212">
        <w:rPr>
          <w:rFonts w:asciiTheme="majorHAnsi" w:hAnsiTheme="majorHAnsi" w:cstheme="majorHAnsi"/>
        </w:rPr>
        <w:t xml:space="preserve"> </w:t>
      </w:r>
    </w:p>
    <w:p w14:paraId="6A26FCB6" w14:textId="04FC4CB6"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13</w:t>
      </w:r>
      <w:r w:rsidRPr="00A53212">
        <w:rPr>
          <w:rFonts w:asciiTheme="majorHAnsi" w:hAnsiTheme="majorHAnsi" w:cstheme="majorHAnsi"/>
          <w:noProof/>
        </w:rPr>
        <w:fldChar w:fldCharType="end"/>
      </w:r>
      <w:r w:rsidR="00C826C1" w:rsidRPr="00A53212">
        <w:rPr>
          <w:rFonts w:asciiTheme="majorHAnsi" w:hAnsiTheme="majorHAnsi" w:cstheme="majorHAnsi"/>
        </w:rPr>
        <w:t>.  Съобщава се, че т</w:t>
      </w:r>
      <w:r w:rsidR="00F1362E" w:rsidRPr="00A53212">
        <w:rPr>
          <w:rFonts w:asciiTheme="majorHAnsi" w:hAnsiTheme="majorHAnsi" w:cstheme="majorHAnsi"/>
        </w:rPr>
        <w:t>ой също така заяв</w:t>
      </w:r>
      <w:r w:rsidR="0096220B" w:rsidRPr="00A53212">
        <w:rPr>
          <w:rFonts w:asciiTheme="majorHAnsi" w:hAnsiTheme="majorHAnsi" w:cstheme="majorHAnsi"/>
        </w:rPr>
        <w:t>ява</w:t>
      </w:r>
      <w:r w:rsidR="00F1362E" w:rsidRPr="00A53212">
        <w:rPr>
          <w:rFonts w:asciiTheme="majorHAnsi" w:hAnsiTheme="majorHAnsi" w:cstheme="majorHAnsi"/>
        </w:rPr>
        <w:t xml:space="preserve">, че ще бъдат предприети незабавни мерки за справяне с проблемите на ромското население. Същия ден във видеозапис на регионалната медия </w:t>
      </w:r>
      <w:r w:rsidR="0096220B" w:rsidRPr="00A53212">
        <w:rPr>
          <w:rFonts w:asciiTheme="majorHAnsi" w:hAnsiTheme="majorHAnsi" w:cstheme="majorHAnsi"/>
        </w:rPr>
        <w:t>„</w:t>
      </w:r>
      <w:r w:rsidR="00F1362E" w:rsidRPr="00A53212">
        <w:rPr>
          <w:rFonts w:asciiTheme="majorHAnsi" w:hAnsiTheme="majorHAnsi" w:cstheme="majorHAnsi"/>
        </w:rPr>
        <w:t xml:space="preserve">Пловдив </w:t>
      </w:r>
      <w:proofErr w:type="spellStart"/>
      <w:r w:rsidR="00F1362E" w:rsidRPr="00A53212">
        <w:rPr>
          <w:rFonts w:asciiTheme="majorHAnsi" w:hAnsiTheme="majorHAnsi" w:cstheme="majorHAnsi"/>
        </w:rPr>
        <w:t>прес</w:t>
      </w:r>
      <w:proofErr w:type="spellEnd"/>
      <w:r w:rsidR="0096220B" w:rsidRPr="00A53212">
        <w:rPr>
          <w:rFonts w:asciiTheme="majorHAnsi" w:hAnsiTheme="majorHAnsi" w:cstheme="majorHAnsi"/>
        </w:rPr>
        <w:t>“</w:t>
      </w:r>
      <w:r w:rsidR="00F1362E" w:rsidRPr="00A53212">
        <w:rPr>
          <w:rFonts w:asciiTheme="majorHAnsi" w:hAnsiTheme="majorHAnsi" w:cstheme="majorHAnsi"/>
          <w:i/>
          <w:iCs/>
        </w:rPr>
        <w:t xml:space="preserve">, </w:t>
      </w:r>
      <w:r w:rsidR="00F1362E" w:rsidRPr="00A53212">
        <w:rPr>
          <w:rFonts w:asciiTheme="majorHAnsi" w:hAnsiTheme="majorHAnsi" w:cstheme="majorHAnsi"/>
        </w:rPr>
        <w:t>който</w:t>
      </w:r>
      <w:r w:rsidR="00F1362E" w:rsidRPr="00A53212">
        <w:rPr>
          <w:rFonts w:asciiTheme="majorHAnsi" w:hAnsiTheme="majorHAnsi" w:cstheme="majorHAnsi"/>
          <w:i/>
          <w:iCs/>
        </w:rPr>
        <w:t xml:space="preserve"> </w:t>
      </w:r>
      <w:r w:rsidR="00F1362E" w:rsidRPr="00A53212">
        <w:rPr>
          <w:rFonts w:asciiTheme="majorHAnsi" w:hAnsiTheme="majorHAnsi" w:cstheme="majorHAnsi"/>
        </w:rPr>
        <w:t xml:space="preserve">е достъпен в интернет и е съобщен от в. </w:t>
      </w:r>
      <w:r w:rsidR="0096220B" w:rsidRPr="00A53212">
        <w:rPr>
          <w:rFonts w:asciiTheme="majorHAnsi" w:hAnsiTheme="majorHAnsi" w:cstheme="majorHAnsi"/>
        </w:rPr>
        <w:t>„</w:t>
      </w:r>
      <w:r w:rsidR="00F1362E" w:rsidRPr="00A53212">
        <w:rPr>
          <w:rFonts w:asciiTheme="majorHAnsi" w:hAnsiTheme="majorHAnsi" w:cstheme="majorHAnsi"/>
        </w:rPr>
        <w:t>Сега</w:t>
      </w:r>
      <w:r w:rsidR="0096220B" w:rsidRPr="00A53212">
        <w:rPr>
          <w:rFonts w:asciiTheme="majorHAnsi" w:hAnsiTheme="majorHAnsi" w:cstheme="majorHAnsi"/>
        </w:rPr>
        <w:t>“</w:t>
      </w:r>
      <w:r w:rsidR="00F1362E" w:rsidRPr="00A53212">
        <w:rPr>
          <w:rFonts w:asciiTheme="majorHAnsi" w:hAnsiTheme="majorHAnsi" w:cstheme="majorHAnsi"/>
          <w:i/>
          <w:iCs/>
        </w:rPr>
        <w:t xml:space="preserve">, </w:t>
      </w:r>
      <w:r w:rsidR="00F1362E" w:rsidRPr="00A53212">
        <w:rPr>
          <w:rFonts w:asciiTheme="majorHAnsi" w:hAnsiTheme="majorHAnsi" w:cstheme="majorHAnsi"/>
        </w:rPr>
        <w:t xml:space="preserve">той заявява и следното: </w:t>
      </w:r>
      <w:r w:rsidR="0096220B" w:rsidRPr="00A53212">
        <w:rPr>
          <w:rFonts w:asciiTheme="majorHAnsi" w:hAnsiTheme="majorHAnsi" w:cstheme="majorHAnsi"/>
        </w:rPr>
        <w:t>„</w:t>
      </w:r>
      <w:r w:rsidR="0042697B" w:rsidRPr="00A53212">
        <w:rPr>
          <w:rFonts w:asciiTheme="majorHAnsi" w:hAnsiTheme="majorHAnsi" w:cstheme="majorHAnsi"/>
        </w:rPr>
        <w:t xml:space="preserve">Има една част от обществото, не знам защо ги наричат роми, </w:t>
      </w:r>
      <w:r w:rsidR="009C095E" w:rsidRPr="000D2E81">
        <w:rPr>
          <w:rFonts w:asciiTheme="majorHAnsi" w:hAnsiTheme="majorHAnsi" w:cstheme="majorHAnsi"/>
        </w:rPr>
        <w:t xml:space="preserve"> </w:t>
      </w:r>
      <w:r w:rsidR="009C095E">
        <w:rPr>
          <w:rFonts w:asciiTheme="majorHAnsi" w:hAnsiTheme="majorHAnsi" w:cstheme="majorHAnsi"/>
        </w:rPr>
        <w:t>има ли</w:t>
      </w:r>
      <w:r w:rsidR="0042697B" w:rsidRPr="00A53212">
        <w:rPr>
          <w:rFonts w:asciiTheme="majorHAnsi" w:hAnsiTheme="majorHAnsi" w:cstheme="majorHAnsi"/>
        </w:rPr>
        <w:t xml:space="preserve"> римляни тук, която е тотално изтървана и не желае да се интегрира, не желае да работи, не желае да се съобразява с интересите на другите хора, не уважава живота, здравето, имота им и прави каквото си иска. И това се дължи на факта, </w:t>
      </w:r>
      <w:r w:rsidR="004A291C" w:rsidRPr="00A53212">
        <w:rPr>
          <w:rFonts w:asciiTheme="majorHAnsi" w:hAnsiTheme="majorHAnsi" w:cstheme="majorHAnsi"/>
        </w:rPr>
        <w:t>че тая част от населението, по-</w:t>
      </w:r>
      <w:r w:rsidR="0042697B" w:rsidRPr="00A53212">
        <w:rPr>
          <w:rFonts w:asciiTheme="majorHAnsi" w:hAnsiTheme="majorHAnsi" w:cstheme="majorHAnsi"/>
        </w:rPr>
        <w:t xml:space="preserve">голямата част от това циганско население, живее в незаконни гета, ползва незаконно ток, смята, че не са длъжни да се съобразяват с никого и на практика стават една </w:t>
      </w:r>
      <w:proofErr w:type="spellStart"/>
      <w:r w:rsidR="0042697B" w:rsidRPr="00A53212">
        <w:rPr>
          <w:rFonts w:asciiTheme="majorHAnsi" w:hAnsiTheme="majorHAnsi" w:cstheme="majorHAnsi"/>
        </w:rPr>
        <w:t>маргинализирана</w:t>
      </w:r>
      <w:proofErr w:type="spellEnd"/>
      <w:r w:rsidR="0042697B" w:rsidRPr="00A53212">
        <w:rPr>
          <w:rFonts w:asciiTheme="majorHAnsi" w:hAnsiTheme="majorHAnsi" w:cstheme="majorHAnsi"/>
        </w:rPr>
        <w:t xml:space="preserve"> общност в обществото, която си живее по някакви свои правила на джунглата.“</w:t>
      </w:r>
      <w:r w:rsidR="00C826C1" w:rsidRPr="00A53212">
        <w:rPr>
          <w:rFonts w:asciiTheme="majorHAnsi" w:hAnsiTheme="majorHAnsi" w:cstheme="majorHAnsi"/>
        </w:rPr>
        <w:t xml:space="preserve"> </w:t>
      </w:r>
      <w:r w:rsidR="0042697B" w:rsidRPr="00A53212">
        <w:rPr>
          <w:rFonts w:asciiTheme="majorHAnsi" w:hAnsiTheme="majorHAnsi" w:cstheme="majorHAnsi"/>
        </w:rPr>
        <w:t xml:space="preserve"> </w:t>
      </w:r>
    </w:p>
    <w:p w14:paraId="74B9B23F" w14:textId="170DBF72"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14</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В отговор на журналистически въпрос какво мисли за протестиращите, тогавашният </w:t>
      </w:r>
      <w:r w:rsidR="00A7397D" w:rsidRPr="00A53212">
        <w:rPr>
          <w:rFonts w:asciiTheme="majorHAnsi" w:hAnsiTheme="majorHAnsi" w:cstheme="majorHAnsi"/>
        </w:rPr>
        <w:t>вицепремиер</w:t>
      </w:r>
      <w:r w:rsidR="00F1362E" w:rsidRPr="00A53212">
        <w:rPr>
          <w:rFonts w:asciiTheme="majorHAnsi" w:hAnsiTheme="majorHAnsi" w:cstheme="majorHAnsi"/>
        </w:rPr>
        <w:t xml:space="preserve"> заяв</w:t>
      </w:r>
      <w:r w:rsidR="003345EB" w:rsidRPr="00A53212">
        <w:rPr>
          <w:rFonts w:asciiTheme="majorHAnsi" w:hAnsiTheme="majorHAnsi" w:cstheme="majorHAnsi"/>
        </w:rPr>
        <w:t>ява</w:t>
      </w:r>
      <w:r w:rsidR="00F1362E" w:rsidRPr="00A53212">
        <w:rPr>
          <w:rFonts w:asciiTheme="majorHAnsi" w:hAnsiTheme="majorHAnsi" w:cstheme="majorHAnsi"/>
        </w:rPr>
        <w:t xml:space="preserve">: </w:t>
      </w:r>
      <w:r w:rsidR="003345EB" w:rsidRPr="00A53212">
        <w:rPr>
          <w:rFonts w:asciiTheme="majorHAnsi" w:hAnsiTheme="majorHAnsi" w:cstheme="majorHAnsi"/>
        </w:rPr>
        <w:t>„</w:t>
      </w:r>
      <w:r w:rsidR="00F11752" w:rsidRPr="00A53212">
        <w:rPr>
          <w:rFonts w:asciiTheme="majorHAnsi" w:hAnsiTheme="majorHAnsi" w:cstheme="majorHAnsi"/>
        </w:rPr>
        <w:t xml:space="preserve">Тяхно право е да протестират. Моят апел към тях е да не търсят саморазправа. Има си органи на реда и те, както виждаме, </w:t>
      </w:r>
      <w:r w:rsidR="00F1362E" w:rsidRPr="00A53212">
        <w:rPr>
          <w:rFonts w:asciiTheme="majorHAnsi" w:hAnsiTheme="majorHAnsi" w:cstheme="majorHAnsi"/>
        </w:rPr>
        <w:t>си вършат работата.</w:t>
      </w:r>
      <w:r w:rsidR="003345EB" w:rsidRPr="00A53212">
        <w:rPr>
          <w:rFonts w:asciiTheme="majorHAnsi" w:hAnsiTheme="majorHAnsi" w:cstheme="majorHAnsi"/>
        </w:rPr>
        <w:t>“</w:t>
      </w:r>
      <w:r w:rsidR="00F1362E" w:rsidRPr="00A53212">
        <w:rPr>
          <w:rFonts w:asciiTheme="majorHAnsi" w:hAnsiTheme="majorHAnsi" w:cstheme="majorHAnsi"/>
        </w:rPr>
        <w:t xml:space="preserve"> В отговор на въпрос къде ще отидат всички жители на ромския квартал, ако къщите им внезапно бъдат разрушени, той е цитиран да отговаря: </w:t>
      </w:r>
      <w:r w:rsidR="003345EB" w:rsidRPr="00A53212">
        <w:rPr>
          <w:rFonts w:asciiTheme="majorHAnsi" w:hAnsiTheme="majorHAnsi" w:cstheme="majorHAnsi"/>
        </w:rPr>
        <w:t>„</w:t>
      </w:r>
      <w:r w:rsidR="00FA5E7A" w:rsidRPr="00A53212">
        <w:rPr>
          <w:rFonts w:asciiTheme="majorHAnsi" w:hAnsiTheme="majorHAnsi" w:cstheme="majorHAnsi"/>
        </w:rPr>
        <w:t>Вземете си ги у вас</w:t>
      </w:r>
      <w:r w:rsidR="003345EB" w:rsidRPr="00A53212">
        <w:rPr>
          <w:rFonts w:asciiTheme="majorHAnsi" w:hAnsiTheme="majorHAnsi" w:cstheme="majorHAnsi"/>
        </w:rPr>
        <w:t>“</w:t>
      </w:r>
      <w:r w:rsidR="00F1362E" w:rsidRPr="00A53212">
        <w:rPr>
          <w:rFonts w:asciiTheme="majorHAnsi" w:hAnsiTheme="majorHAnsi" w:cstheme="majorHAnsi"/>
        </w:rPr>
        <w:t>.</w:t>
      </w:r>
      <w:r w:rsidR="00F11752" w:rsidRPr="00A53212">
        <w:rPr>
          <w:rFonts w:asciiTheme="majorHAnsi" w:hAnsiTheme="majorHAnsi" w:cstheme="majorHAnsi"/>
        </w:rPr>
        <w:t xml:space="preserve"> </w:t>
      </w:r>
    </w:p>
    <w:p w14:paraId="12F81CD1" w14:textId="77777777" w:rsidR="00330250" w:rsidRPr="00A53212" w:rsidRDefault="001D0863">
      <w:pPr>
        <w:pStyle w:val="JuHIRoman"/>
        <w:rPr>
          <w:rFonts w:cstheme="majorHAnsi"/>
        </w:rPr>
      </w:pPr>
      <w:r w:rsidRPr="00A53212">
        <w:rPr>
          <w:rFonts w:cstheme="majorHAnsi"/>
          <w:caps w:val="0"/>
        </w:rPr>
        <w:t>ПРОВЕРКА НА РОМСКИТЕ КЪЩИ И ЗАПОВЕДИ ЗА СЪБАРЯНЕ НА ОПАСНИ СГРАДИ ОТ 8 ЯНУАРИ 2019 Г.</w:t>
      </w:r>
    </w:p>
    <w:bookmarkStart w:id="14" w:name="demolition_of_15_constructions"/>
    <w:bookmarkStart w:id="15" w:name="demolition_of_15_constructions_1"/>
    <w:p w14:paraId="53763034" w14:textId="7EA81F91"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15</w:t>
      </w:r>
      <w:r w:rsidRPr="00A53212">
        <w:rPr>
          <w:rFonts w:asciiTheme="majorHAnsi" w:hAnsiTheme="majorHAnsi" w:cstheme="majorHAnsi"/>
        </w:rPr>
        <w:fldChar w:fldCharType="end"/>
      </w:r>
      <w:bookmarkEnd w:id="14"/>
      <w:bookmarkEnd w:id="15"/>
      <w:r w:rsidRPr="00A53212">
        <w:rPr>
          <w:rFonts w:asciiTheme="majorHAnsi" w:hAnsiTheme="majorHAnsi" w:cstheme="majorHAnsi"/>
        </w:rPr>
        <w:t xml:space="preserve">.  На 8 януари 2019 г. </w:t>
      </w:r>
      <w:r w:rsidR="000D4333" w:rsidRPr="00A53212">
        <w:rPr>
          <w:rFonts w:asciiTheme="majorHAnsi" w:hAnsiTheme="majorHAnsi" w:cstheme="majorHAnsi"/>
          <w:i/>
          <w:iCs/>
          <w:lang w:val="en-US"/>
        </w:rPr>
        <w:t>ad</w:t>
      </w:r>
      <w:r w:rsidR="000D4333" w:rsidRPr="001740E0">
        <w:rPr>
          <w:rFonts w:asciiTheme="majorHAnsi" w:hAnsiTheme="majorHAnsi" w:cstheme="majorHAnsi"/>
          <w:i/>
          <w:iCs/>
        </w:rPr>
        <w:t xml:space="preserve"> </w:t>
      </w:r>
      <w:r w:rsidR="000D4333" w:rsidRPr="00A53212">
        <w:rPr>
          <w:rFonts w:asciiTheme="majorHAnsi" w:hAnsiTheme="majorHAnsi" w:cstheme="majorHAnsi"/>
          <w:i/>
          <w:iCs/>
          <w:lang w:val="en-US"/>
        </w:rPr>
        <w:t>interim</w:t>
      </w:r>
      <w:r w:rsidRPr="00A53212">
        <w:rPr>
          <w:rFonts w:asciiTheme="majorHAnsi" w:hAnsiTheme="majorHAnsi" w:cstheme="majorHAnsi"/>
          <w:i/>
          <w:iCs/>
        </w:rPr>
        <w:t xml:space="preserve"> </w:t>
      </w:r>
      <w:r w:rsidR="000D4333" w:rsidRPr="00A53212">
        <w:rPr>
          <w:rFonts w:asciiTheme="majorHAnsi" w:hAnsiTheme="majorHAnsi" w:cstheme="majorHAnsi"/>
        </w:rPr>
        <w:t>кмет</w:t>
      </w:r>
      <w:r w:rsidR="009C095E">
        <w:rPr>
          <w:rFonts w:asciiTheme="majorHAnsi" w:hAnsiTheme="majorHAnsi" w:cstheme="majorHAnsi"/>
        </w:rPr>
        <w:t>ът на общината</w:t>
      </w:r>
      <w:r w:rsidRPr="00A53212">
        <w:rPr>
          <w:rFonts w:asciiTheme="majorHAnsi" w:hAnsiTheme="majorHAnsi" w:cstheme="majorHAnsi"/>
        </w:rPr>
        <w:t xml:space="preserve"> назначава ком</w:t>
      </w:r>
      <w:r w:rsidR="008C349B" w:rsidRPr="00A53212">
        <w:rPr>
          <w:rFonts w:asciiTheme="majorHAnsi" w:hAnsiTheme="majorHAnsi" w:cstheme="majorHAnsi"/>
        </w:rPr>
        <w:t>исия от служители на строителен</w:t>
      </w:r>
      <w:r w:rsidRPr="00A53212">
        <w:rPr>
          <w:rFonts w:asciiTheme="majorHAnsi" w:hAnsiTheme="majorHAnsi" w:cstheme="majorHAnsi"/>
        </w:rPr>
        <w:t xml:space="preserve"> контрол, която съставя протокол, в който се установява, че петнадесет </w:t>
      </w:r>
      <w:r w:rsidR="009C095E">
        <w:rPr>
          <w:rFonts w:asciiTheme="majorHAnsi" w:hAnsiTheme="majorHAnsi" w:cstheme="majorHAnsi"/>
        </w:rPr>
        <w:t>постройки</w:t>
      </w:r>
      <w:r w:rsidR="009C095E" w:rsidRPr="00A53212">
        <w:rPr>
          <w:rFonts w:asciiTheme="majorHAnsi" w:hAnsiTheme="majorHAnsi" w:cstheme="majorHAnsi"/>
        </w:rPr>
        <w:t xml:space="preserve"> </w:t>
      </w:r>
      <w:r w:rsidRPr="00A53212">
        <w:rPr>
          <w:rFonts w:asciiTheme="majorHAnsi" w:hAnsiTheme="majorHAnsi" w:cstheme="majorHAnsi"/>
        </w:rPr>
        <w:t xml:space="preserve">в ромския квартал представляват опасност за своите обитатели и са негодни за използване, и препоръчва те да бъдат съборени. На 9 януари 2019 г. </w:t>
      </w:r>
      <w:r w:rsidR="000D4333" w:rsidRPr="00A53212">
        <w:rPr>
          <w:rFonts w:asciiTheme="majorHAnsi" w:hAnsiTheme="majorHAnsi" w:cstheme="majorHAnsi"/>
          <w:i/>
          <w:iCs/>
          <w:lang w:val="en-US"/>
        </w:rPr>
        <w:t>ad</w:t>
      </w:r>
      <w:r w:rsidR="000D4333" w:rsidRPr="001740E0">
        <w:rPr>
          <w:rFonts w:asciiTheme="majorHAnsi" w:hAnsiTheme="majorHAnsi" w:cstheme="majorHAnsi"/>
          <w:i/>
          <w:iCs/>
        </w:rPr>
        <w:t xml:space="preserve"> </w:t>
      </w:r>
      <w:r w:rsidR="000D4333" w:rsidRPr="00A53212">
        <w:rPr>
          <w:rFonts w:asciiTheme="majorHAnsi" w:hAnsiTheme="majorHAnsi" w:cstheme="majorHAnsi"/>
          <w:i/>
          <w:iCs/>
          <w:lang w:val="en-US"/>
        </w:rPr>
        <w:t>interim</w:t>
      </w:r>
      <w:r w:rsidR="000D4333" w:rsidRPr="00A53212">
        <w:rPr>
          <w:rFonts w:asciiTheme="majorHAnsi" w:hAnsiTheme="majorHAnsi" w:cstheme="majorHAnsi"/>
          <w:i/>
          <w:iCs/>
        </w:rPr>
        <w:t xml:space="preserve"> </w:t>
      </w:r>
      <w:r w:rsidR="000D4333" w:rsidRPr="00A53212">
        <w:rPr>
          <w:rFonts w:asciiTheme="majorHAnsi" w:hAnsiTheme="majorHAnsi" w:cstheme="majorHAnsi"/>
        </w:rPr>
        <w:t>общински кмет</w:t>
      </w:r>
      <w:r w:rsidRPr="00A53212">
        <w:rPr>
          <w:rFonts w:asciiTheme="majorHAnsi" w:hAnsiTheme="majorHAnsi" w:cstheme="majorHAnsi"/>
        </w:rPr>
        <w:t xml:space="preserve"> издава четири заповеди за събаряне на тези сгради, които са съборени през следващите няколко дни. Изглежда, че въпросните сгради са били предимно </w:t>
      </w:r>
      <w:r w:rsidR="008C349B" w:rsidRPr="00A53212">
        <w:rPr>
          <w:rFonts w:asciiTheme="majorHAnsi" w:hAnsiTheme="majorHAnsi" w:cstheme="majorHAnsi"/>
        </w:rPr>
        <w:t>допълнителни</w:t>
      </w:r>
      <w:r w:rsidRPr="00A53212">
        <w:rPr>
          <w:rFonts w:asciiTheme="majorHAnsi" w:hAnsiTheme="majorHAnsi" w:cstheme="majorHAnsi"/>
        </w:rPr>
        <w:t xml:space="preserve"> </w:t>
      </w:r>
      <w:r w:rsidR="009C095E">
        <w:rPr>
          <w:rFonts w:asciiTheme="majorHAnsi" w:hAnsiTheme="majorHAnsi" w:cstheme="majorHAnsi"/>
        </w:rPr>
        <w:t>бараки</w:t>
      </w:r>
      <w:r w:rsidRPr="00A53212">
        <w:rPr>
          <w:rFonts w:asciiTheme="majorHAnsi" w:hAnsiTheme="majorHAnsi" w:cstheme="majorHAnsi"/>
        </w:rPr>
        <w:t>, които не са били използвани като основни жилищни помещения.</w:t>
      </w:r>
      <w:r w:rsidR="008C349B" w:rsidRPr="00A53212">
        <w:rPr>
          <w:rFonts w:asciiTheme="majorHAnsi" w:hAnsiTheme="majorHAnsi" w:cstheme="majorHAnsi"/>
        </w:rPr>
        <w:t xml:space="preserve"> </w:t>
      </w:r>
      <w:r w:rsidR="000D4333" w:rsidRPr="00A53212">
        <w:rPr>
          <w:rFonts w:asciiTheme="majorHAnsi" w:hAnsiTheme="majorHAnsi" w:cstheme="majorHAnsi"/>
        </w:rPr>
        <w:t xml:space="preserve"> </w:t>
      </w:r>
    </w:p>
    <w:p w14:paraId="78241028" w14:textId="77777777" w:rsidR="00330250" w:rsidRPr="00A53212" w:rsidRDefault="001D0863">
      <w:pPr>
        <w:pStyle w:val="JuHIRoman"/>
        <w:rPr>
          <w:rFonts w:cstheme="majorHAnsi"/>
        </w:rPr>
      </w:pPr>
      <w:r w:rsidRPr="00A53212">
        <w:rPr>
          <w:rFonts w:cstheme="majorHAnsi"/>
          <w:caps w:val="0"/>
        </w:rPr>
        <w:t>ПРОТЕСТИ НА МЕСТНОТО НАСЕЛЕНИЕ СРЕЩУ РОМИТЕ, ЖИВЕЕЩИ В СЕЛОТО</w:t>
      </w:r>
    </w:p>
    <w:bookmarkStart w:id="16" w:name="protests_continue_1"/>
    <w:bookmarkStart w:id="17" w:name="para_16"/>
    <w:p w14:paraId="1A8CC37F" w14:textId="7AEFFE1C"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16</w:t>
      </w:r>
      <w:r w:rsidRPr="00A53212">
        <w:rPr>
          <w:rFonts w:asciiTheme="majorHAnsi" w:hAnsiTheme="majorHAnsi" w:cstheme="majorHAnsi"/>
        </w:rPr>
        <w:fldChar w:fldCharType="end"/>
      </w:r>
      <w:bookmarkEnd w:id="16"/>
      <w:bookmarkEnd w:id="17"/>
      <w:r w:rsidRPr="00A53212">
        <w:rPr>
          <w:rFonts w:asciiTheme="majorHAnsi" w:hAnsiTheme="majorHAnsi" w:cstheme="majorHAnsi"/>
        </w:rPr>
        <w:t xml:space="preserve">.  Протестите, започнали вечерта на 6 януари 2019 г., </w:t>
      </w:r>
      <w:r w:rsidR="008C349B" w:rsidRPr="00A53212">
        <w:rPr>
          <w:rFonts w:asciiTheme="majorHAnsi" w:hAnsiTheme="majorHAnsi" w:cstheme="majorHAnsi"/>
        </w:rPr>
        <w:t>продължават</w:t>
      </w:r>
      <w:r w:rsidRPr="00A53212">
        <w:rPr>
          <w:rFonts w:asciiTheme="majorHAnsi" w:hAnsiTheme="majorHAnsi" w:cstheme="majorHAnsi"/>
        </w:rPr>
        <w:t xml:space="preserve"> и през следващите дни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houses_left_empty_1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7</w:t>
      </w:r>
      <w:r w:rsidRPr="00A53212">
        <w:rPr>
          <w:rFonts w:asciiTheme="majorHAnsi" w:hAnsiTheme="majorHAnsi" w:cstheme="majorHAnsi"/>
        </w:rPr>
        <w:fldChar w:fldCharType="end"/>
      </w:r>
      <w:r w:rsidR="008C349B" w:rsidRPr="00A53212">
        <w:rPr>
          <w:rFonts w:asciiTheme="majorHAnsi" w:hAnsiTheme="majorHAnsi" w:cstheme="majorHAnsi"/>
        </w:rPr>
        <w:t xml:space="preserve"> по-горе). Много от протестите са</w:t>
      </w:r>
      <w:r w:rsidRPr="00A53212">
        <w:rPr>
          <w:rFonts w:asciiTheme="majorHAnsi" w:hAnsiTheme="majorHAnsi" w:cstheme="majorHAnsi"/>
        </w:rPr>
        <w:t xml:space="preserve"> записани и излъчени по телевизията и продължават да са достъпни в </w:t>
      </w:r>
      <w:proofErr w:type="spellStart"/>
      <w:r w:rsidRPr="00A53212">
        <w:rPr>
          <w:rFonts w:asciiTheme="majorHAnsi" w:hAnsiTheme="majorHAnsi" w:cstheme="majorHAnsi"/>
        </w:rPr>
        <w:t>YouTube</w:t>
      </w:r>
      <w:proofErr w:type="spellEnd"/>
      <w:r w:rsidRPr="00A53212">
        <w:rPr>
          <w:rFonts w:asciiTheme="majorHAnsi" w:hAnsiTheme="majorHAnsi" w:cstheme="majorHAnsi"/>
        </w:rPr>
        <w:t>.</w:t>
      </w:r>
    </w:p>
    <w:bookmarkStart w:id="18" w:name="protests_2"/>
    <w:p w14:paraId="2534A772" w14:textId="5A22DBF5"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17</w:t>
      </w:r>
      <w:r w:rsidRPr="00A53212">
        <w:rPr>
          <w:rFonts w:asciiTheme="majorHAnsi" w:hAnsiTheme="majorHAnsi" w:cstheme="majorHAnsi"/>
        </w:rPr>
        <w:fldChar w:fldCharType="end"/>
      </w:r>
      <w:bookmarkEnd w:id="18"/>
      <w:r w:rsidRPr="00A53212">
        <w:rPr>
          <w:rFonts w:asciiTheme="majorHAnsi" w:hAnsiTheme="majorHAnsi" w:cstheme="majorHAnsi"/>
        </w:rPr>
        <w:t xml:space="preserve">.  На 8 януари 2019 г. протестиращите </w:t>
      </w:r>
      <w:r w:rsidR="00626D67" w:rsidRPr="00A53212">
        <w:rPr>
          <w:rFonts w:asciiTheme="majorHAnsi" w:hAnsiTheme="majorHAnsi" w:cstheme="majorHAnsi"/>
        </w:rPr>
        <w:t>наричат</w:t>
      </w:r>
      <w:r w:rsidRPr="00A53212">
        <w:rPr>
          <w:rFonts w:asciiTheme="majorHAnsi" w:hAnsiTheme="majorHAnsi" w:cstheme="majorHAnsi"/>
        </w:rPr>
        <w:t xml:space="preserve"> ромите </w:t>
      </w:r>
      <w:r w:rsidR="00626D67" w:rsidRPr="00A53212">
        <w:rPr>
          <w:rFonts w:asciiTheme="majorHAnsi" w:hAnsiTheme="majorHAnsi" w:cstheme="majorHAnsi"/>
        </w:rPr>
        <w:t>„</w:t>
      </w:r>
      <w:r w:rsidRPr="00A53212">
        <w:rPr>
          <w:rFonts w:asciiTheme="majorHAnsi" w:hAnsiTheme="majorHAnsi" w:cstheme="majorHAnsi"/>
          <w:iCs/>
        </w:rPr>
        <w:t>мърш</w:t>
      </w:r>
      <w:r w:rsidR="00626D67" w:rsidRPr="00A53212">
        <w:rPr>
          <w:rFonts w:asciiTheme="majorHAnsi" w:hAnsiTheme="majorHAnsi" w:cstheme="majorHAnsi"/>
          <w:iCs/>
        </w:rPr>
        <w:t>и“</w:t>
      </w:r>
      <w:r w:rsidRPr="00A53212">
        <w:rPr>
          <w:rFonts w:asciiTheme="majorHAnsi" w:hAnsiTheme="majorHAnsi" w:cstheme="majorHAnsi"/>
          <w:iCs/>
        </w:rPr>
        <w:t xml:space="preserve"> </w:t>
      </w:r>
      <w:r w:rsidRPr="00A53212">
        <w:rPr>
          <w:rFonts w:asciiTheme="majorHAnsi" w:hAnsiTheme="majorHAnsi" w:cstheme="majorHAnsi"/>
        </w:rPr>
        <w:t xml:space="preserve">и </w:t>
      </w:r>
      <w:r w:rsidR="00626D67" w:rsidRPr="00A53212">
        <w:rPr>
          <w:rFonts w:asciiTheme="majorHAnsi" w:hAnsiTheme="majorHAnsi" w:cstheme="majorHAnsi"/>
        </w:rPr>
        <w:t>„</w:t>
      </w:r>
      <w:r w:rsidRPr="00A53212">
        <w:rPr>
          <w:rFonts w:asciiTheme="majorHAnsi" w:hAnsiTheme="majorHAnsi" w:cstheme="majorHAnsi"/>
          <w:iCs/>
        </w:rPr>
        <w:t>мангали</w:t>
      </w:r>
      <w:r w:rsidR="00626D67" w:rsidRPr="00A53212">
        <w:rPr>
          <w:rFonts w:asciiTheme="majorHAnsi" w:hAnsiTheme="majorHAnsi" w:cstheme="majorHAnsi"/>
          <w:iCs/>
        </w:rPr>
        <w:t>“</w:t>
      </w:r>
      <w:r w:rsidRPr="00A53212">
        <w:rPr>
          <w:rFonts w:asciiTheme="majorHAnsi" w:hAnsiTheme="majorHAnsi" w:cstheme="majorHAnsi"/>
        </w:rPr>
        <w:t xml:space="preserve">. </w:t>
      </w:r>
      <w:r w:rsidR="00626D67" w:rsidRPr="00A53212">
        <w:rPr>
          <w:rFonts w:asciiTheme="majorHAnsi" w:hAnsiTheme="majorHAnsi" w:cstheme="majorHAnsi"/>
        </w:rPr>
        <w:t>Издигат се плакати с лозунга: „</w:t>
      </w:r>
      <w:r w:rsidR="00626D67" w:rsidRPr="00A53212">
        <w:rPr>
          <w:rFonts w:asciiTheme="majorHAnsi" w:hAnsiTheme="majorHAnsi" w:cstheme="majorHAnsi"/>
          <w:iCs/>
        </w:rPr>
        <w:t>Тук е България, а не Цигания“</w:t>
      </w:r>
      <w:r w:rsidRPr="00A53212">
        <w:rPr>
          <w:rFonts w:asciiTheme="majorHAnsi" w:hAnsiTheme="majorHAnsi" w:cstheme="majorHAnsi"/>
        </w:rPr>
        <w:t xml:space="preserve">. Някои от интервюираните от медиите открито </w:t>
      </w:r>
      <w:r w:rsidR="00626D67" w:rsidRPr="00A53212">
        <w:rPr>
          <w:rFonts w:asciiTheme="majorHAnsi" w:hAnsiTheme="majorHAnsi" w:cstheme="majorHAnsi"/>
        </w:rPr>
        <w:t>говорят</w:t>
      </w:r>
      <w:r w:rsidRPr="00A53212">
        <w:rPr>
          <w:rFonts w:asciiTheme="majorHAnsi" w:hAnsiTheme="majorHAnsi" w:cstheme="majorHAnsi"/>
        </w:rPr>
        <w:t xml:space="preserve"> за това колко неприемлив е ромският начин на живот</w:t>
      </w:r>
      <w:r w:rsidR="00626D67" w:rsidRPr="00A53212">
        <w:rPr>
          <w:rFonts w:asciiTheme="majorHAnsi" w:hAnsiTheme="majorHAnsi" w:cstheme="majorHAnsi"/>
        </w:rPr>
        <w:t>,</w:t>
      </w:r>
      <w:r w:rsidRPr="00A53212">
        <w:rPr>
          <w:rFonts w:asciiTheme="majorHAnsi" w:hAnsiTheme="majorHAnsi" w:cstheme="majorHAnsi"/>
        </w:rPr>
        <w:t xml:space="preserve"> и </w:t>
      </w:r>
      <w:r w:rsidR="00626D67" w:rsidRPr="00A53212">
        <w:rPr>
          <w:rFonts w:asciiTheme="majorHAnsi" w:hAnsiTheme="majorHAnsi" w:cstheme="majorHAnsi"/>
        </w:rPr>
        <w:t>призовават</w:t>
      </w:r>
      <w:r w:rsidRPr="00A53212">
        <w:rPr>
          <w:rFonts w:asciiTheme="majorHAnsi" w:hAnsiTheme="majorHAnsi" w:cstheme="majorHAnsi"/>
        </w:rPr>
        <w:t xml:space="preserve"> българското население да се обедини и да вземе нещата в свои ръце, ако властите не успеят да го направят.</w:t>
      </w:r>
    </w:p>
    <w:bookmarkStart w:id="19" w:name="protests_continue_2"/>
    <w:bookmarkStart w:id="20" w:name="protests_continue_11January"/>
    <w:bookmarkStart w:id="21" w:name="para_18"/>
    <w:p w14:paraId="70087EC0" w14:textId="4E33CDBC"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18</w:t>
      </w:r>
      <w:r w:rsidRPr="00A53212">
        <w:rPr>
          <w:rFonts w:asciiTheme="majorHAnsi" w:hAnsiTheme="majorHAnsi" w:cstheme="majorHAnsi"/>
        </w:rPr>
        <w:fldChar w:fldCharType="end"/>
      </w:r>
      <w:bookmarkEnd w:id="19"/>
      <w:bookmarkEnd w:id="20"/>
      <w:bookmarkEnd w:id="21"/>
      <w:r w:rsidRPr="00A53212">
        <w:rPr>
          <w:rFonts w:asciiTheme="majorHAnsi" w:hAnsiTheme="majorHAnsi" w:cstheme="majorHAnsi"/>
        </w:rPr>
        <w:t>.  На 11 януари 2019 г., по време на най-голямото шествие по улиците на Войводиново, протестиращит</w:t>
      </w:r>
      <w:r w:rsidR="008D0048" w:rsidRPr="00A53212">
        <w:rPr>
          <w:rFonts w:asciiTheme="majorHAnsi" w:hAnsiTheme="majorHAnsi" w:cstheme="majorHAnsi"/>
        </w:rPr>
        <w:t>е, сред които има</w:t>
      </w:r>
      <w:r w:rsidRPr="00A53212">
        <w:rPr>
          <w:rFonts w:asciiTheme="majorHAnsi" w:hAnsiTheme="majorHAnsi" w:cstheme="majorHAnsi"/>
        </w:rPr>
        <w:t xml:space="preserve"> много футболни фен</w:t>
      </w:r>
      <w:r w:rsidR="008D0048" w:rsidRPr="00A53212">
        <w:rPr>
          <w:rFonts w:asciiTheme="majorHAnsi" w:hAnsiTheme="majorHAnsi" w:cstheme="majorHAnsi"/>
        </w:rPr>
        <w:t>ове от други градове, скандират</w:t>
      </w:r>
      <w:r w:rsidRPr="00A53212">
        <w:rPr>
          <w:rFonts w:asciiTheme="majorHAnsi" w:hAnsiTheme="majorHAnsi" w:cstheme="majorHAnsi"/>
        </w:rPr>
        <w:t xml:space="preserve"> </w:t>
      </w:r>
      <w:r w:rsidR="008D0048" w:rsidRPr="00A53212">
        <w:rPr>
          <w:rFonts w:asciiTheme="majorHAnsi" w:hAnsiTheme="majorHAnsi" w:cstheme="majorHAnsi"/>
        </w:rPr>
        <w:t>многократно през цялата вечер: „</w:t>
      </w:r>
      <w:proofErr w:type="spellStart"/>
      <w:r w:rsidRPr="00A53212">
        <w:rPr>
          <w:rFonts w:asciiTheme="majorHAnsi" w:hAnsiTheme="majorHAnsi" w:cstheme="majorHAnsi"/>
        </w:rPr>
        <w:t>Eeo</w:t>
      </w:r>
      <w:proofErr w:type="spellEnd"/>
      <w:r w:rsidRPr="00A53212">
        <w:rPr>
          <w:rFonts w:asciiTheme="majorHAnsi" w:hAnsiTheme="majorHAnsi" w:cstheme="majorHAnsi"/>
        </w:rPr>
        <w:t xml:space="preserve">, </w:t>
      </w:r>
      <w:proofErr w:type="spellStart"/>
      <w:r w:rsidRPr="00A53212">
        <w:rPr>
          <w:rFonts w:asciiTheme="majorHAnsi" w:hAnsiTheme="majorHAnsi" w:cstheme="majorHAnsi"/>
        </w:rPr>
        <w:t>eeo</w:t>
      </w:r>
      <w:proofErr w:type="spellEnd"/>
      <w:r w:rsidRPr="00A53212">
        <w:rPr>
          <w:rFonts w:asciiTheme="majorHAnsi" w:hAnsiTheme="majorHAnsi" w:cstheme="majorHAnsi"/>
        </w:rPr>
        <w:t xml:space="preserve">, </w:t>
      </w:r>
      <w:proofErr w:type="spellStart"/>
      <w:r w:rsidRPr="00A53212">
        <w:rPr>
          <w:rFonts w:asciiTheme="majorHAnsi" w:hAnsiTheme="majorHAnsi" w:cstheme="majorHAnsi"/>
        </w:rPr>
        <w:t>eeo</w:t>
      </w:r>
      <w:proofErr w:type="spellEnd"/>
      <w:r w:rsidRPr="00A53212">
        <w:rPr>
          <w:rFonts w:asciiTheme="majorHAnsi" w:hAnsiTheme="majorHAnsi" w:cstheme="majorHAnsi"/>
        </w:rPr>
        <w:t xml:space="preserve">! </w:t>
      </w:r>
      <w:r w:rsidR="007F592D" w:rsidRPr="00A53212">
        <w:rPr>
          <w:rFonts w:asciiTheme="majorHAnsi" w:hAnsiTheme="majorHAnsi" w:cstheme="majorHAnsi"/>
        </w:rPr>
        <w:t>Българин да се наричам, първа радост е за мене</w:t>
      </w:r>
      <w:r w:rsidR="008D0048" w:rsidRPr="00A53212">
        <w:rPr>
          <w:rFonts w:asciiTheme="majorHAnsi" w:hAnsiTheme="majorHAnsi" w:cstheme="majorHAnsi"/>
        </w:rPr>
        <w:t>!“</w:t>
      </w:r>
      <w:r w:rsidRPr="00A53212">
        <w:rPr>
          <w:rFonts w:asciiTheme="majorHAnsi" w:hAnsiTheme="majorHAnsi" w:cstheme="majorHAnsi"/>
        </w:rPr>
        <w:t xml:space="preserve"> Един генерал с</w:t>
      </w:r>
      <w:r w:rsidR="008D0048" w:rsidRPr="00A53212">
        <w:rPr>
          <w:rFonts w:asciiTheme="majorHAnsi" w:hAnsiTheme="majorHAnsi" w:cstheme="majorHAnsi"/>
        </w:rPr>
        <w:t>е обръща към тълпата с думите: „Да кажем „</w:t>
      </w:r>
      <w:r w:rsidRPr="00A53212">
        <w:rPr>
          <w:rFonts w:asciiTheme="majorHAnsi" w:hAnsiTheme="majorHAnsi" w:cstheme="majorHAnsi"/>
        </w:rPr>
        <w:t>не</w:t>
      </w:r>
      <w:r w:rsidR="008D0048" w:rsidRPr="00A53212">
        <w:rPr>
          <w:rFonts w:asciiTheme="majorHAnsi" w:hAnsiTheme="majorHAnsi" w:cstheme="majorHAnsi"/>
        </w:rPr>
        <w:t>“</w:t>
      </w:r>
      <w:r w:rsidRPr="00A53212">
        <w:rPr>
          <w:rFonts w:asciiTheme="majorHAnsi" w:hAnsiTheme="majorHAnsi" w:cstheme="majorHAnsi"/>
        </w:rPr>
        <w:t xml:space="preserve"> на циганското беззаконие! С българските знамена и червената барета.</w:t>
      </w:r>
      <w:r w:rsidR="008D0048" w:rsidRPr="00A53212">
        <w:rPr>
          <w:rFonts w:asciiTheme="majorHAnsi" w:hAnsiTheme="majorHAnsi" w:cstheme="majorHAnsi"/>
        </w:rPr>
        <w:t>“</w:t>
      </w:r>
    </w:p>
    <w:p w14:paraId="10F390C0" w14:textId="52EB2809"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19</w:t>
      </w:r>
      <w:r w:rsidRPr="00A53212">
        <w:rPr>
          <w:rFonts w:asciiTheme="majorHAnsi" w:hAnsiTheme="majorHAnsi" w:cstheme="majorHAnsi"/>
          <w:noProof/>
        </w:rPr>
        <w:fldChar w:fldCharType="end"/>
      </w:r>
      <w:r w:rsidR="00F1362E" w:rsidRPr="00A53212">
        <w:rPr>
          <w:rFonts w:asciiTheme="majorHAnsi" w:hAnsiTheme="majorHAnsi" w:cstheme="majorHAnsi"/>
        </w:rPr>
        <w:t>.  На 11 януар</w:t>
      </w:r>
      <w:r w:rsidR="008D0048" w:rsidRPr="00A53212">
        <w:rPr>
          <w:rFonts w:asciiTheme="majorHAnsi" w:hAnsiTheme="majorHAnsi" w:cstheme="majorHAnsi"/>
        </w:rPr>
        <w:t xml:space="preserve">и 2019 г. група </w:t>
      </w:r>
      <w:r w:rsidR="00560B4A" w:rsidRPr="00A53212">
        <w:rPr>
          <w:rFonts w:asciiTheme="majorHAnsi" w:hAnsiTheme="majorHAnsi" w:cstheme="majorHAnsi"/>
        </w:rPr>
        <w:t>интелектуалци</w:t>
      </w:r>
      <w:r w:rsidR="008D0048" w:rsidRPr="00A53212">
        <w:rPr>
          <w:rFonts w:asciiTheme="majorHAnsi" w:hAnsiTheme="majorHAnsi" w:cstheme="majorHAnsi"/>
        </w:rPr>
        <w:t xml:space="preserve"> публикуват</w:t>
      </w:r>
      <w:r w:rsidR="00F1362E" w:rsidRPr="00A53212">
        <w:rPr>
          <w:rFonts w:asciiTheme="majorHAnsi" w:hAnsiTheme="majorHAnsi" w:cstheme="majorHAnsi"/>
        </w:rPr>
        <w:t xml:space="preserve"> отворено писмо до българския министър-председател в подкрепа на изявленията на вицепре</w:t>
      </w:r>
      <w:r w:rsidR="008D0048" w:rsidRPr="00A53212">
        <w:rPr>
          <w:rFonts w:asciiTheme="majorHAnsi" w:hAnsiTheme="majorHAnsi" w:cstheme="majorHAnsi"/>
        </w:rPr>
        <w:t>миера срещу ромите, с оглед на „</w:t>
      </w:r>
      <w:r w:rsidR="00F1362E" w:rsidRPr="00A53212">
        <w:rPr>
          <w:rFonts w:asciiTheme="majorHAnsi" w:hAnsiTheme="majorHAnsi" w:cstheme="majorHAnsi"/>
        </w:rPr>
        <w:t xml:space="preserve">все по-наглите </w:t>
      </w:r>
      <w:r w:rsidR="008D0048" w:rsidRPr="00A53212">
        <w:rPr>
          <w:rFonts w:asciiTheme="majorHAnsi" w:hAnsiTheme="majorHAnsi" w:cstheme="majorHAnsi"/>
        </w:rPr>
        <w:t>безчинства</w:t>
      </w:r>
      <w:r w:rsidR="00F1362E" w:rsidRPr="00A53212">
        <w:rPr>
          <w:rFonts w:asciiTheme="majorHAnsi" w:hAnsiTheme="majorHAnsi" w:cstheme="majorHAnsi"/>
        </w:rPr>
        <w:t xml:space="preserve"> на </w:t>
      </w:r>
      <w:r w:rsidR="007E4D66" w:rsidRPr="00A53212">
        <w:rPr>
          <w:rFonts w:asciiTheme="majorHAnsi" w:hAnsiTheme="majorHAnsi" w:cstheme="majorHAnsi"/>
        </w:rPr>
        <w:t>наши съграждани от цигански произход</w:t>
      </w:r>
      <w:r w:rsidR="008D0048" w:rsidRPr="00A53212">
        <w:rPr>
          <w:rFonts w:asciiTheme="majorHAnsi" w:hAnsiTheme="majorHAnsi" w:cstheme="majorHAnsi"/>
        </w:rPr>
        <w:t>“</w:t>
      </w:r>
      <w:r w:rsidR="00F1362E" w:rsidRPr="00A53212">
        <w:rPr>
          <w:rFonts w:asciiTheme="majorHAnsi" w:hAnsiTheme="majorHAnsi" w:cstheme="majorHAnsi"/>
        </w:rPr>
        <w:t>.</w:t>
      </w:r>
    </w:p>
    <w:p w14:paraId="6B04D91C" w14:textId="6FB9789E" w:rsidR="00330250" w:rsidRPr="00A53212" w:rsidRDefault="001D0863">
      <w:pPr>
        <w:pStyle w:val="JuHIRoman"/>
        <w:rPr>
          <w:rFonts w:cstheme="majorHAnsi"/>
        </w:rPr>
      </w:pPr>
      <w:r w:rsidRPr="00A53212">
        <w:rPr>
          <w:rFonts w:cstheme="majorHAnsi"/>
          <w:caps w:val="0"/>
        </w:rPr>
        <w:t xml:space="preserve">ПУБЛИЧНИ ИЗЯВЛЕНИЯ НА ДЛЪЖНОСТНИ ЛИЦА ВЪВ ВРЪЗКА С ЖИЛИЩАТА В </w:t>
      </w:r>
      <w:r w:rsidR="00CE3B15" w:rsidRPr="00A53212">
        <w:rPr>
          <w:rFonts w:cstheme="majorHAnsi"/>
          <w:caps w:val="0"/>
        </w:rPr>
        <w:t>РОМСКИЯ КВАРТАЛ</w:t>
      </w:r>
      <w:r w:rsidR="00B25D33" w:rsidRPr="00A53212">
        <w:rPr>
          <w:rFonts w:cstheme="majorHAnsi"/>
          <w:caps w:val="0"/>
        </w:rPr>
        <w:t xml:space="preserve"> </w:t>
      </w:r>
    </w:p>
    <w:bookmarkStart w:id="22" w:name="public_statements_1"/>
    <w:p w14:paraId="3409EC53" w14:textId="12CFEFB8"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20</w:t>
      </w:r>
      <w:r w:rsidRPr="00A53212">
        <w:rPr>
          <w:rFonts w:asciiTheme="majorHAnsi" w:hAnsiTheme="majorHAnsi" w:cstheme="majorHAnsi"/>
        </w:rPr>
        <w:fldChar w:fldCharType="end"/>
      </w:r>
      <w:bookmarkEnd w:id="22"/>
      <w:r w:rsidRPr="00A53212">
        <w:rPr>
          <w:rFonts w:asciiTheme="majorHAnsi" w:hAnsiTheme="majorHAnsi" w:cstheme="majorHAnsi"/>
        </w:rPr>
        <w:t>.  На 9 януари 2019 г. за</w:t>
      </w:r>
      <w:r w:rsidR="000B6E3C" w:rsidRPr="00A53212">
        <w:rPr>
          <w:rFonts w:asciiTheme="majorHAnsi" w:hAnsiTheme="majorHAnsi" w:cstheme="majorHAnsi"/>
        </w:rPr>
        <w:t>местник-кметът на общината заявява</w:t>
      </w:r>
      <w:r w:rsidRPr="00A53212">
        <w:rPr>
          <w:rFonts w:asciiTheme="majorHAnsi" w:hAnsiTheme="majorHAnsi" w:cstheme="majorHAnsi"/>
        </w:rPr>
        <w:t xml:space="preserve"> публично, заснет и излъчен от българск</w:t>
      </w:r>
      <w:r w:rsidR="000B6E3C" w:rsidRPr="00A53212">
        <w:rPr>
          <w:rFonts w:asciiTheme="majorHAnsi" w:hAnsiTheme="majorHAnsi" w:cstheme="majorHAnsi"/>
        </w:rPr>
        <w:t>ата информационна агенция БТА: „</w:t>
      </w:r>
      <w:r w:rsidRPr="00A53212">
        <w:rPr>
          <w:rFonts w:asciiTheme="majorHAnsi" w:hAnsiTheme="majorHAnsi" w:cstheme="majorHAnsi"/>
        </w:rPr>
        <w:t xml:space="preserve">Продължаваме. </w:t>
      </w:r>
      <w:r w:rsidR="00B25D33" w:rsidRPr="00A53212">
        <w:rPr>
          <w:rFonts w:asciiTheme="majorHAnsi" w:hAnsiTheme="majorHAnsi" w:cstheme="majorHAnsi"/>
        </w:rPr>
        <w:t>Следва да съборим и по-масивните сгради, но за всяка една от тях трябва да има заповед, а според процедурата тя трябва да бъде връчена на ползвателите или залепена на сградата</w:t>
      </w:r>
      <w:r w:rsidR="006E2FAB" w:rsidRPr="00A53212">
        <w:rPr>
          <w:rFonts w:asciiTheme="majorHAnsi" w:hAnsiTheme="majorHAnsi" w:cstheme="majorHAnsi"/>
        </w:rPr>
        <w:t>, да мине срокът за обжалване</w:t>
      </w:r>
      <w:r w:rsidR="00B25D33" w:rsidRPr="00A53212">
        <w:rPr>
          <w:rFonts w:asciiTheme="majorHAnsi" w:hAnsiTheme="majorHAnsi" w:cstheme="majorHAnsi"/>
        </w:rPr>
        <w:t xml:space="preserve">, </w:t>
      </w:r>
      <w:r w:rsidRPr="00A53212">
        <w:rPr>
          <w:rFonts w:asciiTheme="majorHAnsi" w:hAnsiTheme="majorHAnsi" w:cstheme="majorHAnsi"/>
        </w:rPr>
        <w:t xml:space="preserve">и продължаваме, докато </w:t>
      </w:r>
      <w:r w:rsidR="00B25D33" w:rsidRPr="00A53212">
        <w:rPr>
          <w:rFonts w:asciiTheme="majorHAnsi" w:hAnsiTheme="majorHAnsi" w:cstheme="majorHAnsi"/>
        </w:rPr>
        <w:t xml:space="preserve">изчистим </w:t>
      </w:r>
      <w:r w:rsidR="00500CDE">
        <w:rPr>
          <w:rFonts w:asciiTheme="majorHAnsi" w:hAnsiTheme="majorHAnsi" w:cstheme="majorHAnsi"/>
        </w:rPr>
        <w:t xml:space="preserve">района на </w:t>
      </w:r>
      <w:r w:rsidR="00B25D33" w:rsidRPr="00A53212">
        <w:rPr>
          <w:rFonts w:asciiTheme="majorHAnsi" w:hAnsiTheme="majorHAnsi" w:cstheme="majorHAnsi"/>
        </w:rPr>
        <w:t>100 %</w:t>
      </w:r>
      <w:r w:rsidR="000B6E3C" w:rsidRPr="00A53212">
        <w:rPr>
          <w:rFonts w:asciiTheme="majorHAnsi" w:hAnsiTheme="majorHAnsi" w:cstheme="majorHAnsi"/>
        </w:rPr>
        <w:t>“</w:t>
      </w:r>
      <w:r w:rsidRPr="00A53212">
        <w:rPr>
          <w:rFonts w:asciiTheme="majorHAnsi" w:hAnsiTheme="majorHAnsi" w:cstheme="majorHAnsi"/>
        </w:rPr>
        <w:t>.</w:t>
      </w:r>
    </w:p>
    <w:bookmarkStart w:id="23" w:name="public_statements_2"/>
    <w:p w14:paraId="7BBC0E61" w14:textId="6E054FBC"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21</w:t>
      </w:r>
      <w:r w:rsidRPr="00A53212">
        <w:rPr>
          <w:rFonts w:asciiTheme="majorHAnsi" w:hAnsiTheme="majorHAnsi" w:cstheme="majorHAnsi"/>
        </w:rPr>
        <w:fldChar w:fldCharType="end"/>
      </w:r>
      <w:bookmarkEnd w:id="23"/>
      <w:r w:rsidRPr="00A53212">
        <w:rPr>
          <w:rFonts w:asciiTheme="majorHAnsi" w:hAnsiTheme="majorHAnsi" w:cstheme="majorHAnsi"/>
        </w:rPr>
        <w:t xml:space="preserve">.  На 10 януари 2019 г. кметът на селото заявява по телевизионния канал </w:t>
      </w:r>
      <w:proofErr w:type="spellStart"/>
      <w:r w:rsidRPr="00A53212">
        <w:rPr>
          <w:rFonts w:asciiTheme="majorHAnsi" w:hAnsiTheme="majorHAnsi" w:cstheme="majorHAnsi"/>
        </w:rPr>
        <w:t>OnAir</w:t>
      </w:r>
      <w:proofErr w:type="spellEnd"/>
      <w:r w:rsidRPr="00A53212">
        <w:rPr>
          <w:rFonts w:asciiTheme="majorHAnsi" w:hAnsiTheme="majorHAnsi" w:cstheme="majorHAnsi"/>
        </w:rPr>
        <w:t xml:space="preserve">, което след това е отразено и от други медии: </w:t>
      </w:r>
      <w:r w:rsidR="00C24D00" w:rsidRPr="00A53212">
        <w:rPr>
          <w:rFonts w:asciiTheme="majorHAnsi" w:hAnsiTheme="majorHAnsi" w:cstheme="majorHAnsi"/>
        </w:rPr>
        <w:t>„</w:t>
      </w:r>
      <w:r w:rsidRPr="00A53212">
        <w:rPr>
          <w:rFonts w:asciiTheme="majorHAnsi" w:hAnsiTheme="majorHAnsi" w:cstheme="majorHAnsi"/>
        </w:rPr>
        <w:t>О</w:t>
      </w:r>
      <w:r w:rsidR="00C24D00" w:rsidRPr="00A53212">
        <w:rPr>
          <w:rFonts w:asciiTheme="majorHAnsi" w:hAnsiTheme="majorHAnsi" w:cstheme="majorHAnsi"/>
        </w:rPr>
        <w:t>бщественото мнение е единодушно –</w:t>
      </w:r>
      <w:r w:rsidRPr="00A53212">
        <w:rPr>
          <w:rFonts w:asciiTheme="majorHAnsi" w:hAnsiTheme="majorHAnsi" w:cstheme="majorHAnsi"/>
        </w:rPr>
        <w:t xml:space="preserve"> няма връщане назад [за ромите].</w:t>
      </w:r>
      <w:r w:rsidR="00C24D00" w:rsidRPr="00A53212">
        <w:rPr>
          <w:rFonts w:asciiTheme="majorHAnsi" w:hAnsiTheme="majorHAnsi" w:cstheme="majorHAnsi"/>
        </w:rPr>
        <w:t xml:space="preserve"> Няма да остане нито една къща.“</w:t>
      </w:r>
    </w:p>
    <w:bookmarkStart w:id="24" w:name="public_statements_3"/>
    <w:p w14:paraId="7880A475" w14:textId="3C8FE8F3"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22</w:t>
      </w:r>
      <w:r w:rsidRPr="00A53212">
        <w:rPr>
          <w:rFonts w:asciiTheme="majorHAnsi" w:hAnsiTheme="majorHAnsi" w:cstheme="majorHAnsi"/>
        </w:rPr>
        <w:fldChar w:fldCharType="end"/>
      </w:r>
      <w:bookmarkEnd w:id="24"/>
      <w:r w:rsidRPr="00A53212">
        <w:rPr>
          <w:rFonts w:asciiTheme="majorHAnsi" w:hAnsiTheme="majorHAnsi" w:cstheme="majorHAnsi"/>
        </w:rPr>
        <w:t xml:space="preserve">.  На 11 януари 2019 г. кметът на селото заявява пред националния телевизионен канал </w:t>
      </w:r>
      <w:proofErr w:type="spellStart"/>
      <w:r w:rsidRPr="00A53212">
        <w:rPr>
          <w:rFonts w:asciiTheme="majorHAnsi" w:hAnsiTheme="majorHAnsi" w:cstheme="majorHAnsi"/>
        </w:rPr>
        <w:t>bTV</w:t>
      </w:r>
      <w:proofErr w:type="spellEnd"/>
      <w:r w:rsidRPr="00A53212">
        <w:rPr>
          <w:rFonts w:asciiTheme="majorHAnsi" w:hAnsiTheme="majorHAnsi" w:cstheme="majorHAnsi"/>
        </w:rPr>
        <w:t xml:space="preserve">: </w:t>
      </w:r>
      <w:r w:rsidR="00594438" w:rsidRPr="00A53212">
        <w:rPr>
          <w:rFonts w:asciiTheme="majorHAnsi" w:hAnsiTheme="majorHAnsi" w:cstheme="majorHAnsi"/>
        </w:rPr>
        <w:t>„</w:t>
      </w:r>
      <w:r w:rsidRPr="00A53212">
        <w:rPr>
          <w:rFonts w:asciiTheme="majorHAnsi" w:hAnsiTheme="majorHAnsi" w:cstheme="majorHAnsi"/>
        </w:rPr>
        <w:t xml:space="preserve">След </w:t>
      </w:r>
      <w:r w:rsidR="006C3264" w:rsidRPr="00A53212">
        <w:rPr>
          <w:rFonts w:asciiTheme="majorHAnsi" w:hAnsiTheme="majorHAnsi" w:cstheme="majorHAnsi"/>
        </w:rPr>
        <w:t>освобождаване на парцела той фигурира в общински</w:t>
      </w:r>
      <w:r w:rsidRPr="00A53212">
        <w:rPr>
          <w:rFonts w:asciiTheme="majorHAnsi" w:hAnsiTheme="majorHAnsi" w:cstheme="majorHAnsi"/>
        </w:rPr>
        <w:t xml:space="preserve"> списък за продажба. Ако </w:t>
      </w:r>
      <w:r w:rsidR="006C3264" w:rsidRPr="00A53212">
        <w:rPr>
          <w:rFonts w:asciiTheme="majorHAnsi" w:hAnsiTheme="majorHAnsi" w:cstheme="majorHAnsi"/>
        </w:rPr>
        <w:t>се продава – продава, ако не се продава, ще се ползва за озеленяване“.</w:t>
      </w:r>
    </w:p>
    <w:p w14:paraId="7A321B34" w14:textId="77777777" w:rsidR="00330250" w:rsidRPr="00A53212" w:rsidRDefault="001D0863">
      <w:pPr>
        <w:pStyle w:val="JuHIRoman"/>
        <w:rPr>
          <w:rFonts w:cstheme="majorHAnsi"/>
        </w:rPr>
      </w:pPr>
      <w:r w:rsidRPr="00A53212">
        <w:rPr>
          <w:rFonts w:cstheme="majorHAnsi"/>
          <w:caps w:val="0"/>
        </w:rPr>
        <w:t>НОВИ ЗАПОВЕДИ ЗА СЪБАРЯНЕ НА КЪЩИ В РОМСКИЯ КВАРТАЛ</w:t>
      </w:r>
    </w:p>
    <w:bookmarkStart w:id="25" w:name="seventeen_mayors_orders_of_16_Jan_2019"/>
    <w:p w14:paraId="6F4AA016" w14:textId="6C3D9673"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23</w:t>
      </w:r>
      <w:r w:rsidRPr="00A53212">
        <w:rPr>
          <w:rFonts w:asciiTheme="majorHAnsi" w:hAnsiTheme="majorHAnsi" w:cstheme="majorHAnsi"/>
        </w:rPr>
        <w:fldChar w:fldCharType="end"/>
      </w:r>
      <w:bookmarkEnd w:id="25"/>
      <w:r w:rsidRPr="00A53212">
        <w:rPr>
          <w:rFonts w:asciiTheme="majorHAnsi" w:hAnsiTheme="majorHAnsi" w:cstheme="majorHAnsi"/>
        </w:rPr>
        <w:t xml:space="preserve">.  На 16 януари 2019 г. </w:t>
      </w:r>
      <w:r w:rsidR="00A05F44" w:rsidRPr="00A53212">
        <w:rPr>
          <w:rFonts w:asciiTheme="majorHAnsi" w:hAnsiTheme="majorHAnsi" w:cstheme="majorHAnsi"/>
        </w:rPr>
        <w:t>кметът на общината издава</w:t>
      </w:r>
      <w:r w:rsidRPr="00A53212">
        <w:rPr>
          <w:rFonts w:asciiTheme="majorHAnsi" w:hAnsiTheme="majorHAnsi" w:cstheme="majorHAnsi"/>
        </w:rPr>
        <w:t xml:space="preserve"> седемнадесет заповеди за събаряне на незаконни постройки съгласно </w:t>
      </w:r>
      <w:r w:rsidR="00925761" w:rsidRPr="00A53212">
        <w:rPr>
          <w:rFonts w:asciiTheme="majorHAnsi" w:hAnsiTheme="majorHAnsi" w:cstheme="majorHAnsi"/>
        </w:rPr>
        <w:t>чл. 225а, ал.</w:t>
      </w:r>
      <w:r w:rsidRPr="00A53212">
        <w:rPr>
          <w:rFonts w:asciiTheme="majorHAnsi" w:hAnsiTheme="majorHAnsi" w:cstheme="majorHAnsi"/>
        </w:rPr>
        <w:t xml:space="preserve"> 1 от Закона от 2001 г.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demolition_of_unlawful_buildings_law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100</w:t>
      </w:r>
      <w:r w:rsidRPr="00A53212">
        <w:rPr>
          <w:rFonts w:asciiTheme="majorHAnsi" w:hAnsiTheme="majorHAnsi" w:cstheme="majorHAnsi"/>
        </w:rPr>
        <w:fldChar w:fldCharType="end"/>
      </w:r>
      <w:r w:rsidRPr="00A53212">
        <w:rPr>
          <w:rFonts w:asciiTheme="majorHAnsi" w:hAnsiTheme="majorHAnsi" w:cstheme="majorHAnsi"/>
        </w:rPr>
        <w:t xml:space="preserve"> по-долу). Заповедите се позовават на констатациите в протокола от 8 януари 2019 г.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demolition_of_15_constructions_1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15</w:t>
      </w:r>
      <w:r w:rsidRPr="00A53212">
        <w:rPr>
          <w:rFonts w:asciiTheme="majorHAnsi" w:hAnsiTheme="majorHAnsi" w:cstheme="majorHAnsi"/>
        </w:rPr>
        <w:fldChar w:fldCharType="end"/>
      </w:r>
      <w:r w:rsidRPr="00A53212">
        <w:rPr>
          <w:rFonts w:asciiTheme="majorHAnsi" w:hAnsiTheme="majorHAnsi" w:cstheme="majorHAnsi"/>
        </w:rPr>
        <w:t xml:space="preserve"> по-горе) и на </w:t>
      </w:r>
      <w:r w:rsidR="00A05F44" w:rsidRPr="00A53212">
        <w:rPr>
          <w:rFonts w:asciiTheme="majorHAnsi" w:hAnsiTheme="majorHAnsi" w:cstheme="majorHAnsi"/>
          <w:iCs/>
        </w:rPr>
        <w:t>констативни актове</w:t>
      </w:r>
      <w:r w:rsidRPr="00A53212">
        <w:rPr>
          <w:rFonts w:asciiTheme="majorHAnsi" w:hAnsiTheme="majorHAnsi" w:cstheme="majorHAnsi"/>
          <w:i/>
          <w:iCs/>
        </w:rPr>
        <w:t xml:space="preserve"> </w:t>
      </w:r>
      <w:r w:rsidRPr="00A53212">
        <w:rPr>
          <w:rFonts w:asciiTheme="majorHAnsi" w:hAnsiTheme="majorHAnsi" w:cstheme="majorHAnsi"/>
        </w:rPr>
        <w:t xml:space="preserve">на длъжностните лица по строителен контрол от 8 януари 2019 г. </w:t>
      </w:r>
      <w:r w:rsidR="00A05F44" w:rsidRPr="00A53212">
        <w:rPr>
          <w:rFonts w:asciiTheme="majorHAnsi" w:hAnsiTheme="majorHAnsi" w:cstheme="majorHAnsi"/>
        </w:rPr>
        <w:t>Контролът върху събарянето е</w:t>
      </w:r>
      <w:r w:rsidRPr="00A53212">
        <w:rPr>
          <w:rFonts w:asciiTheme="majorHAnsi" w:hAnsiTheme="majorHAnsi" w:cstheme="majorHAnsi"/>
        </w:rPr>
        <w:t xml:space="preserve"> </w:t>
      </w:r>
      <w:r w:rsidR="005B7493">
        <w:rPr>
          <w:rFonts w:asciiTheme="majorHAnsi" w:hAnsiTheme="majorHAnsi" w:cstheme="majorHAnsi"/>
        </w:rPr>
        <w:t>възложен</w:t>
      </w:r>
      <w:r w:rsidR="005B7493" w:rsidRPr="00A53212">
        <w:rPr>
          <w:rFonts w:asciiTheme="majorHAnsi" w:hAnsiTheme="majorHAnsi" w:cstheme="majorHAnsi"/>
        </w:rPr>
        <w:t xml:space="preserve"> </w:t>
      </w:r>
      <w:r w:rsidRPr="00A53212">
        <w:rPr>
          <w:rFonts w:asciiTheme="majorHAnsi" w:hAnsiTheme="majorHAnsi" w:cstheme="majorHAnsi"/>
        </w:rPr>
        <w:t xml:space="preserve">на кмета на селото. Сред сградите, </w:t>
      </w:r>
      <w:r w:rsidR="00A05F44" w:rsidRPr="00A53212">
        <w:rPr>
          <w:rFonts w:asciiTheme="majorHAnsi" w:hAnsiTheme="majorHAnsi" w:cstheme="majorHAnsi"/>
        </w:rPr>
        <w:t>определени за събаряне, са</w:t>
      </w:r>
      <w:r w:rsidRPr="00A53212">
        <w:rPr>
          <w:rFonts w:asciiTheme="majorHAnsi" w:hAnsiTheme="majorHAnsi" w:cstheme="majorHAnsi"/>
        </w:rPr>
        <w:t xml:space="preserve"> и къщите на жалбоподателите.</w:t>
      </w:r>
    </w:p>
    <w:p w14:paraId="1CEC521F" w14:textId="500B83BA"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24</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Жалбоподателите подават жалба пред Пловдивския административен съд, в която оспорват </w:t>
      </w:r>
      <w:r w:rsidR="00A05F44" w:rsidRPr="00A53212">
        <w:rPr>
          <w:rFonts w:asciiTheme="majorHAnsi" w:hAnsiTheme="majorHAnsi" w:cstheme="majorHAnsi"/>
        </w:rPr>
        <w:t>заповедите</w:t>
      </w:r>
      <w:r w:rsidR="005B7493">
        <w:rPr>
          <w:rFonts w:asciiTheme="majorHAnsi" w:hAnsiTheme="majorHAnsi" w:cstheme="majorHAnsi"/>
        </w:rPr>
        <w:t xml:space="preserve"> и искат упражняване на </w:t>
      </w:r>
      <w:r w:rsidR="005B7493" w:rsidRPr="00A53212">
        <w:rPr>
          <w:rFonts w:asciiTheme="majorHAnsi" w:hAnsiTheme="majorHAnsi" w:cstheme="majorHAnsi"/>
        </w:rPr>
        <w:t>съдебен контрол</w:t>
      </w:r>
      <w:r w:rsidR="00A05F44" w:rsidRPr="00A53212">
        <w:rPr>
          <w:rFonts w:asciiTheme="majorHAnsi" w:hAnsiTheme="majorHAnsi" w:cstheme="majorHAnsi"/>
        </w:rPr>
        <w:t xml:space="preserve">. </w:t>
      </w:r>
      <w:r w:rsidR="005B7493">
        <w:rPr>
          <w:rFonts w:asciiTheme="majorHAnsi" w:hAnsiTheme="majorHAnsi" w:cstheme="majorHAnsi"/>
        </w:rPr>
        <w:t>О</w:t>
      </w:r>
      <w:r w:rsidR="00A05F44" w:rsidRPr="00A53212">
        <w:rPr>
          <w:rFonts w:asciiTheme="majorHAnsi" w:hAnsiTheme="majorHAnsi" w:cstheme="majorHAnsi"/>
        </w:rPr>
        <w:t>бразува</w:t>
      </w:r>
      <w:r w:rsidR="00F1362E" w:rsidRPr="00A53212">
        <w:rPr>
          <w:rFonts w:asciiTheme="majorHAnsi" w:hAnsiTheme="majorHAnsi" w:cstheme="majorHAnsi"/>
        </w:rPr>
        <w:t xml:space="preserve"> </w:t>
      </w:r>
      <w:r w:rsidR="005B7493">
        <w:rPr>
          <w:rFonts w:asciiTheme="majorHAnsi" w:hAnsiTheme="majorHAnsi" w:cstheme="majorHAnsi"/>
        </w:rPr>
        <w:t xml:space="preserve">са    </w:t>
      </w:r>
      <w:proofErr w:type="spellStart"/>
      <w:r w:rsidR="005B7493">
        <w:rPr>
          <w:rFonts w:asciiTheme="majorHAnsi" w:hAnsiTheme="majorHAnsi" w:cstheme="majorHAnsi"/>
        </w:rPr>
        <w:t>ж</w:t>
      </w:r>
      <w:r w:rsidR="00F1362E" w:rsidRPr="00A53212">
        <w:rPr>
          <w:rFonts w:asciiTheme="majorHAnsi" w:hAnsiTheme="majorHAnsi" w:cstheme="majorHAnsi"/>
        </w:rPr>
        <w:t>седемнадесет</w:t>
      </w:r>
      <w:proofErr w:type="spellEnd"/>
      <w:r w:rsidR="00F1362E" w:rsidRPr="00A53212">
        <w:rPr>
          <w:rFonts w:asciiTheme="majorHAnsi" w:hAnsiTheme="majorHAnsi" w:cstheme="majorHAnsi"/>
        </w:rPr>
        <w:t xml:space="preserve"> административни дела.</w:t>
      </w:r>
    </w:p>
    <w:p w14:paraId="311738EB" w14:textId="77777777" w:rsidR="00330250" w:rsidRPr="00A53212" w:rsidRDefault="001D0863">
      <w:pPr>
        <w:pStyle w:val="JuHIRoman"/>
        <w:rPr>
          <w:rFonts w:cstheme="majorHAnsi"/>
        </w:rPr>
      </w:pPr>
      <w:r w:rsidRPr="00A53212">
        <w:rPr>
          <w:rFonts w:cstheme="majorHAnsi"/>
          <w:caps w:val="0"/>
        </w:rPr>
        <w:t>МОЛБАТА НА ЖАЛБОПОДАТЕЛИТЕ ЗА ЗАКРИЛА С ЦЕЛ ЗАВРЪЩАНЕ В ДОМОВЕТЕ ИМ И ОПИТЪТ ИМ ЗА ЗАВРЪЩАНЕ НА 9 ФЕВРУАРИ 2019 Г.</w:t>
      </w:r>
    </w:p>
    <w:bookmarkStart w:id="26" w:name="app_ask_police_for_protection_1"/>
    <w:bookmarkStart w:id="27" w:name="para_25"/>
    <w:p w14:paraId="62EF580D" w14:textId="64C94BD6"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25</w:t>
      </w:r>
      <w:r w:rsidRPr="00A53212">
        <w:rPr>
          <w:rFonts w:asciiTheme="majorHAnsi" w:hAnsiTheme="majorHAnsi" w:cstheme="majorHAnsi"/>
        </w:rPr>
        <w:fldChar w:fldCharType="end"/>
      </w:r>
      <w:bookmarkEnd w:id="26"/>
      <w:bookmarkEnd w:id="27"/>
      <w:r w:rsidRPr="00A53212">
        <w:rPr>
          <w:rFonts w:asciiTheme="majorHAnsi" w:hAnsiTheme="majorHAnsi" w:cstheme="majorHAnsi"/>
        </w:rPr>
        <w:t>.  На 1 февруари 2019 г. тридесет и четирима от жал</w:t>
      </w:r>
      <w:r w:rsidR="00A05F44" w:rsidRPr="00A53212">
        <w:rPr>
          <w:rFonts w:asciiTheme="majorHAnsi" w:hAnsiTheme="majorHAnsi" w:cstheme="majorHAnsi"/>
        </w:rPr>
        <w:t>боподателите изпращат писмо до Областна</w:t>
      </w:r>
      <w:r w:rsidRPr="00A53212">
        <w:rPr>
          <w:rFonts w:asciiTheme="majorHAnsi" w:hAnsiTheme="majorHAnsi" w:cstheme="majorHAnsi"/>
        </w:rPr>
        <w:t xml:space="preserve"> дирекция на Министерството на вътрешните работи в Пловдив, в което молят полицията да им осигури защита, за да могат да се върнат в домовете си във Войводиново. По-конкретно</w:t>
      </w:r>
      <w:r w:rsidR="00A05F44" w:rsidRPr="00A53212">
        <w:rPr>
          <w:rFonts w:asciiTheme="majorHAnsi" w:hAnsiTheme="majorHAnsi" w:cstheme="majorHAnsi"/>
        </w:rPr>
        <w:t>,</w:t>
      </w:r>
      <w:r w:rsidRPr="00A53212">
        <w:rPr>
          <w:rFonts w:asciiTheme="majorHAnsi" w:hAnsiTheme="majorHAnsi" w:cstheme="majorHAnsi"/>
        </w:rPr>
        <w:t xml:space="preserve"> те заявяват, че живеят със семействата си във Войводиново и че цялата ромска общност, живееща в ромския квартал на селото, е била принудена да го напусне на 6 януари 2019 г. в резултат на отправени към тях заплахи за физическо насилие. Оттогава те живеят в домовете на роднини, </w:t>
      </w:r>
      <w:r w:rsidR="005B7493">
        <w:rPr>
          <w:rFonts w:asciiTheme="majorHAnsi" w:hAnsiTheme="majorHAnsi" w:cstheme="majorHAnsi"/>
        </w:rPr>
        <w:t>самонастаняват</w:t>
      </w:r>
      <w:r w:rsidR="005B7493" w:rsidRPr="00A53212">
        <w:rPr>
          <w:rFonts w:asciiTheme="majorHAnsi" w:hAnsiTheme="majorHAnsi" w:cstheme="majorHAnsi"/>
        </w:rPr>
        <w:t xml:space="preserve"> </w:t>
      </w:r>
      <w:r w:rsidRPr="00A53212">
        <w:rPr>
          <w:rFonts w:asciiTheme="majorHAnsi" w:hAnsiTheme="majorHAnsi" w:cstheme="majorHAnsi"/>
        </w:rPr>
        <w:t>се в празни сгради или дори спят на улицата.</w:t>
      </w:r>
    </w:p>
    <w:bookmarkStart w:id="28" w:name="app_ask_police_for_protection_2"/>
    <w:bookmarkStart w:id="29" w:name="appl_say_they_afraid_1"/>
    <w:p w14:paraId="1311CBE8" w14:textId="1C11C4C3"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26</w:t>
      </w:r>
      <w:r w:rsidRPr="00A53212">
        <w:rPr>
          <w:rFonts w:asciiTheme="majorHAnsi" w:hAnsiTheme="majorHAnsi" w:cstheme="majorHAnsi"/>
        </w:rPr>
        <w:fldChar w:fldCharType="end"/>
      </w:r>
      <w:bookmarkEnd w:id="28"/>
      <w:bookmarkEnd w:id="29"/>
      <w:r w:rsidRPr="00A53212">
        <w:rPr>
          <w:rFonts w:asciiTheme="majorHAnsi" w:hAnsiTheme="majorHAnsi" w:cstheme="majorHAnsi"/>
        </w:rPr>
        <w:t xml:space="preserve">.  Тридесет и четиримата жалбоподатели подчертават, че </w:t>
      </w:r>
      <w:r w:rsidR="00A05F44" w:rsidRPr="00A53212">
        <w:rPr>
          <w:rFonts w:asciiTheme="majorHAnsi" w:hAnsiTheme="majorHAnsi" w:cstheme="majorHAnsi"/>
        </w:rPr>
        <w:t xml:space="preserve">в дългосрочен план </w:t>
      </w:r>
      <w:r w:rsidRPr="00A53212">
        <w:rPr>
          <w:rFonts w:asciiTheme="majorHAnsi" w:hAnsiTheme="majorHAnsi" w:cstheme="majorHAnsi"/>
        </w:rPr>
        <w:t xml:space="preserve">положението е </w:t>
      </w:r>
      <w:r w:rsidR="00A05F44" w:rsidRPr="00A53212">
        <w:rPr>
          <w:rFonts w:asciiTheme="majorHAnsi" w:hAnsiTheme="majorHAnsi" w:cstheme="majorHAnsi"/>
        </w:rPr>
        <w:t>непоносимо</w:t>
      </w:r>
      <w:r w:rsidRPr="00A53212">
        <w:rPr>
          <w:rFonts w:asciiTheme="majorHAnsi" w:hAnsiTheme="majorHAnsi" w:cstheme="majorHAnsi"/>
        </w:rPr>
        <w:t>,</w:t>
      </w:r>
      <w:r w:rsidR="00A05F44" w:rsidRPr="00A53212">
        <w:rPr>
          <w:rFonts w:asciiTheme="majorHAnsi" w:hAnsiTheme="majorHAnsi" w:cstheme="majorHAnsi"/>
        </w:rPr>
        <w:t xml:space="preserve"> тъй като техните роднини не разполагат</w:t>
      </w:r>
      <w:r w:rsidRPr="00A53212">
        <w:rPr>
          <w:rFonts w:asciiTheme="majorHAnsi" w:hAnsiTheme="majorHAnsi" w:cstheme="majorHAnsi"/>
        </w:rPr>
        <w:t xml:space="preserve"> с много място, децата им не </w:t>
      </w:r>
      <w:r w:rsidR="00A05F44" w:rsidRPr="00A53212">
        <w:rPr>
          <w:rFonts w:asciiTheme="majorHAnsi" w:hAnsiTheme="majorHAnsi" w:cstheme="majorHAnsi"/>
        </w:rPr>
        <w:t>могат</w:t>
      </w:r>
      <w:r w:rsidRPr="00A53212">
        <w:rPr>
          <w:rFonts w:asciiTheme="majorHAnsi" w:hAnsiTheme="majorHAnsi" w:cstheme="majorHAnsi"/>
        </w:rPr>
        <w:t xml:space="preserve"> да посещават училище и са оставили вещите си без надзор в къщите си. Те </w:t>
      </w:r>
      <w:r w:rsidR="0015456D" w:rsidRPr="00A53212">
        <w:rPr>
          <w:rFonts w:asciiTheme="majorHAnsi" w:hAnsiTheme="majorHAnsi" w:cstheme="majorHAnsi"/>
        </w:rPr>
        <w:t>изразяват</w:t>
      </w:r>
      <w:r w:rsidRPr="00A53212">
        <w:rPr>
          <w:rFonts w:asciiTheme="majorHAnsi" w:hAnsiTheme="majorHAnsi" w:cstheme="majorHAnsi"/>
        </w:rPr>
        <w:t xml:space="preserve"> намерението си да се върнат по домовете си, но </w:t>
      </w:r>
      <w:r w:rsidR="0015456D" w:rsidRPr="00A53212">
        <w:rPr>
          <w:rFonts w:asciiTheme="majorHAnsi" w:hAnsiTheme="majorHAnsi" w:cstheme="majorHAnsi"/>
        </w:rPr>
        <w:t>заявяват</w:t>
      </w:r>
      <w:r w:rsidRPr="00A53212">
        <w:rPr>
          <w:rFonts w:asciiTheme="majorHAnsi" w:hAnsiTheme="majorHAnsi" w:cstheme="majorHAnsi"/>
        </w:rPr>
        <w:t xml:space="preserve">, че се страхуват от заплахите срещу тях, които са били отправени публично от частни лица. Тези заплахи </w:t>
      </w:r>
      <w:r w:rsidR="0015456D" w:rsidRPr="00A53212">
        <w:rPr>
          <w:rFonts w:asciiTheme="majorHAnsi" w:hAnsiTheme="majorHAnsi" w:cstheme="majorHAnsi"/>
        </w:rPr>
        <w:t>започват на 6 януари 2019 г., и продължават дотогава.</w:t>
      </w:r>
      <w:r w:rsidRPr="00A53212">
        <w:rPr>
          <w:rFonts w:asciiTheme="majorHAnsi" w:hAnsiTheme="majorHAnsi" w:cstheme="majorHAnsi"/>
        </w:rPr>
        <w:t xml:space="preserve"> Те </w:t>
      </w:r>
      <w:r w:rsidR="0015456D" w:rsidRPr="00A53212">
        <w:rPr>
          <w:rFonts w:asciiTheme="majorHAnsi" w:hAnsiTheme="majorHAnsi" w:cstheme="majorHAnsi"/>
        </w:rPr>
        <w:t>повтарят</w:t>
      </w:r>
      <w:r w:rsidRPr="00A53212">
        <w:rPr>
          <w:rFonts w:asciiTheme="majorHAnsi" w:hAnsiTheme="majorHAnsi" w:cstheme="majorHAnsi"/>
        </w:rPr>
        <w:t xml:space="preserve"> искането си за спешни и ефективни действия от страна на полицията, така че семействата да могат безопасно да се завърнат по домовете си.</w:t>
      </w:r>
    </w:p>
    <w:bookmarkStart w:id="30" w:name="app_ask_police_for_protection_3"/>
    <w:bookmarkStart w:id="31" w:name="police_does_not_react"/>
    <w:p w14:paraId="2CC84D50" w14:textId="77777777"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27</w:t>
      </w:r>
      <w:r w:rsidRPr="00A53212">
        <w:rPr>
          <w:rFonts w:asciiTheme="majorHAnsi" w:hAnsiTheme="majorHAnsi" w:cstheme="majorHAnsi"/>
        </w:rPr>
        <w:fldChar w:fldCharType="end"/>
      </w:r>
      <w:bookmarkEnd w:id="30"/>
      <w:bookmarkEnd w:id="31"/>
      <w:r w:rsidRPr="00A53212">
        <w:rPr>
          <w:rFonts w:asciiTheme="majorHAnsi" w:hAnsiTheme="majorHAnsi" w:cstheme="majorHAnsi"/>
        </w:rPr>
        <w:t>.  Без да предоставят повече подробности, жалбоподателите твърдят пред Съда, че скоро след подаването на молбата им полицията се е свързала по телефона с някои от тях, както и с някои неправителствени организации, в опит да ги разубеди да се върнат.</w:t>
      </w:r>
    </w:p>
    <w:p w14:paraId="1B4ABB39" w14:textId="5CD1F8FC"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28</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Сутринта на 9 февруари 2019 г. част от жителите на ромския квартал във Войводиново се </w:t>
      </w:r>
      <w:r w:rsidR="00C47C50" w:rsidRPr="00A53212">
        <w:rPr>
          <w:rFonts w:asciiTheme="majorHAnsi" w:hAnsiTheme="majorHAnsi" w:cstheme="majorHAnsi"/>
        </w:rPr>
        <w:t>връщат</w:t>
      </w:r>
      <w:r w:rsidR="00F1362E" w:rsidRPr="00A53212">
        <w:rPr>
          <w:rFonts w:asciiTheme="majorHAnsi" w:hAnsiTheme="majorHAnsi" w:cstheme="majorHAnsi"/>
        </w:rPr>
        <w:t xml:space="preserve"> в него. Според жалбоподателите те са около четиридесет, докато </w:t>
      </w:r>
      <w:r w:rsidR="0076074E">
        <w:rPr>
          <w:rFonts w:asciiTheme="majorHAnsi" w:hAnsiTheme="majorHAnsi" w:cstheme="majorHAnsi"/>
        </w:rPr>
        <w:t>п</w:t>
      </w:r>
      <w:r w:rsidR="00F1362E" w:rsidRPr="00A53212">
        <w:rPr>
          <w:rFonts w:asciiTheme="majorHAnsi" w:hAnsiTheme="majorHAnsi" w:cstheme="majorHAnsi"/>
        </w:rPr>
        <w:t xml:space="preserve">равителството </w:t>
      </w:r>
      <w:r w:rsidR="0076074E">
        <w:rPr>
          <w:rFonts w:asciiTheme="majorHAnsi" w:hAnsiTheme="majorHAnsi" w:cstheme="majorHAnsi"/>
        </w:rPr>
        <w:t>посочва</w:t>
      </w:r>
      <w:r w:rsidR="00F1362E" w:rsidRPr="00A53212">
        <w:rPr>
          <w:rFonts w:asciiTheme="majorHAnsi" w:hAnsiTheme="majorHAnsi" w:cstheme="majorHAnsi"/>
        </w:rPr>
        <w:t>, че са не повече от двадесет.</w:t>
      </w:r>
    </w:p>
    <w:bookmarkStart w:id="32" w:name="applicants_version_of_9_Feb_2019"/>
    <w:p w14:paraId="1CFD4649" w14:textId="01C1151C"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29</w:t>
      </w:r>
      <w:r w:rsidRPr="00A53212">
        <w:rPr>
          <w:rFonts w:asciiTheme="majorHAnsi" w:hAnsiTheme="majorHAnsi" w:cstheme="majorHAnsi"/>
        </w:rPr>
        <w:fldChar w:fldCharType="end"/>
      </w:r>
      <w:bookmarkEnd w:id="32"/>
      <w:r w:rsidRPr="00A53212">
        <w:rPr>
          <w:rFonts w:asciiTheme="majorHAnsi" w:hAnsiTheme="majorHAnsi" w:cstheme="majorHAnsi"/>
        </w:rPr>
        <w:t xml:space="preserve">.  </w:t>
      </w:r>
      <w:r w:rsidR="00C47C50" w:rsidRPr="00A53212">
        <w:rPr>
          <w:rFonts w:asciiTheme="majorHAnsi" w:hAnsiTheme="majorHAnsi" w:cstheme="majorHAnsi"/>
        </w:rPr>
        <w:t>По думи на жалбоподателите</w:t>
      </w:r>
      <w:r w:rsidRPr="00A53212">
        <w:rPr>
          <w:rFonts w:asciiTheme="majorHAnsi" w:hAnsiTheme="majorHAnsi" w:cstheme="majorHAnsi"/>
        </w:rPr>
        <w:t xml:space="preserve"> те </w:t>
      </w:r>
      <w:r w:rsidR="00C47C50" w:rsidRPr="00A53212">
        <w:rPr>
          <w:rFonts w:asciiTheme="majorHAnsi" w:hAnsiTheme="majorHAnsi" w:cstheme="majorHAnsi"/>
        </w:rPr>
        <w:t>се връщат</w:t>
      </w:r>
      <w:r w:rsidRPr="00A53212">
        <w:rPr>
          <w:rFonts w:asciiTheme="majorHAnsi" w:hAnsiTheme="majorHAnsi" w:cstheme="majorHAnsi"/>
        </w:rPr>
        <w:t xml:space="preserve"> около 9</w:t>
      </w:r>
      <w:r w:rsidR="00C47C50" w:rsidRPr="00A53212">
        <w:rPr>
          <w:rFonts w:asciiTheme="majorHAnsi" w:hAnsiTheme="majorHAnsi" w:cstheme="majorHAnsi"/>
        </w:rPr>
        <w:t>.</w:t>
      </w:r>
      <w:r w:rsidRPr="00A53212">
        <w:rPr>
          <w:rFonts w:asciiTheme="majorHAnsi" w:hAnsiTheme="majorHAnsi" w:cstheme="majorHAnsi"/>
        </w:rPr>
        <w:t>30 ч.</w:t>
      </w:r>
      <w:r w:rsidR="00271EB5">
        <w:rPr>
          <w:rFonts w:asciiTheme="majorHAnsi" w:hAnsiTheme="majorHAnsi" w:cstheme="majorHAnsi"/>
        </w:rPr>
        <w:t>, когато</w:t>
      </w:r>
      <w:r w:rsidRPr="00A53212">
        <w:rPr>
          <w:rFonts w:asciiTheme="majorHAnsi" w:hAnsiTheme="majorHAnsi" w:cstheme="majorHAnsi"/>
        </w:rPr>
        <w:t xml:space="preserve"> ромският квартал е </w:t>
      </w:r>
      <w:r w:rsidR="00271EB5">
        <w:rPr>
          <w:rFonts w:asciiTheme="majorHAnsi" w:hAnsiTheme="majorHAnsi" w:cstheme="majorHAnsi"/>
        </w:rPr>
        <w:t xml:space="preserve">бил </w:t>
      </w:r>
      <w:r w:rsidRPr="00A53212">
        <w:rPr>
          <w:rFonts w:asciiTheme="majorHAnsi" w:hAnsiTheme="majorHAnsi" w:cstheme="majorHAnsi"/>
        </w:rPr>
        <w:t>п</w:t>
      </w:r>
      <w:r w:rsidR="008378E1" w:rsidRPr="00A53212">
        <w:rPr>
          <w:rFonts w:asciiTheme="majorHAnsi" w:hAnsiTheme="majorHAnsi" w:cstheme="majorHAnsi"/>
        </w:rPr>
        <w:t xml:space="preserve">разен. Малко по-късно </w:t>
      </w:r>
      <w:proofErr w:type="spellStart"/>
      <w:r w:rsidR="008378E1" w:rsidRPr="00A53212">
        <w:rPr>
          <w:rFonts w:asciiTheme="majorHAnsi" w:hAnsiTheme="majorHAnsi" w:cstheme="majorHAnsi"/>
        </w:rPr>
        <w:t>пристигa</w:t>
      </w:r>
      <w:proofErr w:type="spellEnd"/>
      <w:r w:rsidRPr="00A53212">
        <w:rPr>
          <w:rFonts w:asciiTheme="majorHAnsi" w:hAnsiTheme="majorHAnsi" w:cstheme="majorHAnsi"/>
        </w:rPr>
        <w:t xml:space="preserve"> полицейски автомобил и двама полицейски служители провер</w:t>
      </w:r>
      <w:r w:rsidR="0076074E">
        <w:rPr>
          <w:rFonts w:asciiTheme="majorHAnsi" w:hAnsiTheme="majorHAnsi" w:cstheme="majorHAnsi"/>
        </w:rPr>
        <w:t>яват</w:t>
      </w:r>
      <w:r w:rsidRPr="00A53212">
        <w:rPr>
          <w:rFonts w:asciiTheme="majorHAnsi" w:hAnsiTheme="majorHAnsi" w:cstheme="majorHAnsi"/>
        </w:rPr>
        <w:t xml:space="preserve"> самоличността</w:t>
      </w:r>
      <w:r w:rsidR="0076074E">
        <w:rPr>
          <w:rFonts w:asciiTheme="majorHAnsi" w:hAnsiTheme="majorHAnsi" w:cstheme="majorHAnsi"/>
        </w:rPr>
        <w:t xml:space="preserve"> им</w:t>
      </w:r>
      <w:r w:rsidRPr="00A53212">
        <w:rPr>
          <w:rFonts w:asciiTheme="majorHAnsi" w:hAnsiTheme="majorHAnsi" w:cstheme="majorHAnsi"/>
        </w:rPr>
        <w:t xml:space="preserve">. След това </w:t>
      </w:r>
      <w:r w:rsidR="00C47C50" w:rsidRPr="00A53212">
        <w:rPr>
          <w:rFonts w:asciiTheme="majorHAnsi" w:hAnsiTheme="majorHAnsi" w:cstheme="majorHAnsi"/>
        </w:rPr>
        <w:t>пристигат</w:t>
      </w:r>
      <w:r w:rsidRPr="00A53212">
        <w:rPr>
          <w:rFonts w:asciiTheme="majorHAnsi" w:hAnsiTheme="majorHAnsi" w:cstheme="majorHAnsi"/>
        </w:rPr>
        <w:t xml:space="preserve"> още няколко полицаи заедно с един старши служител, който </w:t>
      </w:r>
      <w:r w:rsidR="00C47C50" w:rsidRPr="00A53212">
        <w:rPr>
          <w:rFonts w:asciiTheme="majorHAnsi" w:hAnsiTheme="majorHAnsi" w:cstheme="majorHAnsi"/>
        </w:rPr>
        <w:t>нарежда</w:t>
      </w:r>
      <w:r w:rsidRPr="00A53212">
        <w:rPr>
          <w:rFonts w:asciiTheme="majorHAnsi" w:hAnsiTheme="majorHAnsi" w:cstheme="majorHAnsi"/>
        </w:rPr>
        <w:t xml:space="preserve"> на полицаите да попречат на ромите да влязат в къщите си, твърдейки, че сградите са опасни. Кметът на селото </w:t>
      </w:r>
      <w:r w:rsidR="00C47C50" w:rsidRPr="00A53212">
        <w:rPr>
          <w:rFonts w:asciiTheme="majorHAnsi" w:hAnsiTheme="majorHAnsi" w:cstheme="majorHAnsi"/>
        </w:rPr>
        <w:t>пристига</w:t>
      </w:r>
      <w:r w:rsidRPr="00A53212">
        <w:rPr>
          <w:rFonts w:asciiTheme="majorHAnsi" w:hAnsiTheme="majorHAnsi" w:cstheme="majorHAnsi"/>
        </w:rPr>
        <w:t xml:space="preserve"> след полицията и категорично </w:t>
      </w:r>
      <w:r w:rsidR="00C47C50" w:rsidRPr="00A53212">
        <w:rPr>
          <w:rFonts w:asciiTheme="majorHAnsi" w:hAnsiTheme="majorHAnsi" w:cstheme="majorHAnsi"/>
        </w:rPr>
        <w:t>отказва</w:t>
      </w:r>
      <w:r w:rsidRPr="00A53212">
        <w:rPr>
          <w:rFonts w:asciiTheme="majorHAnsi" w:hAnsiTheme="majorHAnsi" w:cstheme="majorHAnsi"/>
        </w:rPr>
        <w:t xml:space="preserve"> да пусне ромите в къщит</w:t>
      </w:r>
      <w:r w:rsidR="00C47C50" w:rsidRPr="00A53212">
        <w:rPr>
          <w:rFonts w:asciiTheme="majorHAnsi" w:hAnsiTheme="majorHAnsi" w:cstheme="majorHAnsi"/>
        </w:rPr>
        <w:t>е им. Протестиращите пристигат</w:t>
      </w:r>
      <w:r w:rsidRPr="00A53212">
        <w:rPr>
          <w:rFonts w:asciiTheme="majorHAnsi" w:hAnsiTheme="majorHAnsi" w:cstheme="majorHAnsi"/>
        </w:rPr>
        <w:t xml:space="preserve"> в ромския квартал около два часа след </w:t>
      </w:r>
      <w:r w:rsidR="00C47C50" w:rsidRPr="00A53212">
        <w:rPr>
          <w:rFonts w:asciiTheme="majorHAnsi" w:hAnsiTheme="majorHAnsi" w:cstheme="majorHAnsi"/>
        </w:rPr>
        <w:t>пристигането на четиридесетината</w:t>
      </w:r>
      <w:r w:rsidRPr="00A53212">
        <w:rPr>
          <w:rFonts w:asciiTheme="majorHAnsi" w:hAnsiTheme="majorHAnsi" w:cstheme="majorHAnsi"/>
        </w:rPr>
        <w:t xml:space="preserve"> </w:t>
      </w:r>
      <w:r w:rsidR="008378E1" w:rsidRPr="001740E0">
        <w:rPr>
          <w:rFonts w:asciiTheme="majorHAnsi" w:hAnsiTheme="majorHAnsi" w:cstheme="majorHAnsi"/>
        </w:rPr>
        <w:t>жалбоподатели</w:t>
      </w:r>
      <w:r w:rsidRPr="00A53212">
        <w:rPr>
          <w:rFonts w:asciiTheme="majorHAnsi" w:hAnsiTheme="majorHAnsi" w:cstheme="majorHAnsi"/>
        </w:rPr>
        <w:t>.</w:t>
      </w:r>
    </w:p>
    <w:bookmarkStart w:id="33" w:name="police_operational_planning_1"/>
    <w:p w14:paraId="3B7E2A6C" w14:textId="66B555AB"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30</w:t>
      </w:r>
      <w:r w:rsidRPr="00A53212">
        <w:rPr>
          <w:rFonts w:asciiTheme="majorHAnsi" w:hAnsiTheme="majorHAnsi" w:cstheme="majorHAnsi"/>
        </w:rPr>
        <w:fldChar w:fldCharType="end"/>
      </w:r>
      <w:bookmarkEnd w:id="33"/>
      <w:r w:rsidRPr="00A53212">
        <w:rPr>
          <w:rFonts w:asciiTheme="majorHAnsi" w:hAnsiTheme="majorHAnsi" w:cstheme="majorHAnsi"/>
        </w:rPr>
        <w:t xml:space="preserve">.  Както е записано в </w:t>
      </w:r>
      <w:r w:rsidRPr="00A53212">
        <w:rPr>
          <w:rFonts w:asciiTheme="majorHAnsi" w:hAnsiTheme="majorHAnsi" w:cstheme="majorHAnsi"/>
          <w:iCs/>
        </w:rPr>
        <w:t>план</w:t>
      </w:r>
      <w:r w:rsidR="00434100" w:rsidRPr="00A53212">
        <w:rPr>
          <w:rFonts w:asciiTheme="majorHAnsi" w:hAnsiTheme="majorHAnsi" w:cstheme="majorHAnsi"/>
          <w:iCs/>
        </w:rPr>
        <w:t xml:space="preserve">а </w:t>
      </w:r>
      <w:proofErr w:type="spellStart"/>
      <w:r w:rsidR="00434100" w:rsidRPr="00A53212">
        <w:rPr>
          <w:rFonts w:asciiTheme="majorHAnsi" w:hAnsiTheme="majorHAnsi" w:cstheme="majorHAnsi"/>
          <w:iCs/>
        </w:rPr>
        <w:t>разстановка</w:t>
      </w:r>
      <w:proofErr w:type="spellEnd"/>
      <w:r w:rsidRPr="00A53212">
        <w:rPr>
          <w:rFonts w:asciiTheme="majorHAnsi" w:hAnsiTheme="majorHAnsi" w:cstheme="majorHAnsi"/>
          <w:i/>
          <w:iCs/>
        </w:rPr>
        <w:t xml:space="preserve">, </w:t>
      </w:r>
      <w:r w:rsidRPr="00A53212">
        <w:rPr>
          <w:rFonts w:asciiTheme="majorHAnsi" w:hAnsiTheme="majorHAnsi" w:cstheme="majorHAnsi"/>
          <w:iCs/>
        </w:rPr>
        <w:t>изготвен от</w:t>
      </w:r>
      <w:r w:rsidRPr="00A53212">
        <w:rPr>
          <w:rFonts w:asciiTheme="majorHAnsi" w:hAnsiTheme="majorHAnsi" w:cstheme="majorHAnsi"/>
          <w:i/>
          <w:iCs/>
        </w:rPr>
        <w:t xml:space="preserve"> </w:t>
      </w:r>
      <w:r w:rsidRPr="00A53212">
        <w:rPr>
          <w:rFonts w:asciiTheme="majorHAnsi" w:hAnsiTheme="majorHAnsi" w:cstheme="majorHAnsi"/>
        </w:rPr>
        <w:t xml:space="preserve">полицията същия ден във връзка с тези събития, полицията е информирана, че е организиран граждански протест срещу връщането на ромското население в къщите им, които междувременно са били обявени за незаконно построени. Заявените цели на </w:t>
      </w:r>
      <w:r w:rsidR="00434100" w:rsidRPr="00A53212">
        <w:rPr>
          <w:rFonts w:asciiTheme="majorHAnsi" w:hAnsiTheme="majorHAnsi" w:cstheme="majorHAnsi"/>
          <w:iCs/>
        </w:rPr>
        <w:t xml:space="preserve">плана </w:t>
      </w:r>
      <w:proofErr w:type="spellStart"/>
      <w:r w:rsidR="00434100" w:rsidRPr="00A53212">
        <w:rPr>
          <w:rFonts w:asciiTheme="majorHAnsi" w:hAnsiTheme="majorHAnsi" w:cstheme="majorHAnsi"/>
          <w:iCs/>
        </w:rPr>
        <w:t>разстановка</w:t>
      </w:r>
      <w:proofErr w:type="spellEnd"/>
      <w:r w:rsidRPr="00A53212">
        <w:rPr>
          <w:rFonts w:asciiTheme="majorHAnsi" w:hAnsiTheme="majorHAnsi" w:cstheme="majorHAnsi"/>
        </w:rPr>
        <w:t xml:space="preserve"> са: осигуряване на обществения ред и събиране на информация за профила на организаторите и участниците и дали намеренията им включват нарушаване на обществения ред, извършване на престъпления или провокативни действия, насочени към трети лица, както и предприемане на мерки за предотвратяване на това. Задълженията на пол</w:t>
      </w:r>
      <w:r w:rsidR="00BD6848" w:rsidRPr="00A53212">
        <w:rPr>
          <w:rFonts w:asciiTheme="majorHAnsi" w:hAnsiTheme="majorHAnsi" w:cstheme="majorHAnsi"/>
        </w:rPr>
        <w:t>ицията включват</w:t>
      </w:r>
      <w:r w:rsidRPr="00A53212">
        <w:rPr>
          <w:rFonts w:asciiTheme="majorHAnsi" w:hAnsiTheme="majorHAnsi" w:cstheme="majorHAnsi"/>
        </w:rPr>
        <w:t>: установяване и задържане на лица, извършили нарушения преди, по време и след приключване на събитието; предотвратяване и прекратяване на всички видове противообществени и незаконни прояви; установяване на подозрителни лица; прибягване до принудителни мерки, физическа сила или използване на оръжие само в случаите, предвидени в Закона за Министерството на вътрешните работи.</w:t>
      </w:r>
      <w:r w:rsidR="00434100" w:rsidRPr="00A53212">
        <w:rPr>
          <w:rFonts w:asciiTheme="majorHAnsi" w:hAnsiTheme="majorHAnsi" w:cstheme="majorHAnsi"/>
        </w:rPr>
        <w:t xml:space="preserve"> </w:t>
      </w:r>
    </w:p>
    <w:bookmarkStart w:id="34" w:name="police_report_on_first_protest_2"/>
    <w:bookmarkStart w:id="35" w:name="police_knew_of_danger_posed_by_crowd"/>
    <w:bookmarkStart w:id="36" w:name="para_31"/>
    <w:p w14:paraId="722E4B25" w14:textId="591875B6"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31</w:t>
      </w:r>
      <w:r w:rsidRPr="00A53212">
        <w:rPr>
          <w:rFonts w:asciiTheme="majorHAnsi" w:hAnsiTheme="majorHAnsi" w:cstheme="majorHAnsi"/>
        </w:rPr>
        <w:fldChar w:fldCharType="end"/>
      </w:r>
      <w:bookmarkEnd w:id="34"/>
      <w:bookmarkEnd w:id="35"/>
      <w:bookmarkEnd w:id="36"/>
      <w:r w:rsidRPr="00A53212">
        <w:rPr>
          <w:rFonts w:asciiTheme="majorHAnsi" w:hAnsiTheme="majorHAnsi" w:cstheme="majorHAnsi"/>
        </w:rPr>
        <w:t xml:space="preserve">.  </w:t>
      </w:r>
      <w:r w:rsidR="00BD6848" w:rsidRPr="00A53212">
        <w:rPr>
          <w:rFonts w:asciiTheme="majorHAnsi" w:hAnsiTheme="majorHAnsi" w:cstheme="majorHAnsi"/>
        </w:rPr>
        <w:t>В доклада</w:t>
      </w:r>
      <w:r w:rsidRPr="00A53212">
        <w:rPr>
          <w:rFonts w:asciiTheme="majorHAnsi" w:hAnsiTheme="majorHAnsi" w:cstheme="majorHAnsi"/>
        </w:rPr>
        <w:t xml:space="preserve">, посочен в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police_report_on_first_protest_1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7</w:t>
      </w:r>
      <w:r w:rsidRPr="00A53212">
        <w:rPr>
          <w:rFonts w:asciiTheme="majorHAnsi" w:hAnsiTheme="majorHAnsi" w:cstheme="majorHAnsi"/>
        </w:rPr>
        <w:fldChar w:fldCharType="end"/>
      </w:r>
      <w:r w:rsidRPr="00A53212">
        <w:rPr>
          <w:rFonts w:asciiTheme="majorHAnsi" w:hAnsiTheme="majorHAnsi" w:cstheme="majorHAnsi"/>
        </w:rPr>
        <w:t xml:space="preserve"> по-горе</w:t>
      </w:r>
      <w:r w:rsidR="00BD6848" w:rsidRPr="00A53212">
        <w:rPr>
          <w:rFonts w:asciiTheme="majorHAnsi" w:hAnsiTheme="majorHAnsi" w:cstheme="majorHAnsi"/>
        </w:rPr>
        <w:t>,</w:t>
      </w:r>
      <w:r w:rsidRPr="00A53212">
        <w:rPr>
          <w:rFonts w:asciiTheme="majorHAnsi" w:hAnsiTheme="majorHAnsi" w:cstheme="majorHAnsi"/>
        </w:rPr>
        <w:t xml:space="preserve"> се посочва, че полицията е определила ситуацията като високорискова от гледна точка на нарушенията на обществения ред, като е основала оценката си на предишния протест от 6 януари 2019 г., който е проведен след тежко криминално деяние от страна на лица от ромски произход. На 9 февруари 2019 г. директорът на </w:t>
      </w:r>
      <w:r w:rsidR="00BD6848" w:rsidRPr="00A53212">
        <w:rPr>
          <w:rFonts w:asciiTheme="majorHAnsi" w:hAnsiTheme="majorHAnsi" w:cstheme="majorHAnsi"/>
        </w:rPr>
        <w:t>окръжна</w:t>
      </w:r>
      <w:r w:rsidRPr="00A53212">
        <w:rPr>
          <w:rFonts w:asciiTheme="majorHAnsi" w:hAnsiTheme="majorHAnsi" w:cstheme="majorHAnsi"/>
        </w:rPr>
        <w:t xml:space="preserve"> полиция </w:t>
      </w:r>
      <w:r w:rsidR="00EE615D" w:rsidRPr="00A53212">
        <w:rPr>
          <w:rFonts w:asciiTheme="majorHAnsi" w:hAnsiTheme="majorHAnsi" w:cstheme="majorHAnsi"/>
        </w:rPr>
        <w:t>издава</w:t>
      </w:r>
      <w:r w:rsidRPr="00A53212">
        <w:rPr>
          <w:rFonts w:asciiTheme="majorHAnsi" w:hAnsiTheme="majorHAnsi" w:cstheme="majorHAnsi"/>
        </w:rPr>
        <w:t xml:space="preserve"> заповед, която, заедно с </w:t>
      </w:r>
      <w:r w:rsidR="00BD6848" w:rsidRPr="00A53212">
        <w:rPr>
          <w:rFonts w:asciiTheme="majorHAnsi" w:hAnsiTheme="majorHAnsi" w:cstheme="majorHAnsi"/>
        </w:rPr>
        <w:t xml:space="preserve">плана </w:t>
      </w:r>
      <w:proofErr w:type="spellStart"/>
      <w:r w:rsidR="00BD6848" w:rsidRPr="00A53212">
        <w:rPr>
          <w:rFonts w:asciiTheme="majorHAnsi" w:hAnsiTheme="majorHAnsi" w:cstheme="majorHAnsi"/>
        </w:rPr>
        <w:t>разстановка</w:t>
      </w:r>
      <w:proofErr w:type="spellEnd"/>
      <w:r w:rsidRPr="00A53212">
        <w:rPr>
          <w:rFonts w:asciiTheme="majorHAnsi" w:hAnsiTheme="majorHAnsi" w:cstheme="majorHAnsi"/>
        </w:rPr>
        <w:t xml:space="preserve">, </w:t>
      </w:r>
      <w:r w:rsidR="00EE615D" w:rsidRPr="00A53212">
        <w:rPr>
          <w:rFonts w:asciiTheme="majorHAnsi" w:hAnsiTheme="majorHAnsi" w:cstheme="majorHAnsi"/>
        </w:rPr>
        <w:t>има</w:t>
      </w:r>
      <w:r w:rsidRPr="00A53212">
        <w:rPr>
          <w:rFonts w:asciiTheme="majorHAnsi" w:hAnsiTheme="majorHAnsi" w:cstheme="majorHAnsi"/>
        </w:rPr>
        <w:t xml:space="preserve"> за цел да гарантира обществения ред и сигурност (вж. точки </w:t>
      </w:r>
      <w:r w:rsidRPr="00A53212">
        <w:rPr>
          <w:rFonts w:asciiTheme="majorHAnsi" w:hAnsiTheme="majorHAnsi" w:cstheme="majorHAnsi"/>
        </w:rPr>
        <w:fldChar w:fldCharType="begin"/>
      </w:r>
      <w:r w:rsidRPr="00A53212">
        <w:rPr>
          <w:rFonts w:asciiTheme="majorHAnsi" w:hAnsiTheme="majorHAnsi" w:cstheme="majorHAnsi"/>
        </w:rPr>
        <w:instrText xml:space="preserve"> REF police_operational_planning_1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30</w:t>
      </w:r>
      <w:r w:rsidRPr="00A53212">
        <w:rPr>
          <w:rFonts w:asciiTheme="majorHAnsi" w:hAnsiTheme="majorHAnsi" w:cstheme="majorHAnsi"/>
        </w:rPr>
        <w:fldChar w:fldCharType="end"/>
      </w:r>
      <w:r w:rsidRPr="00A53212">
        <w:rPr>
          <w:rFonts w:asciiTheme="majorHAnsi" w:hAnsiTheme="majorHAnsi" w:cstheme="majorHAnsi"/>
        </w:rPr>
        <w:t xml:space="preserve"> по-горе и </w:t>
      </w:r>
      <w:r w:rsidRPr="00A53212">
        <w:rPr>
          <w:rFonts w:asciiTheme="majorHAnsi" w:hAnsiTheme="majorHAnsi" w:cstheme="majorHAnsi"/>
        </w:rPr>
        <w:fldChar w:fldCharType="begin"/>
      </w:r>
      <w:r w:rsidRPr="00A53212">
        <w:rPr>
          <w:rFonts w:asciiTheme="majorHAnsi" w:hAnsiTheme="majorHAnsi" w:cstheme="majorHAnsi"/>
        </w:rPr>
        <w:instrText xml:space="preserve"> REF police_order_operational_planning_9Feb19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48</w:t>
      </w:r>
      <w:r w:rsidRPr="00A53212">
        <w:rPr>
          <w:rFonts w:asciiTheme="majorHAnsi" w:hAnsiTheme="majorHAnsi" w:cstheme="majorHAnsi"/>
        </w:rPr>
        <w:fldChar w:fldCharType="end"/>
      </w:r>
      <w:r w:rsidRPr="00A53212">
        <w:rPr>
          <w:rFonts w:asciiTheme="majorHAnsi" w:hAnsiTheme="majorHAnsi" w:cstheme="majorHAnsi"/>
        </w:rPr>
        <w:t xml:space="preserve"> по-долу). Полицията </w:t>
      </w:r>
      <w:r w:rsidR="00EE615D" w:rsidRPr="00A53212">
        <w:rPr>
          <w:rFonts w:asciiTheme="majorHAnsi" w:hAnsiTheme="majorHAnsi" w:cstheme="majorHAnsi"/>
        </w:rPr>
        <w:t>блокира</w:t>
      </w:r>
      <w:r w:rsidRPr="00A53212">
        <w:rPr>
          <w:rFonts w:asciiTheme="majorHAnsi" w:hAnsiTheme="majorHAnsi" w:cstheme="majorHAnsi"/>
        </w:rPr>
        <w:t xml:space="preserve"> достъпа на групата протестиращи до ромските къщи и по този начин </w:t>
      </w:r>
      <w:r w:rsidR="00EE615D" w:rsidRPr="00A53212">
        <w:rPr>
          <w:rFonts w:asciiTheme="majorHAnsi" w:hAnsiTheme="majorHAnsi" w:cstheme="majorHAnsi"/>
        </w:rPr>
        <w:t>предотвратява</w:t>
      </w:r>
      <w:r w:rsidRPr="00A53212">
        <w:rPr>
          <w:rFonts w:asciiTheme="majorHAnsi" w:hAnsiTheme="majorHAnsi" w:cstheme="majorHAnsi"/>
        </w:rPr>
        <w:t xml:space="preserve"> нарушаването на обществения ред, без да използва физическа сила.</w:t>
      </w:r>
    </w:p>
    <w:bookmarkStart w:id="37" w:name="mayor_arguments_to_applicants_9_Feb_2019"/>
    <w:p w14:paraId="7505C971" w14:textId="42F33B09"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32</w:t>
      </w:r>
      <w:r w:rsidRPr="00A53212">
        <w:rPr>
          <w:rFonts w:asciiTheme="majorHAnsi" w:hAnsiTheme="majorHAnsi" w:cstheme="majorHAnsi"/>
        </w:rPr>
        <w:fldChar w:fldCharType="end"/>
      </w:r>
      <w:bookmarkEnd w:id="37"/>
      <w:r w:rsidRPr="00A53212">
        <w:rPr>
          <w:rFonts w:asciiTheme="majorHAnsi" w:hAnsiTheme="majorHAnsi" w:cstheme="majorHAnsi"/>
        </w:rPr>
        <w:t xml:space="preserve">.  След </w:t>
      </w:r>
      <w:r w:rsidR="00BD6848" w:rsidRPr="00A53212">
        <w:rPr>
          <w:rFonts w:asciiTheme="majorHAnsi" w:hAnsiTheme="majorHAnsi" w:cstheme="majorHAnsi"/>
        </w:rPr>
        <w:t>като кметът на селото пристига</w:t>
      </w:r>
      <w:r w:rsidRPr="00A53212">
        <w:rPr>
          <w:rFonts w:asciiTheme="majorHAnsi" w:hAnsiTheme="majorHAnsi" w:cstheme="majorHAnsi"/>
        </w:rPr>
        <w:t xml:space="preserve"> на място, завърналите се жалбоподатели </w:t>
      </w:r>
      <w:r w:rsidR="00BD6848" w:rsidRPr="00A53212">
        <w:rPr>
          <w:rFonts w:asciiTheme="majorHAnsi" w:hAnsiTheme="majorHAnsi" w:cstheme="majorHAnsi"/>
        </w:rPr>
        <w:t>провеждат</w:t>
      </w:r>
      <w:r w:rsidRPr="00A53212">
        <w:rPr>
          <w:rFonts w:asciiTheme="majorHAnsi" w:hAnsiTheme="majorHAnsi" w:cstheme="majorHAnsi"/>
        </w:rPr>
        <w:t xml:space="preserve"> дълъг и оживен разговор с него на улицата пред къщите си. </w:t>
      </w:r>
      <w:r w:rsidR="00271EB5">
        <w:rPr>
          <w:rFonts w:asciiTheme="majorHAnsi" w:hAnsiTheme="majorHAnsi" w:cstheme="majorHAnsi"/>
        </w:rPr>
        <w:t>Видно</w:t>
      </w:r>
      <w:r w:rsidRPr="00A53212">
        <w:rPr>
          <w:rFonts w:asciiTheme="majorHAnsi" w:hAnsiTheme="majorHAnsi" w:cstheme="majorHAnsi"/>
        </w:rPr>
        <w:t xml:space="preserve"> от видеозаписа на тази среща, заснет от национална медия (</w:t>
      </w:r>
      <w:r w:rsidR="00F61E59" w:rsidRPr="00A53212">
        <w:rPr>
          <w:rFonts w:asciiTheme="majorHAnsi" w:hAnsiTheme="majorHAnsi" w:cstheme="majorHAnsi"/>
        </w:rPr>
        <w:t>„</w:t>
      </w:r>
      <w:r w:rsidRPr="00A53212">
        <w:rPr>
          <w:rFonts w:asciiTheme="majorHAnsi" w:hAnsiTheme="majorHAnsi" w:cstheme="majorHAnsi"/>
          <w:iCs/>
        </w:rPr>
        <w:t>Монитор</w:t>
      </w:r>
      <w:r w:rsidR="00F61E59" w:rsidRPr="00A53212">
        <w:rPr>
          <w:rFonts w:asciiTheme="majorHAnsi" w:hAnsiTheme="majorHAnsi" w:cstheme="majorHAnsi"/>
          <w:iCs/>
        </w:rPr>
        <w:t>“</w:t>
      </w:r>
      <w:r w:rsidRPr="00A53212">
        <w:rPr>
          <w:rFonts w:asciiTheme="majorHAnsi" w:hAnsiTheme="majorHAnsi" w:cstheme="majorHAnsi"/>
          <w:iCs/>
        </w:rPr>
        <w:t>)</w:t>
      </w:r>
      <w:r w:rsidRPr="00A53212">
        <w:rPr>
          <w:rFonts w:asciiTheme="majorHAnsi" w:hAnsiTheme="majorHAnsi" w:cstheme="majorHAnsi"/>
          <w:i/>
          <w:iCs/>
        </w:rPr>
        <w:t xml:space="preserve">, </w:t>
      </w:r>
      <w:r w:rsidRPr="00A53212">
        <w:rPr>
          <w:rFonts w:asciiTheme="majorHAnsi" w:hAnsiTheme="majorHAnsi" w:cstheme="majorHAnsi"/>
        </w:rPr>
        <w:t xml:space="preserve">той им </w:t>
      </w:r>
      <w:r w:rsidR="00BD6848" w:rsidRPr="00A53212">
        <w:rPr>
          <w:rFonts w:asciiTheme="majorHAnsi" w:hAnsiTheme="majorHAnsi" w:cstheme="majorHAnsi"/>
        </w:rPr>
        <w:t>казва</w:t>
      </w:r>
      <w:r w:rsidRPr="00A53212">
        <w:rPr>
          <w:rFonts w:asciiTheme="majorHAnsi" w:hAnsiTheme="majorHAnsi" w:cstheme="majorHAnsi"/>
        </w:rPr>
        <w:t xml:space="preserve">, че могат да влязат в къщите си, след като му покажат документи, </w:t>
      </w:r>
      <w:r w:rsidR="00BD6848" w:rsidRPr="00A53212">
        <w:rPr>
          <w:rFonts w:asciiTheme="majorHAnsi" w:hAnsiTheme="majorHAnsi" w:cstheme="majorHAnsi"/>
        </w:rPr>
        <w:t>доказващи собствеността. Добавя</w:t>
      </w:r>
      <w:r w:rsidR="00271EB5">
        <w:rPr>
          <w:rFonts w:asciiTheme="majorHAnsi" w:hAnsiTheme="majorHAnsi" w:cstheme="majorHAnsi"/>
        </w:rPr>
        <w:t>, че селото не ги желае</w:t>
      </w:r>
      <w:r w:rsidRPr="00A53212">
        <w:rPr>
          <w:rFonts w:asciiTheme="majorHAnsi" w:hAnsiTheme="majorHAnsi" w:cstheme="majorHAnsi"/>
        </w:rPr>
        <w:t>, че през годините, в които са живели там, са нанесли само щети и че не може да направи нищо, за да спре хората, които не искат да ги видят</w:t>
      </w:r>
      <w:r w:rsidR="0076074E">
        <w:rPr>
          <w:rFonts w:asciiTheme="majorHAnsi" w:hAnsiTheme="majorHAnsi" w:cstheme="majorHAnsi"/>
        </w:rPr>
        <w:t>, че</w:t>
      </w:r>
      <w:r w:rsidRPr="00A53212">
        <w:rPr>
          <w:rFonts w:asciiTheme="majorHAnsi" w:hAnsiTheme="majorHAnsi" w:cstheme="majorHAnsi"/>
        </w:rPr>
        <w:t xml:space="preserve"> се връщат.</w:t>
      </w:r>
    </w:p>
    <w:p w14:paraId="7A0DEFC1" w14:textId="1A68B783"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33</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В края на разговора въпросните жалбоподатели </w:t>
      </w:r>
      <w:r w:rsidR="00804BB7" w:rsidRPr="00A53212">
        <w:rPr>
          <w:rFonts w:asciiTheme="majorHAnsi" w:hAnsiTheme="majorHAnsi" w:cstheme="majorHAnsi"/>
        </w:rPr>
        <w:t>напускат</w:t>
      </w:r>
      <w:r w:rsidR="00F1362E" w:rsidRPr="00A53212">
        <w:rPr>
          <w:rFonts w:asciiTheme="majorHAnsi" w:hAnsiTheme="majorHAnsi" w:cstheme="majorHAnsi"/>
        </w:rPr>
        <w:t xml:space="preserve"> с автобус, осигурен от кмета на селото и очевидно управляван лично от него (вж. параграф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police_submission_to_admin_court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48</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по-долу), който ги отвежда до ромския квартал в Пловдив. Полицията ескортира автобуса.</w:t>
      </w:r>
    </w:p>
    <w:bookmarkStart w:id="38" w:name="police_knew_of_danger_posed_by_crowd_2"/>
    <w:p w14:paraId="03B3BB20" w14:textId="06C883DD"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34</w:t>
      </w:r>
      <w:r w:rsidRPr="00A53212">
        <w:rPr>
          <w:rFonts w:asciiTheme="majorHAnsi" w:hAnsiTheme="majorHAnsi" w:cstheme="majorHAnsi"/>
        </w:rPr>
        <w:fldChar w:fldCharType="end"/>
      </w:r>
      <w:bookmarkEnd w:id="38"/>
      <w:r w:rsidRPr="00A53212">
        <w:rPr>
          <w:rFonts w:asciiTheme="majorHAnsi" w:hAnsiTheme="majorHAnsi" w:cstheme="majorHAnsi"/>
        </w:rPr>
        <w:t xml:space="preserve">.  Събитията от 9 февруари 2019 г. </w:t>
      </w:r>
      <w:r w:rsidR="00804BB7" w:rsidRPr="00A53212">
        <w:rPr>
          <w:rFonts w:asciiTheme="majorHAnsi" w:hAnsiTheme="majorHAnsi" w:cstheme="majorHAnsi"/>
        </w:rPr>
        <w:t>са</w:t>
      </w:r>
      <w:r w:rsidRPr="00A53212">
        <w:rPr>
          <w:rFonts w:asciiTheme="majorHAnsi" w:hAnsiTheme="majorHAnsi" w:cstheme="majorHAnsi"/>
        </w:rPr>
        <w:t xml:space="preserve"> широко отразени в медиите, които </w:t>
      </w:r>
      <w:r w:rsidR="00804BB7" w:rsidRPr="00A53212">
        <w:rPr>
          <w:rFonts w:asciiTheme="majorHAnsi" w:hAnsiTheme="majorHAnsi" w:cstheme="majorHAnsi"/>
        </w:rPr>
        <w:t>съобщават</w:t>
      </w:r>
      <w:r w:rsidRPr="00A53212">
        <w:rPr>
          <w:rFonts w:asciiTheme="majorHAnsi" w:hAnsiTheme="majorHAnsi" w:cstheme="majorHAnsi"/>
        </w:rPr>
        <w:t xml:space="preserve"> за силно полицейско присъствие във Войводиново в резултат на напрежението между двете общности, предизвикано от връщането на ромите, срещу което местното население протестира, включително </w:t>
      </w:r>
      <w:r w:rsidR="00804BB7" w:rsidRPr="00A53212">
        <w:rPr>
          <w:rFonts w:asciiTheme="majorHAnsi" w:hAnsiTheme="majorHAnsi" w:cstheme="majorHAnsi"/>
        </w:rPr>
        <w:t>чрез опит</w:t>
      </w:r>
      <w:r w:rsidRPr="00A53212">
        <w:rPr>
          <w:rFonts w:asciiTheme="majorHAnsi" w:hAnsiTheme="majorHAnsi" w:cstheme="majorHAnsi"/>
        </w:rPr>
        <w:t xml:space="preserve"> да щурмува ромския квартал. Съобщава се също, че кметът на селото е изгонил ромите с автобус, след като местното население е тръгнало към ромския квартал и се е опитало да пробие полицейската блокада. Ситуацията е предизвикана от жестокостта на двама роми през предходния</w:t>
      </w:r>
      <w:r w:rsidR="00804BB7" w:rsidRPr="00A53212">
        <w:rPr>
          <w:rFonts w:asciiTheme="majorHAnsi" w:hAnsiTheme="majorHAnsi" w:cstheme="majorHAnsi"/>
        </w:rPr>
        <w:t xml:space="preserve"> месец, които </w:t>
      </w:r>
      <w:r w:rsidRPr="00A53212">
        <w:rPr>
          <w:rFonts w:asciiTheme="majorHAnsi" w:hAnsiTheme="majorHAnsi" w:cstheme="majorHAnsi"/>
        </w:rPr>
        <w:t xml:space="preserve">нападнали и пребили </w:t>
      </w:r>
      <w:r w:rsidR="001454B7" w:rsidRPr="00A53212">
        <w:rPr>
          <w:rFonts w:asciiTheme="majorHAnsi" w:hAnsiTheme="majorHAnsi" w:cstheme="majorHAnsi"/>
        </w:rPr>
        <w:t>военнослужещ</w:t>
      </w:r>
      <w:r w:rsidRPr="00A53212">
        <w:rPr>
          <w:rFonts w:asciiTheme="majorHAnsi" w:hAnsiTheme="majorHAnsi" w:cstheme="majorHAnsi"/>
        </w:rPr>
        <w:t xml:space="preserve">, в отговор на </w:t>
      </w:r>
      <w:r w:rsidR="00F61E59" w:rsidRPr="00A53212">
        <w:rPr>
          <w:rFonts w:asciiTheme="majorHAnsi" w:hAnsiTheme="majorHAnsi" w:cstheme="majorHAnsi"/>
        </w:rPr>
        <w:t>което населението на селото се</w:t>
      </w:r>
      <w:r w:rsidRPr="00A53212">
        <w:rPr>
          <w:rFonts w:asciiTheme="majorHAnsi" w:hAnsiTheme="majorHAnsi" w:cstheme="majorHAnsi"/>
        </w:rPr>
        <w:t xml:space="preserve"> разбунтувало. </w:t>
      </w:r>
      <w:r w:rsidR="00804BB7" w:rsidRPr="00A53212">
        <w:rPr>
          <w:rFonts w:asciiTheme="majorHAnsi" w:hAnsiTheme="majorHAnsi" w:cstheme="majorHAnsi"/>
        </w:rPr>
        <w:t>Вицепремиерът</w:t>
      </w:r>
      <w:r w:rsidRPr="00A53212">
        <w:rPr>
          <w:rFonts w:asciiTheme="majorHAnsi" w:hAnsiTheme="majorHAnsi" w:cstheme="majorHAnsi"/>
        </w:rPr>
        <w:t xml:space="preserve"> лично </w:t>
      </w:r>
      <w:r w:rsidR="00804BB7" w:rsidRPr="00A53212">
        <w:rPr>
          <w:rFonts w:asciiTheme="majorHAnsi" w:hAnsiTheme="majorHAnsi" w:cstheme="majorHAnsi"/>
        </w:rPr>
        <w:t>посещава</w:t>
      </w:r>
      <w:r w:rsidRPr="00A53212">
        <w:rPr>
          <w:rFonts w:asciiTheme="majorHAnsi" w:hAnsiTheme="majorHAnsi" w:cstheme="majorHAnsi"/>
        </w:rPr>
        <w:t xml:space="preserve"> селото и общината </w:t>
      </w:r>
      <w:r w:rsidR="00804BB7" w:rsidRPr="00A53212">
        <w:rPr>
          <w:rFonts w:asciiTheme="majorHAnsi" w:hAnsiTheme="majorHAnsi" w:cstheme="majorHAnsi"/>
        </w:rPr>
        <w:t>започва</w:t>
      </w:r>
      <w:r w:rsidRPr="00A53212">
        <w:rPr>
          <w:rFonts w:asciiTheme="majorHAnsi" w:hAnsiTheme="majorHAnsi" w:cstheme="majorHAnsi"/>
        </w:rPr>
        <w:t xml:space="preserve"> да събаря незаконните постройки. След това жителите на тези къщи </w:t>
      </w:r>
      <w:r w:rsidR="00804BB7" w:rsidRPr="00A53212">
        <w:rPr>
          <w:rFonts w:asciiTheme="majorHAnsi" w:hAnsiTheme="majorHAnsi" w:cstheme="majorHAnsi"/>
        </w:rPr>
        <w:t>напускат</w:t>
      </w:r>
      <w:r w:rsidRPr="00A53212">
        <w:rPr>
          <w:rFonts w:asciiTheme="majorHAnsi" w:hAnsiTheme="majorHAnsi" w:cstheme="majorHAnsi"/>
        </w:rPr>
        <w:t xml:space="preserve"> доброволно селото.</w:t>
      </w:r>
    </w:p>
    <w:p w14:paraId="211E5F6B" w14:textId="159A35E4"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35</w:t>
      </w:r>
      <w:r w:rsidRPr="00A53212">
        <w:rPr>
          <w:rFonts w:asciiTheme="majorHAnsi" w:hAnsiTheme="majorHAnsi" w:cstheme="majorHAnsi"/>
          <w:noProof/>
        </w:rPr>
        <w:fldChar w:fldCharType="end"/>
      </w:r>
      <w:r w:rsidR="00F1362E" w:rsidRPr="00A53212">
        <w:rPr>
          <w:rFonts w:asciiTheme="majorHAnsi" w:hAnsiTheme="majorHAnsi" w:cstheme="majorHAnsi"/>
        </w:rPr>
        <w:t>.  На 12 февруари 2019 г. Българската национална телевизия съобщ</w:t>
      </w:r>
      <w:r w:rsidR="00804BB7" w:rsidRPr="00A53212">
        <w:rPr>
          <w:rFonts w:asciiTheme="majorHAnsi" w:hAnsiTheme="majorHAnsi" w:cstheme="majorHAnsi"/>
        </w:rPr>
        <w:t>ава</w:t>
      </w:r>
      <w:r w:rsidR="00F1362E" w:rsidRPr="00A53212">
        <w:rPr>
          <w:rFonts w:asciiTheme="majorHAnsi" w:hAnsiTheme="majorHAnsi" w:cstheme="majorHAnsi"/>
        </w:rPr>
        <w:t xml:space="preserve">, излъчвайки свързан с това видеозапис, че около 300 души, живеещи във Войводиново, </w:t>
      </w:r>
      <w:r w:rsidR="00F61E59" w:rsidRPr="00A53212">
        <w:rPr>
          <w:rFonts w:asciiTheme="majorHAnsi" w:hAnsiTheme="majorHAnsi" w:cstheme="majorHAnsi"/>
        </w:rPr>
        <w:t>искат</w:t>
      </w:r>
      <w:r w:rsidR="00F1362E" w:rsidRPr="00A53212">
        <w:rPr>
          <w:rFonts w:asciiTheme="majorHAnsi" w:hAnsiTheme="majorHAnsi" w:cstheme="majorHAnsi"/>
        </w:rPr>
        <w:t xml:space="preserve"> от общинските власти този ден да не позволяват на ромите да се върнат</w:t>
      </w:r>
      <w:r w:rsidR="00804BB7" w:rsidRPr="00A53212">
        <w:rPr>
          <w:rFonts w:asciiTheme="majorHAnsi" w:hAnsiTheme="majorHAnsi" w:cstheme="majorHAnsi"/>
        </w:rPr>
        <w:t>,</w:t>
      </w:r>
      <w:r w:rsidR="00F1362E" w:rsidRPr="00A53212">
        <w:rPr>
          <w:rFonts w:asciiTheme="majorHAnsi" w:hAnsiTheme="majorHAnsi" w:cstheme="majorHAnsi"/>
        </w:rPr>
        <w:t xml:space="preserve"> и </w:t>
      </w:r>
      <w:r w:rsidR="00F61E59" w:rsidRPr="00A53212">
        <w:rPr>
          <w:rFonts w:asciiTheme="majorHAnsi" w:hAnsiTheme="majorHAnsi" w:cstheme="majorHAnsi"/>
        </w:rPr>
        <w:t>предупреждават</w:t>
      </w:r>
      <w:r w:rsidR="00F1362E" w:rsidRPr="00A53212">
        <w:rPr>
          <w:rFonts w:asciiTheme="majorHAnsi" w:hAnsiTheme="majorHAnsi" w:cstheme="majorHAnsi"/>
        </w:rPr>
        <w:t xml:space="preserve">, че ако това се случи, демонстрациите ще се възобновят. Кметовете на общината и на селото ги </w:t>
      </w:r>
      <w:r w:rsidR="00804BB7" w:rsidRPr="00A53212">
        <w:rPr>
          <w:rFonts w:asciiTheme="majorHAnsi" w:hAnsiTheme="majorHAnsi" w:cstheme="majorHAnsi"/>
        </w:rPr>
        <w:t>уверяват</w:t>
      </w:r>
      <w:r w:rsidR="00F1362E" w:rsidRPr="00A53212">
        <w:rPr>
          <w:rFonts w:asciiTheme="majorHAnsi" w:hAnsiTheme="majorHAnsi" w:cstheme="majorHAnsi"/>
        </w:rPr>
        <w:t xml:space="preserve">, че ромите не могат да се върнат, тъй като </w:t>
      </w:r>
      <w:r w:rsidR="0076074E">
        <w:rPr>
          <w:rFonts w:asciiTheme="majorHAnsi" w:hAnsiTheme="majorHAnsi" w:cstheme="majorHAnsi"/>
        </w:rPr>
        <w:t>има висящи</w:t>
      </w:r>
      <w:r w:rsidR="00F1362E" w:rsidRPr="00A53212">
        <w:rPr>
          <w:rFonts w:asciiTheme="majorHAnsi" w:hAnsiTheme="majorHAnsi" w:cstheme="majorHAnsi"/>
        </w:rPr>
        <w:t xml:space="preserve"> съдебни производства (вж. параграф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mayor_says_A_cant_return_courtpr_ongoins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37</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по-долу).</w:t>
      </w:r>
    </w:p>
    <w:p w14:paraId="253F4678" w14:textId="77777777" w:rsidR="00330250" w:rsidRPr="00A53212" w:rsidRDefault="001D0863">
      <w:pPr>
        <w:pStyle w:val="JuHIRoman"/>
        <w:rPr>
          <w:rFonts w:cstheme="majorHAnsi"/>
        </w:rPr>
      </w:pPr>
      <w:r w:rsidRPr="00A53212">
        <w:rPr>
          <w:rFonts w:cstheme="majorHAnsi"/>
          <w:caps w:val="0"/>
        </w:rPr>
        <w:t>ПОСЛЕДВАЩИ ПУБЛИЧНИ ИЗЯВЛЕНИЯ НА ДЛЪЖНОСТНИ ЛИЦА</w:t>
      </w:r>
    </w:p>
    <w:bookmarkStart w:id="39" w:name="officials_public_statements_in_Feb"/>
    <w:bookmarkStart w:id="40" w:name="public_statements_4"/>
    <w:p w14:paraId="077F1EB9" w14:textId="1BD69141"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36</w:t>
      </w:r>
      <w:r w:rsidRPr="00A53212">
        <w:rPr>
          <w:rFonts w:asciiTheme="majorHAnsi" w:hAnsiTheme="majorHAnsi" w:cstheme="majorHAnsi"/>
        </w:rPr>
        <w:fldChar w:fldCharType="end"/>
      </w:r>
      <w:bookmarkEnd w:id="39"/>
      <w:bookmarkEnd w:id="40"/>
      <w:r w:rsidRPr="00A53212">
        <w:rPr>
          <w:rFonts w:asciiTheme="majorHAnsi" w:hAnsiTheme="majorHAnsi" w:cstheme="majorHAnsi"/>
        </w:rPr>
        <w:t xml:space="preserve">.  На 10 февруари 2019 г. заместник-кметът на общината </w:t>
      </w:r>
      <w:r w:rsidR="00804BB7" w:rsidRPr="00A53212">
        <w:rPr>
          <w:rFonts w:asciiTheme="majorHAnsi" w:hAnsiTheme="majorHAnsi" w:cstheme="majorHAnsi"/>
        </w:rPr>
        <w:t>заявява</w:t>
      </w:r>
      <w:r w:rsidRPr="00A53212">
        <w:rPr>
          <w:rFonts w:asciiTheme="majorHAnsi" w:hAnsiTheme="majorHAnsi" w:cstheme="majorHAnsi"/>
        </w:rPr>
        <w:t xml:space="preserve">, както съобщава </w:t>
      </w:r>
      <w:r w:rsidR="00AA2148" w:rsidRPr="00A53212">
        <w:rPr>
          <w:rFonts w:asciiTheme="majorHAnsi" w:hAnsiTheme="majorHAnsi" w:cstheme="majorHAnsi"/>
        </w:rPr>
        <w:t xml:space="preserve">в. </w:t>
      </w:r>
      <w:r w:rsidR="00804BB7" w:rsidRPr="00A53212">
        <w:rPr>
          <w:rFonts w:asciiTheme="majorHAnsi" w:hAnsiTheme="majorHAnsi" w:cstheme="majorHAnsi"/>
        </w:rPr>
        <w:t>„</w:t>
      </w:r>
      <w:r w:rsidRPr="00A53212">
        <w:rPr>
          <w:rFonts w:asciiTheme="majorHAnsi" w:hAnsiTheme="majorHAnsi" w:cstheme="majorHAnsi"/>
          <w:iCs/>
        </w:rPr>
        <w:t>Монитор</w:t>
      </w:r>
      <w:r w:rsidR="00804BB7" w:rsidRPr="00A53212">
        <w:rPr>
          <w:rFonts w:asciiTheme="majorHAnsi" w:hAnsiTheme="majorHAnsi" w:cstheme="majorHAnsi"/>
          <w:iCs/>
        </w:rPr>
        <w:t>“</w:t>
      </w:r>
      <w:r w:rsidRPr="00A53212">
        <w:rPr>
          <w:rFonts w:asciiTheme="majorHAnsi" w:hAnsiTheme="majorHAnsi" w:cstheme="majorHAnsi"/>
          <w:i/>
          <w:iCs/>
        </w:rPr>
        <w:t>:</w:t>
      </w:r>
      <w:r w:rsidR="00804BB7" w:rsidRPr="00A53212">
        <w:rPr>
          <w:rFonts w:asciiTheme="majorHAnsi" w:hAnsiTheme="majorHAnsi" w:cstheme="majorHAnsi"/>
        </w:rPr>
        <w:t xml:space="preserve"> „</w:t>
      </w:r>
      <w:r w:rsidR="00AA2148" w:rsidRPr="00A53212">
        <w:rPr>
          <w:rFonts w:asciiTheme="majorHAnsi" w:hAnsiTheme="majorHAnsi" w:cstheme="majorHAnsi"/>
        </w:rPr>
        <w:t>В понеделник ще обявим къщите им за опасни за обитаване, за да не се върнат пак</w:t>
      </w:r>
      <w:r w:rsidR="00804BB7" w:rsidRPr="00A53212">
        <w:rPr>
          <w:rFonts w:asciiTheme="majorHAnsi" w:hAnsiTheme="majorHAnsi" w:cstheme="majorHAnsi"/>
        </w:rPr>
        <w:t>“</w:t>
      </w:r>
      <w:r w:rsidRPr="00A53212">
        <w:rPr>
          <w:rFonts w:asciiTheme="majorHAnsi" w:hAnsiTheme="majorHAnsi" w:cstheme="majorHAnsi"/>
        </w:rPr>
        <w:t>. В същия ден</w:t>
      </w:r>
      <w:r w:rsidR="00804BB7" w:rsidRPr="00A53212">
        <w:rPr>
          <w:rFonts w:asciiTheme="majorHAnsi" w:hAnsiTheme="majorHAnsi" w:cstheme="majorHAnsi"/>
        </w:rPr>
        <w:t xml:space="preserve"> кметът на селото </w:t>
      </w:r>
      <w:r w:rsidR="00AA2148" w:rsidRPr="00A53212">
        <w:rPr>
          <w:rFonts w:asciiTheme="majorHAnsi" w:hAnsiTheme="majorHAnsi" w:cstheme="majorHAnsi"/>
        </w:rPr>
        <w:t xml:space="preserve">заявява, както съобщава в. </w:t>
      </w:r>
      <w:r w:rsidR="00804BB7" w:rsidRPr="00A53212">
        <w:rPr>
          <w:rFonts w:asciiTheme="majorHAnsi" w:hAnsiTheme="majorHAnsi" w:cstheme="majorHAnsi"/>
        </w:rPr>
        <w:t>„</w:t>
      </w:r>
      <w:r w:rsidRPr="00A53212">
        <w:rPr>
          <w:rFonts w:asciiTheme="majorHAnsi" w:hAnsiTheme="majorHAnsi" w:cstheme="majorHAnsi"/>
          <w:iCs/>
        </w:rPr>
        <w:t>24 часа</w:t>
      </w:r>
      <w:r w:rsidR="00804BB7" w:rsidRPr="00A53212">
        <w:rPr>
          <w:rFonts w:asciiTheme="majorHAnsi" w:hAnsiTheme="majorHAnsi" w:cstheme="majorHAnsi"/>
          <w:iCs/>
        </w:rPr>
        <w:t>“</w:t>
      </w:r>
      <w:r w:rsidRPr="00A53212">
        <w:rPr>
          <w:rFonts w:asciiTheme="majorHAnsi" w:hAnsiTheme="majorHAnsi" w:cstheme="majorHAnsi"/>
        </w:rPr>
        <w:t>, че завръщането на ромите е провокация, организирана от правозащитни организации.</w:t>
      </w:r>
    </w:p>
    <w:bookmarkStart w:id="41" w:name="mayor_says_A_cant_return_courtpr_ongoins"/>
    <w:p w14:paraId="32CA4A5E" w14:textId="57AF9106"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37</w:t>
      </w:r>
      <w:r w:rsidRPr="00A53212">
        <w:rPr>
          <w:rFonts w:asciiTheme="majorHAnsi" w:hAnsiTheme="majorHAnsi" w:cstheme="majorHAnsi"/>
        </w:rPr>
        <w:fldChar w:fldCharType="end"/>
      </w:r>
      <w:bookmarkEnd w:id="41"/>
      <w:r w:rsidRPr="00A53212">
        <w:rPr>
          <w:rFonts w:asciiTheme="majorHAnsi" w:hAnsiTheme="majorHAnsi" w:cstheme="majorHAnsi"/>
        </w:rPr>
        <w:t>.  На 12 февруари 2019 г. заместник-кметът на община</w:t>
      </w:r>
      <w:r w:rsidR="00AA2148" w:rsidRPr="00A53212">
        <w:rPr>
          <w:rFonts w:asciiTheme="majorHAnsi" w:hAnsiTheme="majorHAnsi" w:cstheme="majorHAnsi"/>
        </w:rPr>
        <w:t>та заявява</w:t>
      </w:r>
      <w:r w:rsidRPr="00A53212">
        <w:rPr>
          <w:rFonts w:asciiTheme="majorHAnsi" w:hAnsiTheme="majorHAnsi" w:cstheme="majorHAnsi"/>
        </w:rPr>
        <w:t xml:space="preserve"> по Бъл</w:t>
      </w:r>
      <w:r w:rsidR="00804BB7" w:rsidRPr="00A53212">
        <w:rPr>
          <w:rFonts w:asciiTheme="majorHAnsi" w:hAnsiTheme="majorHAnsi" w:cstheme="majorHAnsi"/>
        </w:rPr>
        <w:t>гарската национална телевизия: „</w:t>
      </w:r>
      <w:r w:rsidR="00ED05CD" w:rsidRPr="00A53212">
        <w:rPr>
          <w:rFonts w:asciiTheme="majorHAnsi" w:hAnsiTheme="majorHAnsi" w:cstheme="majorHAnsi"/>
        </w:rPr>
        <w:t>Ромите не могат да се върнат тук във Войводиново, защото има съдебен спор и законът казва, когато има подобен спор нещата се решават в съда. Изчакваме съдът да се произнесе.</w:t>
      </w:r>
      <w:r w:rsidR="00804BB7" w:rsidRPr="00A53212">
        <w:rPr>
          <w:rFonts w:asciiTheme="majorHAnsi" w:hAnsiTheme="majorHAnsi" w:cstheme="majorHAnsi"/>
        </w:rPr>
        <w:t>“</w:t>
      </w:r>
      <w:r w:rsidR="00ED05CD" w:rsidRPr="00A53212">
        <w:rPr>
          <w:rFonts w:asciiTheme="majorHAnsi" w:hAnsiTheme="majorHAnsi" w:cstheme="majorHAnsi"/>
        </w:rPr>
        <w:t xml:space="preserve"> </w:t>
      </w:r>
    </w:p>
    <w:bookmarkStart w:id="42" w:name="mayor_statements_april_2019"/>
    <w:p w14:paraId="1593C39B" w14:textId="494AD063"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38</w:t>
      </w:r>
      <w:r w:rsidRPr="00A53212">
        <w:rPr>
          <w:rFonts w:asciiTheme="majorHAnsi" w:hAnsiTheme="majorHAnsi" w:cstheme="majorHAnsi"/>
        </w:rPr>
        <w:fldChar w:fldCharType="end"/>
      </w:r>
      <w:bookmarkEnd w:id="42"/>
      <w:r w:rsidRPr="00A53212">
        <w:rPr>
          <w:rFonts w:asciiTheme="majorHAnsi" w:hAnsiTheme="majorHAnsi" w:cstheme="majorHAnsi"/>
        </w:rPr>
        <w:t>.  На 25 апри</w:t>
      </w:r>
      <w:r w:rsidR="00ED05CD" w:rsidRPr="00A53212">
        <w:rPr>
          <w:rFonts w:asciiTheme="majorHAnsi" w:hAnsiTheme="majorHAnsi" w:cstheme="majorHAnsi"/>
        </w:rPr>
        <w:t>л 2019 г. кметът на селото заявява</w:t>
      </w:r>
      <w:r w:rsidRPr="00A53212">
        <w:rPr>
          <w:rFonts w:asciiTheme="majorHAnsi" w:hAnsiTheme="majorHAnsi" w:cstheme="majorHAnsi"/>
        </w:rPr>
        <w:t xml:space="preserve"> по Дарик радио</w:t>
      </w:r>
      <w:r w:rsidR="00804BB7" w:rsidRPr="00A53212">
        <w:rPr>
          <w:rFonts w:asciiTheme="majorHAnsi" w:hAnsiTheme="majorHAnsi" w:cstheme="majorHAnsi"/>
        </w:rPr>
        <w:t>: „</w:t>
      </w:r>
      <w:r w:rsidR="009840E2" w:rsidRPr="00A53212">
        <w:rPr>
          <w:rFonts w:asciiTheme="majorHAnsi" w:hAnsiTheme="majorHAnsi" w:cstheme="majorHAnsi"/>
        </w:rPr>
        <w:t xml:space="preserve">Каквото и да реши съдът, решават хората от селото, а те не желаят връщане, така че </w:t>
      </w:r>
      <w:bookmarkStart w:id="43" w:name="_Hlk120268072"/>
      <w:r w:rsidR="009840E2" w:rsidRPr="00A53212">
        <w:rPr>
          <w:rFonts w:asciiTheme="majorHAnsi" w:hAnsiTheme="majorHAnsi" w:cstheme="majorHAnsi"/>
        </w:rPr>
        <w:t>ще има много неприятности в бъдеще, ако по някакъв начин това бъде реставрирано</w:t>
      </w:r>
      <w:bookmarkEnd w:id="43"/>
      <w:r w:rsidR="009840E2" w:rsidRPr="00A53212">
        <w:rPr>
          <w:rFonts w:asciiTheme="majorHAnsi" w:hAnsiTheme="majorHAnsi" w:cstheme="majorHAnsi"/>
        </w:rPr>
        <w:t xml:space="preserve">… Те са </w:t>
      </w:r>
      <w:r w:rsidR="003A2682" w:rsidRPr="00A53212">
        <w:rPr>
          <w:rFonts w:asciiTheme="majorHAnsi" w:hAnsiTheme="majorHAnsi" w:cstheme="majorHAnsi"/>
        </w:rPr>
        <w:t>живели досега</w:t>
      </w:r>
      <w:r w:rsidR="009840E2" w:rsidRPr="00A53212">
        <w:rPr>
          <w:rFonts w:asciiTheme="majorHAnsi" w:hAnsiTheme="majorHAnsi" w:cstheme="majorHAnsi"/>
        </w:rPr>
        <w:t xml:space="preserve"> </w:t>
      </w:r>
      <w:r w:rsidR="001735FE">
        <w:rPr>
          <w:rFonts w:asciiTheme="majorHAnsi" w:hAnsiTheme="majorHAnsi" w:cstheme="majorHAnsi"/>
        </w:rPr>
        <w:t>за сметка</w:t>
      </w:r>
      <w:r w:rsidR="009840E2" w:rsidRPr="00A53212">
        <w:rPr>
          <w:rFonts w:asciiTheme="majorHAnsi" w:hAnsiTheme="majorHAnsi" w:cstheme="majorHAnsi"/>
        </w:rPr>
        <w:t xml:space="preserve"> на това общество. Сега </w:t>
      </w:r>
      <w:bookmarkStart w:id="44" w:name="_Hlk120268167"/>
      <w:r w:rsidR="009840E2" w:rsidRPr="00A53212">
        <w:rPr>
          <w:rFonts w:asciiTheme="majorHAnsi" w:hAnsiTheme="majorHAnsi" w:cstheme="majorHAnsi"/>
        </w:rPr>
        <w:t xml:space="preserve">е време </w:t>
      </w:r>
      <w:r w:rsidR="001735FE" w:rsidRPr="00A53212">
        <w:rPr>
          <w:rFonts w:asciiTheme="majorHAnsi" w:hAnsiTheme="majorHAnsi" w:cstheme="majorHAnsi"/>
        </w:rPr>
        <w:t xml:space="preserve">България </w:t>
      </w:r>
      <w:r w:rsidR="009840E2" w:rsidRPr="00A53212">
        <w:rPr>
          <w:rFonts w:asciiTheme="majorHAnsi" w:hAnsiTheme="majorHAnsi" w:cstheme="majorHAnsi"/>
        </w:rPr>
        <w:t xml:space="preserve">да се отърси и </w:t>
      </w:r>
      <w:r w:rsidR="001735FE">
        <w:rPr>
          <w:rFonts w:asciiTheme="majorHAnsi" w:hAnsiTheme="majorHAnsi" w:cstheme="majorHAnsi"/>
        </w:rPr>
        <w:t xml:space="preserve">те </w:t>
      </w:r>
      <w:r w:rsidR="009840E2" w:rsidRPr="00A53212">
        <w:rPr>
          <w:rFonts w:asciiTheme="majorHAnsi" w:hAnsiTheme="majorHAnsi" w:cstheme="majorHAnsi"/>
        </w:rPr>
        <w:t xml:space="preserve">да </w:t>
      </w:r>
      <w:r w:rsidR="001735FE">
        <w:rPr>
          <w:rFonts w:asciiTheme="majorHAnsi" w:hAnsiTheme="majorHAnsi" w:cstheme="majorHAnsi"/>
        </w:rPr>
        <w:t xml:space="preserve">си </w:t>
      </w:r>
      <w:r w:rsidR="009840E2" w:rsidRPr="00A53212">
        <w:rPr>
          <w:rFonts w:asciiTheme="majorHAnsi" w:hAnsiTheme="majorHAnsi" w:cstheme="majorHAnsi"/>
        </w:rPr>
        <w:t>тръгнат</w:t>
      </w:r>
      <w:bookmarkEnd w:id="44"/>
      <w:r w:rsidR="009840E2" w:rsidRPr="00A53212">
        <w:rPr>
          <w:rFonts w:asciiTheme="majorHAnsi" w:hAnsiTheme="majorHAnsi" w:cstheme="majorHAnsi"/>
        </w:rPr>
        <w:t xml:space="preserve">. Да, ще страдат, но ще тръгнат в правилната посока. Ако не им харесва, да си намерят друго място за живеене. Аз съм казал, </w:t>
      </w:r>
      <w:bookmarkStart w:id="45" w:name="_Hlk120268243"/>
      <w:r w:rsidR="009840E2" w:rsidRPr="00A53212">
        <w:rPr>
          <w:rFonts w:asciiTheme="majorHAnsi" w:hAnsiTheme="majorHAnsi" w:cstheme="majorHAnsi"/>
        </w:rPr>
        <w:t>че ще им платя транспорта от България до където решат</w:t>
      </w:r>
      <w:r w:rsidR="00804BB7" w:rsidRPr="00A53212">
        <w:rPr>
          <w:rFonts w:asciiTheme="majorHAnsi" w:hAnsiTheme="majorHAnsi" w:cstheme="majorHAnsi"/>
        </w:rPr>
        <w:t xml:space="preserve"> [да отидат]</w:t>
      </w:r>
      <w:bookmarkEnd w:id="45"/>
      <w:r w:rsidR="00804BB7" w:rsidRPr="00A53212">
        <w:rPr>
          <w:rFonts w:asciiTheme="majorHAnsi" w:hAnsiTheme="majorHAnsi" w:cstheme="majorHAnsi"/>
        </w:rPr>
        <w:t>“</w:t>
      </w:r>
      <w:r w:rsidRPr="00A53212">
        <w:rPr>
          <w:rFonts w:asciiTheme="majorHAnsi" w:hAnsiTheme="majorHAnsi" w:cstheme="majorHAnsi"/>
        </w:rPr>
        <w:t>.</w:t>
      </w:r>
      <w:r w:rsidR="009840E2" w:rsidRPr="00A53212">
        <w:rPr>
          <w:rFonts w:asciiTheme="majorHAnsi" w:hAnsiTheme="majorHAnsi" w:cstheme="majorHAnsi"/>
        </w:rPr>
        <w:t xml:space="preserve">  </w:t>
      </w:r>
    </w:p>
    <w:p w14:paraId="60C3C169" w14:textId="197F27DF" w:rsidR="00330250" w:rsidRPr="00A53212" w:rsidRDefault="001D0863">
      <w:pPr>
        <w:pStyle w:val="JuHIRoman"/>
        <w:rPr>
          <w:rFonts w:cstheme="majorHAnsi"/>
        </w:rPr>
      </w:pPr>
      <w:r w:rsidRPr="00A53212">
        <w:rPr>
          <w:rFonts w:cstheme="majorHAnsi"/>
          <w:caps w:val="0"/>
        </w:rPr>
        <w:t>АДМИН</w:t>
      </w:r>
      <w:r w:rsidR="00F61E59" w:rsidRPr="00A53212">
        <w:rPr>
          <w:rFonts w:cstheme="majorHAnsi"/>
          <w:caps w:val="0"/>
        </w:rPr>
        <w:t>ИСТРАТИВНО СЪДЕБНО ПРОИЗВОДСТВО</w:t>
      </w:r>
      <w:r w:rsidRPr="00A53212">
        <w:rPr>
          <w:rFonts w:cstheme="majorHAnsi"/>
          <w:caps w:val="0"/>
        </w:rPr>
        <w:t xml:space="preserve"> </w:t>
      </w:r>
      <w:r w:rsidR="00F61E59" w:rsidRPr="00A53212">
        <w:rPr>
          <w:rFonts w:cstheme="majorHAnsi"/>
          <w:caps w:val="0"/>
        </w:rPr>
        <w:t>ЗА</w:t>
      </w:r>
      <w:r w:rsidRPr="00A53212">
        <w:rPr>
          <w:rFonts w:cstheme="majorHAnsi"/>
          <w:caps w:val="0"/>
        </w:rPr>
        <w:t xml:space="preserve"> </w:t>
      </w:r>
      <w:r w:rsidR="00D81EA2" w:rsidRPr="00A53212">
        <w:rPr>
          <w:rFonts w:cstheme="majorHAnsi"/>
          <w:caps w:val="0"/>
        </w:rPr>
        <w:t>ДОПУСКАНЕ</w:t>
      </w:r>
      <w:r w:rsidRPr="00A53212">
        <w:rPr>
          <w:rFonts w:cstheme="majorHAnsi"/>
          <w:caps w:val="0"/>
        </w:rPr>
        <w:t xml:space="preserve"> НА ЖАЛБОПОДАТЕЛИТЕ ДА СЕ ЗАВЪРНАТ В ДОМОВЕТЕ СИ</w:t>
      </w:r>
    </w:p>
    <w:p w14:paraId="50DFCA83" w14:textId="249AE9E5" w:rsidR="00330250" w:rsidRPr="00A53212" w:rsidRDefault="00080616" w:rsidP="00080616">
      <w:pPr>
        <w:pStyle w:val="JuHA"/>
        <w:numPr>
          <w:ilvl w:val="0"/>
          <w:numId w:val="0"/>
        </w:numPr>
        <w:ind w:left="170"/>
        <w:rPr>
          <w:rFonts w:cstheme="majorHAnsi"/>
        </w:rPr>
      </w:pPr>
      <w:r w:rsidRPr="00A53212">
        <w:rPr>
          <w:rFonts w:cstheme="majorHAnsi"/>
        </w:rPr>
        <w:t xml:space="preserve">А. </w:t>
      </w:r>
      <w:r w:rsidR="008503B1" w:rsidRPr="00A53212">
        <w:rPr>
          <w:rFonts w:cstheme="majorHAnsi"/>
        </w:rPr>
        <w:t>Искания</w:t>
      </w:r>
      <w:r w:rsidR="001D0863" w:rsidRPr="00A53212">
        <w:rPr>
          <w:rFonts w:cstheme="majorHAnsi"/>
        </w:rPr>
        <w:t xml:space="preserve"> на жалбоподателите</w:t>
      </w:r>
    </w:p>
    <w:bookmarkStart w:id="46" w:name="admin_proceedings_pursued_by_applicants"/>
    <w:p w14:paraId="3468D69D" w14:textId="55724455"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39</w:t>
      </w:r>
      <w:r w:rsidRPr="00A53212">
        <w:rPr>
          <w:rFonts w:asciiTheme="majorHAnsi" w:hAnsiTheme="majorHAnsi" w:cstheme="majorHAnsi"/>
        </w:rPr>
        <w:fldChar w:fldCharType="end"/>
      </w:r>
      <w:bookmarkEnd w:id="46"/>
      <w:r w:rsidRPr="00A53212">
        <w:rPr>
          <w:rFonts w:asciiTheme="majorHAnsi" w:hAnsiTheme="majorHAnsi" w:cstheme="majorHAnsi"/>
        </w:rPr>
        <w:t xml:space="preserve">.  На 14 февруари 2019 г. седем от жалбоподателите завеждат съдебно производство по </w:t>
      </w:r>
      <w:r w:rsidR="00925761" w:rsidRPr="00A53212">
        <w:rPr>
          <w:rFonts w:asciiTheme="majorHAnsi" w:hAnsiTheme="majorHAnsi" w:cstheme="majorHAnsi"/>
        </w:rPr>
        <w:t>чл.</w:t>
      </w:r>
      <w:r w:rsidRPr="00A53212">
        <w:rPr>
          <w:rFonts w:asciiTheme="majorHAnsi" w:hAnsiTheme="majorHAnsi" w:cstheme="majorHAnsi"/>
        </w:rPr>
        <w:t xml:space="preserve"> 250 от </w:t>
      </w:r>
      <w:proofErr w:type="spellStart"/>
      <w:r w:rsidRPr="00A53212">
        <w:rPr>
          <w:rFonts w:asciiTheme="majorHAnsi" w:hAnsiTheme="majorHAnsi" w:cstheme="majorHAnsi"/>
        </w:rPr>
        <w:t>Административнопроцесуалния</w:t>
      </w:r>
      <w:proofErr w:type="spellEnd"/>
      <w:r w:rsidRPr="00A53212">
        <w:rPr>
          <w:rFonts w:asciiTheme="majorHAnsi" w:hAnsiTheme="majorHAnsi" w:cstheme="majorHAnsi"/>
        </w:rPr>
        <w:t xml:space="preserve"> кодекс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prohibitive_administrative_injunctions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88</w:t>
      </w:r>
      <w:r w:rsidRPr="00A53212">
        <w:rPr>
          <w:rFonts w:asciiTheme="majorHAnsi" w:hAnsiTheme="majorHAnsi" w:cstheme="majorHAnsi"/>
        </w:rPr>
        <w:fldChar w:fldCharType="end"/>
      </w:r>
      <w:r w:rsidRPr="00A53212">
        <w:rPr>
          <w:rFonts w:asciiTheme="majorHAnsi" w:hAnsiTheme="majorHAnsi" w:cstheme="majorHAnsi"/>
        </w:rPr>
        <w:t xml:space="preserve"> по-долу), като </w:t>
      </w:r>
      <w:r w:rsidR="008503B1" w:rsidRPr="00A53212">
        <w:rPr>
          <w:rFonts w:asciiTheme="majorHAnsi" w:hAnsiTheme="majorHAnsi" w:cstheme="majorHAnsi"/>
        </w:rPr>
        <w:t>предявяват</w:t>
      </w:r>
      <w:r w:rsidRPr="00A53212">
        <w:rPr>
          <w:rFonts w:asciiTheme="majorHAnsi" w:hAnsiTheme="majorHAnsi" w:cstheme="majorHAnsi"/>
        </w:rPr>
        <w:t xml:space="preserve"> седемнадесет отделни иск</w:t>
      </w:r>
      <w:r w:rsidR="001735FE">
        <w:rPr>
          <w:rFonts w:asciiTheme="majorHAnsi" w:hAnsiTheme="majorHAnsi" w:cstheme="majorHAnsi"/>
        </w:rPr>
        <w:t>а</w:t>
      </w:r>
      <w:r w:rsidRPr="00A53212">
        <w:rPr>
          <w:rFonts w:asciiTheme="majorHAnsi" w:hAnsiTheme="majorHAnsi" w:cstheme="majorHAnsi"/>
        </w:rPr>
        <w:t xml:space="preserve"> </w:t>
      </w:r>
      <w:r w:rsidR="001735FE">
        <w:rPr>
          <w:rFonts w:asciiTheme="majorHAnsi" w:hAnsiTheme="majorHAnsi" w:cstheme="majorHAnsi"/>
        </w:rPr>
        <w:t>в лично качество и от името на</w:t>
      </w:r>
      <w:r w:rsidRPr="00A53212">
        <w:rPr>
          <w:rFonts w:asciiTheme="majorHAnsi" w:hAnsiTheme="majorHAnsi" w:cstheme="majorHAnsi"/>
        </w:rPr>
        <w:t xml:space="preserve"> семейства</w:t>
      </w:r>
      <w:r w:rsidR="001735FE">
        <w:rPr>
          <w:rFonts w:asciiTheme="majorHAnsi" w:hAnsiTheme="majorHAnsi" w:cstheme="majorHAnsi"/>
        </w:rPr>
        <w:t>та си</w:t>
      </w:r>
      <w:r w:rsidRPr="00A53212">
        <w:rPr>
          <w:rFonts w:asciiTheme="majorHAnsi" w:hAnsiTheme="majorHAnsi" w:cstheme="majorHAnsi"/>
        </w:rPr>
        <w:t>.</w:t>
      </w:r>
    </w:p>
    <w:p w14:paraId="34FE0267" w14:textId="70CB2DAF"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40</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Те твърдят, че на 6 януари 2019 г. са </w:t>
      </w:r>
      <w:r w:rsidR="001735FE">
        <w:rPr>
          <w:rFonts w:asciiTheme="majorHAnsi" w:hAnsiTheme="majorHAnsi" w:cstheme="majorHAnsi"/>
        </w:rPr>
        <w:t xml:space="preserve">били </w:t>
      </w:r>
      <w:r w:rsidR="00F1362E" w:rsidRPr="00A53212">
        <w:rPr>
          <w:rFonts w:asciiTheme="majorHAnsi" w:hAnsiTheme="majorHAnsi" w:cstheme="majorHAnsi"/>
        </w:rPr>
        <w:t xml:space="preserve">принудени да напуснат къщите си, в които някои от тях са живели от тридесет години, след като </w:t>
      </w:r>
      <w:r w:rsidR="008877BC" w:rsidRPr="00A53212">
        <w:rPr>
          <w:rFonts w:asciiTheme="majorHAnsi" w:hAnsiTheme="majorHAnsi" w:cstheme="majorHAnsi"/>
        </w:rPr>
        <w:t xml:space="preserve">по-рано същия ден </w:t>
      </w:r>
      <w:r w:rsidR="00F1362E" w:rsidRPr="00A53212">
        <w:rPr>
          <w:rFonts w:asciiTheme="majorHAnsi" w:hAnsiTheme="majorHAnsi" w:cstheme="majorHAnsi"/>
        </w:rPr>
        <w:t>на протест след криминален инцидент в с</w:t>
      </w:r>
      <w:r w:rsidR="008877BC">
        <w:rPr>
          <w:rFonts w:asciiTheme="majorHAnsi" w:hAnsiTheme="majorHAnsi" w:cstheme="majorHAnsi"/>
        </w:rPr>
        <w:t>.</w:t>
      </w:r>
      <w:r w:rsidR="00F1362E" w:rsidRPr="00A53212">
        <w:rPr>
          <w:rFonts w:asciiTheme="majorHAnsi" w:hAnsiTheme="majorHAnsi" w:cstheme="majorHAnsi"/>
        </w:rPr>
        <w:t xml:space="preserve"> Войводиново са отправени заплахи за </w:t>
      </w:r>
      <w:r w:rsidR="00D81EA2" w:rsidRPr="00A53212">
        <w:rPr>
          <w:rFonts w:asciiTheme="majorHAnsi" w:hAnsiTheme="majorHAnsi" w:cstheme="majorHAnsi"/>
        </w:rPr>
        <w:t>безопасност</w:t>
      </w:r>
      <w:r w:rsidR="000F3239" w:rsidRPr="00A53212">
        <w:rPr>
          <w:rFonts w:asciiTheme="majorHAnsi" w:hAnsiTheme="majorHAnsi" w:cstheme="majorHAnsi"/>
        </w:rPr>
        <w:t>та им</w:t>
      </w:r>
      <w:r w:rsidR="00D81EA2" w:rsidRPr="00A53212">
        <w:rPr>
          <w:rFonts w:asciiTheme="majorHAnsi" w:hAnsiTheme="majorHAnsi" w:cstheme="majorHAnsi"/>
        </w:rPr>
        <w:t xml:space="preserve"> и тази на семействата им</w:t>
      </w:r>
      <w:r w:rsidR="00F1362E" w:rsidRPr="00A53212">
        <w:rPr>
          <w:rFonts w:asciiTheme="majorHAnsi" w:hAnsiTheme="majorHAnsi" w:cstheme="majorHAnsi"/>
        </w:rPr>
        <w:t xml:space="preserve">. На 16 януари 2019 г. кметът на общината </w:t>
      </w:r>
      <w:r w:rsidR="000F3239" w:rsidRPr="00A53212">
        <w:rPr>
          <w:rFonts w:asciiTheme="majorHAnsi" w:hAnsiTheme="majorHAnsi" w:cstheme="majorHAnsi"/>
        </w:rPr>
        <w:t>издава</w:t>
      </w:r>
      <w:r w:rsidR="00F1362E" w:rsidRPr="00A53212">
        <w:rPr>
          <w:rFonts w:asciiTheme="majorHAnsi" w:hAnsiTheme="majorHAnsi" w:cstheme="majorHAnsi"/>
        </w:rPr>
        <w:t xml:space="preserve"> заповеди за събаряне на къщите като незаконно построени (вж. параграф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seventeen_mayors_orders_of_16_Jan_2019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23</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w:t>
      </w:r>
    </w:p>
    <w:bookmarkStart w:id="47" w:name="apps_complaint_adm_court_1"/>
    <w:p w14:paraId="0FAEFA32" w14:textId="7CFB67C8"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41</w:t>
      </w:r>
      <w:r w:rsidRPr="00A53212">
        <w:rPr>
          <w:rFonts w:asciiTheme="majorHAnsi" w:hAnsiTheme="majorHAnsi" w:cstheme="majorHAnsi"/>
        </w:rPr>
        <w:fldChar w:fldCharType="end"/>
      </w:r>
      <w:bookmarkEnd w:id="47"/>
      <w:r w:rsidRPr="00A53212">
        <w:rPr>
          <w:rFonts w:asciiTheme="majorHAnsi" w:hAnsiTheme="majorHAnsi" w:cstheme="majorHAnsi"/>
        </w:rPr>
        <w:t xml:space="preserve">.  Седемте жалбоподатели </w:t>
      </w:r>
      <w:r w:rsidR="000F3239" w:rsidRPr="00A53212">
        <w:rPr>
          <w:rFonts w:asciiTheme="majorHAnsi" w:hAnsiTheme="majorHAnsi" w:cstheme="majorHAnsi"/>
        </w:rPr>
        <w:t>заявяват</w:t>
      </w:r>
      <w:r w:rsidR="008503B1" w:rsidRPr="00A53212">
        <w:rPr>
          <w:rFonts w:asciiTheme="majorHAnsi" w:hAnsiTheme="majorHAnsi" w:cstheme="majorHAnsi"/>
        </w:rPr>
        <w:t xml:space="preserve">, че </w:t>
      </w:r>
      <w:r w:rsidR="00CD4052" w:rsidRPr="00A53212">
        <w:rPr>
          <w:rFonts w:asciiTheme="majorHAnsi" w:hAnsiTheme="majorHAnsi" w:cstheme="majorHAnsi"/>
        </w:rPr>
        <w:t xml:space="preserve">са </w:t>
      </w:r>
      <w:r w:rsidRPr="00A53212">
        <w:rPr>
          <w:rFonts w:asciiTheme="majorHAnsi" w:hAnsiTheme="majorHAnsi" w:cstheme="majorHAnsi"/>
        </w:rPr>
        <w:t>се върнали в селото на 9 февруари 2019 г. с намерението да се</w:t>
      </w:r>
      <w:r w:rsidR="008503B1" w:rsidRPr="00A53212">
        <w:rPr>
          <w:rFonts w:asciiTheme="majorHAnsi" w:hAnsiTheme="majorHAnsi" w:cstheme="majorHAnsi"/>
        </w:rPr>
        <w:t xml:space="preserve"> приберат в къщите си, където</w:t>
      </w:r>
      <w:r w:rsidRPr="00A53212">
        <w:rPr>
          <w:rFonts w:asciiTheme="majorHAnsi" w:hAnsiTheme="majorHAnsi" w:cstheme="majorHAnsi"/>
        </w:rPr>
        <w:t xml:space="preserve"> </w:t>
      </w:r>
      <w:r w:rsidR="000F3239" w:rsidRPr="00A53212">
        <w:rPr>
          <w:rFonts w:asciiTheme="majorHAnsi" w:hAnsiTheme="majorHAnsi" w:cstheme="majorHAnsi"/>
        </w:rPr>
        <w:t>оставили повечето си вещи след бързото</w:t>
      </w:r>
      <w:r w:rsidRPr="00A53212">
        <w:rPr>
          <w:rFonts w:asciiTheme="majorHAnsi" w:hAnsiTheme="majorHAnsi" w:cstheme="majorHAnsi"/>
        </w:rPr>
        <w:t xml:space="preserve"> напускане на селото вечерта на 6 януари 2019 г. </w:t>
      </w:r>
      <w:r w:rsidR="008877BC">
        <w:rPr>
          <w:rFonts w:asciiTheme="majorHAnsi" w:hAnsiTheme="majorHAnsi" w:cstheme="majorHAnsi"/>
        </w:rPr>
        <w:t>Въпреки това</w:t>
      </w:r>
      <w:r w:rsidR="008877BC" w:rsidRPr="00A53212">
        <w:rPr>
          <w:rFonts w:asciiTheme="majorHAnsi" w:hAnsiTheme="majorHAnsi" w:cstheme="majorHAnsi"/>
        </w:rPr>
        <w:t xml:space="preserve"> </w:t>
      </w:r>
      <w:r w:rsidRPr="00A53212">
        <w:rPr>
          <w:rFonts w:asciiTheme="majorHAnsi" w:hAnsiTheme="majorHAnsi" w:cstheme="majorHAnsi"/>
        </w:rPr>
        <w:t xml:space="preserve">полицията и кметът на </w:t>
      </w:r>
      <w:r w:rsidR="008503B1" w:rsidRPr="00A53212">
        <w:rPr>
          <w:rFonts w:asciiTheme="majorHAnsi" w:hAnsiTheme="majorHAnsi" w:cstheme="majorHAnsi"/>
        </w:rPr>
        <w:t xml:space="preserve">селото обаче </w:t>
      </w:r>
      <w:r w:rsidRPr="00A53212">
        <w:rPr>
          <w:rFonts w:asciiTheme="majorHAnsi" w:hAnsiTheme="majorHAnsi" w:cstheme="majorHAnsi"/>
        </w:rPr>
        <w:t>им казали, че не могат да се върнат в к</w:t>
      </w:r>
      <w:r w:rsidR="008503B1" w:rsidRPr="00A53212">
        <w:rPr>
          <w:rFonts w:asciiTheme="majorHAnsi" w:hAnsiTheme="majorHAnsi" w:cstheme="majorHAnsi"/>
        </w:rPr>
        <w:t xml:space="preserve">ъщите си. Причината, която им </w:t>
      </w:r>
      <w:r w:rsidR="0013264E" w:rsidRPr="00A53212">
        <w:rPr>
          <w:rFonts w:asciiTheme="majorHAnsi" w:hAnsiTheme="majorHAnsi" w:cstheme="majorHAnsi"/>
        </w:rPr>
        <w:t xml:space="preserve">била посочена, </w:t>
      </w:r>
      <w:r w:rsidR="008877BC">
        <w:rPr>
          <w:rFonts w:asciiTheme="majorHAnsi" w:hAnsiTheme="majorHAnsi" w:cstheme="majorHAnsi"/>
        </w:rPr>
        <w:t>е</w:t>
      </w:r>
      <w:r w:rsidRPr="00A53212">
        <w:rPr>
          <w:rFonts w:asciiTheme="majorHAnsi" w:hAnsiTheme="majorHAnsi" w:cstheme="majorHAnsi"/>
        </w:rPr>
        <w:t xml:space="preserve">, че тъй като </w:t>
      </w:r>
      <w:r w:rsidR="008877BC">
        <w:rPr>
          <w:rFonts w:asciiTheme="majorHAnsi" w:hAnsiTheme="majorHAnsi" w:cstheme="majorHAnsi"/>
        </w:rPr>
        <w:t>имало висящо</w:t>
      </w:r>
      <w:r w:rsidR="000F3239" w:rsidRPr="00A53212">
        <w:rPr>
          <w:rFonts w:asciiTheme="majorHAnsi" w:hAnsiTheme="majorHAnsi" w:cstheme="majorHAnsi"/>
        </w:rPr>
        <w:t xml:space="preserve"> административно</w:t>
      </w:r>
      <w:r w:rsidRPr="00A53212">
        <w:rPr>
          <w:rFonts w:asciiTheme="majorHAnsi" w:hAnsiTheme="majorHAnsi" w:cstheme="majorHAnsi"/>
        </w:rPr>
        <w:t xml:space="preserve"> производство, едва след </w:t>
      </w:r>
      <w:r w:rsidR="008877BC">
        <w:rPr>
          <w:rFonts w:asciiTheme="majorHAnsi" w:hAnsiTheme="majorHAnsi" w:cstheme="majorHAnsi"/>
        </w:rPr>
        <w:t>неговото</w:t>
      </w:r>
      <w:r w:rsidRPr="00A53212">
        <w:rPr>
          <w:rFonts w:asciiTheme="majorHAnsi" w:hAnsiTheme="majorHAnsi" w:cstheme="majorHAnsi"/>
        </w:rPr>
        <w:t xml:space="preserve"> приключ</w:t>
      </w:r>
      <w:r w:rsidR="008877BC">
        <w:rPr>
          <w:rFonts w:asciiTheme="majorHAnsi" w:hAnsiTheme="majorHAnsi" w:cstheme="majorHAnsi"/>
        </w:rPr>
        <w:t>ване</w:t>
      </w:r>
      <w:r w:rsidRPr="00A53212">
        <w:rPr>
          <w:rFonts w:asciiTheme="majorHAnsi" w:hAnsiTheme="majorHAnsi" w:cstheme="majorHAnsi"/>
        </w:rPr>
        <w:t xml:space="preserve"> в полза на жалбоподателите, те ще</w:t>
      </w:r>
      <w:r w:rsidR="0013264E" w:rsidRPr="00A53212">
        <w:rPr>
          <w:rFonts w:asciiTheme="majorHAnsi" w:hAnsiTheme="majorHAnsi" w:cstheme="majorHAnsi"/>
        </w:rPr>
        <w:t>ли да</w:t>
      </w:r>
      <w:r w:rsidRPr="00A53212">
        <w:rPr>
          <w:rFonts w:asciiTheme="majorHAnsi" w:hAnsiTheme="majorHAnsi" w:cstheme="majorHAnsi"/>
        </w:rPr>
        <w:t xml:space="preserve"> могат отново да обитават домовете си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demolition_of_unlawful_buildings_law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100</w:t>
      </w:r>
      <w:r w:rsidRPr="00A53212">
        <w:rPr>
          <w:rFonts w:asciiTheme="majorHAnsi" w:hAnsiTheme="majorHAnsi" w:cstheme="majorHAnsi"/>
        </w:rPr>
        <w:fldChar w:fldCharType="end"/>
      </w:r>
      <w:r w:rsidRPr="00A53212">
        <w:rPr>
          <w:rFonts w:asciiTheme="majorHAnsi" w:hAnsiTheme="majorHAnsi" w:cstheme="majorHAnsi"/>
        </w:rPr>
        <w:t xml:space="preserve"> по-долу). Ако обаче съдът </w:t>
      </w:r>
      <w:r w:rsidR="008877BC">
        <w:rPr>
          <w:rFonts w:asciiTheme="majorHAnsi" w:hAnsiTheme="majorHAnsi" w:cstheme="majorHAnsi"/>
        </w:rPr>
        <w:t xml:space="preserve">не уважи </w:t>
      </w:r>
      <w:r w:rsidR="00271EB5">
        <w:rPr>
          <w:rFonts w:asciiTheme="majorHAnsi" w:hAnsiTheme="majorHAnsi" w:cstheme="majorHAnsi"/>
        </w:rPr>
        <w:t>жалбите</w:t>
      </w:r>
      <w:r w:rsidR="008877BC">
        <w:rPr>
          <w:rFonts w:asciiTheme="majorHAnsi" w:hAnsiTheme="majorHAnsi" w:cstheme="majorHAnsi"/>
        </w:rPr>
        <w:t xml:space="preserve"> им</w:t>
      </w:r>
      <w:r w:rsidR="000F3239" w:rsidRPr="00A53212">
        <w:rPr>
          <w:rFonts w:asciiTheme="majorHAnsi" w:hAnsiTheme="majorHAnsi" w:cstheme="majorHAnsi"/>
        </w:rPr>
        <w:t>, къщите ще</w:t>
      </w:r>
      <w:r w:rsidR="0013264E" w:rsidRPr="00A53212">
        <w:rPr>
          <w:rFonts w:asciiTheme="majorHAnsi" w:hAnsiTheme="majorHAnsi" w:cstheme="majorHAnsi"/>
        </w:rPr>
        <w:t>ли да</w:t>
      </w:r>
      <w:r w:rsidR="008503B1" w:rsidRPr="00A53212">
        <w:rPr>
          <w:rFonts w:asciiTheme="majorHAnsi" w:hAnsiTheme="majorHAnsi" w:cstheme="majorHAnsi"/>
        </w:rPr>
        <w:t xml:space="preserve"> </w:t>
      </w:r>
      <w:r w:rsidRPr="00A53212">
        <w:rPr>
          <w:rFonts w:asciiTheme="majorHAnsi" w:hAnsiTheme="majorHAnsi" w:cstheme="majorHAnsi"/>
        </w:rPr>
        <w:t xml:space="preserve">бъдат съборени. Жалбоподателите, </w:t>
      </w:r>
      <w:r w:rsidR="000F3239" w:rsidRPr="00A53212">
        <w:rPr>
          <w:rFonts w:asciiTheme="majorHAnsi" w:hAnsiTheme="majorHAnsi" w:cstheme="majorHAnsi"/>
        </w:rPr>
        <w:t>завърнали се</w:t>
      </w:r>
      <w:r w:rsidR="008503B1" w:rsidRPr="00A53212">
        <w:rPr>
          <w:rFonts w:asciiTheme="majorHAnsi" w:hAnsiTheme="majorHAnsi" w:cstheme="majorHAnsi"/>
        </w:rPr>
        <w:t xml:space="preserve"> в селото, </w:t>
      </w:r>
      <w:r w:rsidRPr="00A53212">
        <w:rPr>
          <w:rFonts w:asciiTheme="majorHAnsi" w:hAnsiTheme="majorHAnsi" w:cstheme="majorHAnsi"/>
        </w:rPr>
        <w:t>попитали къде да ж</w:t>
      </w:r>
      <w:r w:rsidR="008503B1" w:rsidRPr="00A53212">
        <w:rPr>
          <w:rFonts w:asciiTheme="majorHAnsi" w:hAnsiTheme="majorHAnsi" w:cstheme="majorHAnsi"/>
        </w:rPr>
        <w:t xml:space="preserve">ивеят междувременно, а кметът </w:t>
      </w:r>
      <w:r w:rsidRPr="00A53212">
        <w:rPr>
          <w:rFonts w:asciiTheme="majorHAnsi" w:hAnsiTheme="majorHAnsi" w:cstheme="majorHAnsi"/>
        </w:rPr>
        <w:t>отговорил, че това не е негова грижа.</w:t>
      </w:r>
    </w:p>
    <w:bookmarkStart w:id="48" w:name="blocking_applicants_access_to_homes"/>
    <w:bookmarkStart w:id="49" w:name="app_complaint_adm_court_2"/>
    <w:p w14:paraId="46C0FC4C" w14:textId="622F8EA8"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42</w:t>
      </w:r>
      <w:r w:rsidRPr="00A53212">
        <w:rPr>
          <w:rFonts w:asciiTheme="majorHAnsi" w:hAnsiTheme="majorHAnsi" w:cstheme="majorHAnsi"/>
        </w:rPr>
        <w:fldChar w:fldCharType="end"/>
      </w:r>
      <w:bookmarkEnd w:id="48"/>
      <w:bookmarkEnd w:id="49"/>
      <w:r w:rsidRPr="00A53212">
        <w:rPr>
          <w:rFonts w:asciiTheme="majorHAnsi" w:hAnsiTheme="majorHAnsi" w:cstheme="majorHAnsi"/>
        </w:rPr>
        <w:t>.  Жалбоподателите, завърнали</w:t>
      </w:r>
      <w:r w:rsidR="00744568" w:rsidRPr="00A53212">
        <w:rPr>
          <w:rFonts w:asciiTheme="majorHAnsi" w:hAnsiTheme="majorHAnsi" w:cstheme="majorHAnsi"/>
        </w:rPr>
        <w:t xml:space="preserve"> се</w:t>
      </w:r>
      <w:r w:rsidR="003370B9" w:rsidRPr="00A53212">
        <w:rPr>
          <w:rFonts w:asciiTheme="majorHAnsi" w:hAnsiTheme="majorHAnsi" w:cstheme="majorHAnsi"/>
        </w:rPr>
        <w:t xml:space="preserve"> в селото, </w:t>
      </w:r>
      <w:r w:rsidRPr="00A53212">
        <w:rPr>
          <w:rFonts w:asciiTheme="majorHAnsi" w:hAnsiTheme="majorHAnsi" w:cstheme="majorHAnsi"/>
        </w:rPr>
        <w:t xml:space="preserve">попитали за правните основания, възпрепятстващи завръщането им </w:t>
      </w:r>
      <w:r w:rsidR="003370B9" w:rsidRPr="00A53212">
        <w:rPr>
          <w:rFonts w:asciiTheme="majorHAnsi" w:hAnsiTheme="majorHAnsi" w:cstheme="majorHAnsi"/>
        </w:rPr>
        <w:t xml:space="preserve">по домовете им, но такива не </w:t>
      </w:r>
      <w:r w:rsidRPr="00A53212">
        <w:rPr>
          <w:rFonts w:asciiTheme="majorHAnsi" w:hAnsiTheme="majorHAnsi" w:cstheme="majorHAnsi"/>
        </w:rPr>
        <w:t>им били предос</w:t>
      </w:r>
      <w:r w:rsidR="003370B9" w:rsidRPr="00A53212">
        <w:rPr>
          <w:rFonts w:asciiTheme="majorHAnsi" w:hAnsiTheme="majorHAnsi" w:cstheme="majorHAnsi"/>
        </w:rPr>
        <w:t xml:space="preserve">тавени. Вместо това кметът им </w:t>
      </w:r>
      <w:r w:rsidRPr="00A53212">
        <w:rPr>
          <w:rFonts w:asciiTheme="majorHAnsi" w:hAnsiTheme="majorHAnsi" w:cstheme="majorHAnsi"/>
        </w:rPr>
        <w:t xml:space="preserve">казал, че жителите на селото не искат ромите там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mayor_arguments_to_applicants_9_Feb_2019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32</w:t>
      </w:r>
      <w:r w:rsidRPr="00A53212">
        <w:rPr>
          <w:rFonts w:asciiTheme="majorHAnsi" w:hAnsiTheme="majorHAnsi" w:cstheme="majorHAnsi"/>
        </w:rPr>
        <w:fldChar w:fldCharType="end"/>
      </w:r>
      <w:r w:rsidR="003370B9" w:rsidRPr="00A53212">
        <w:rPr>
          <w:rFonts w:asciiTheme="majorHAnsi" w:hAnsiTheme="majorHAnsi" w:cstheme="majorHAnsi"/>
        </w:rPr>
        <w:t xml:space="preserve"> по-горе). Полицията се</w:t>
      </w:r>
      <w:r w:rsidRPr="00A53212">
        <w:rPr>
          <w:rFonts w:asciiTheme="majorHAnsi" w:hAnsiTheme="majorHAnsi" w:cstheme="majorHAnsi"/>
        </w:rPr>
        <w:t xml:space="preserve"> наредила в редица, образувайк</w:t>
      </w:r>
      <w:r w:rsidR="003370B9" w:rsidRPr="00A53212">
        <w:rPr>
          <w:rFonts w:asciiTheme="majorHAnsi" w:hAnsiTheme="majorHAnsi" w:cstheme="majorHAnsi"/>
        </w:rPr>
        <w:t xml:space="preserve">и бариера, като по този начин </w:t>
      </w:r>
      <w:r w:rsidRPr="00A53212">
        <w:rPr>
          <w:rFonts w:asciiTheme="majorHAnsi" w:hAnsiTheme="majorHAnsi" w:cstheme="majorHAnsi"/>
        </w:rPr>
        <w:t>блокирала достъпа на жалбоподателите до къщите им.</w:t>
      </w:r>
    </w:p>
    <w:bookmarkStart w:id="50" w:name="admin_proceedings_pursued_by_applicants2"/>
    <w:bookmarkStart w:id="51" w:name="appl_complain_admin_courts_3"/>
    <w:p w14:paraId="749BC8EC" w14:textId="0E054DCF"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43</w:t>
      </w:r>
      <w:r w:rsidRPr="00A53212">
        <w:rPr>
          <w:rFonts w:asciiTheme="majorHAnsi" w:hAnsiTheme="majorHAnsi" w:cstheme="majorHAnsi"/>
        </w:rPr>
        <w:fldChar w:fldCharType="end"/>
      </w:r>
      <w:bookmarkEnd w:id="50"/>
      <w:bookmarkEnd w:id="51"/>
      <w:r w:rsidRPr="00A53212">
        <w:rPr>
          <w:rFonts w:asciiTheme="majorHAnsi" w:hAnsiTheme="majorHAnsi" w:cstheme="majorHAnsi"/>
        </w:rPr>
        <w:t xml:space="preserve">.  Като се позовават на горепосочената ситуация, седемте жалбоподатели </w:t>
      </w:r>
      <w:r w:rsidR="00B850FF" w:rsidRPr="00A53212">
        <w:rPr>
          <w:rFonts w:asciiTheme="majorHAnsi" w:hAnsiTheme="majorHAnsi" w:cstheme="majorHAnsi"/>
        </w:rPr>
        <w:t>молят</w:t>
      </w:r>
      <w:r w:rsidRPr="00A53212">
        <w:rPr>
          <w:rFonts w:asciiTheme="majorHAnsi" w:hAnsiTheme="majorHAnsi" w:cstheme="majorHAnsi"/>
        </w:rPr>
        <w:t xml:space="preserve"> съда да </w:t>
      </w:r>
      <w:r w:rsidR="00EC268D" w:rsidRPr="00A53212">
        <w:rPr>
          <w:rFonts w:asciiTheme="majorHAnsi" w:hAnsiTheme="majorHAnsi" w:cstheme="majorHAnsi"/>
        </w:rPr>
        <w:t xml:space="preserve">задължи кмета на селото и </w:t>
      </w:r>
      <w:r w:rsidRPr="00A53212">
        <w:rPr>
          <w:rFonts w:asciiTheme="majorHAnsi" w:hAnsiTheme="majorHAnsi" w:cstheme="majorHAnsi"/>
        </w:rPr>
        <w:t xml:space="preserve">полицията да прекратят незабавно всички действия, които водят до блокиране на </w:t>
      </w:r>
      <w:r w:rsidR="00744568" w:rsidRPr="00A53212">
        <w:rPr>
          <w:rFonts w:asciiTheme="majorHAnsi" w:hAnsiTheme="majorHAnsi" w:cstheme="majorHAnsi"/>
        </w:rPr>
        <w:t>техния достъп</w:t>
      </w:r>
      <w:r w:rsidRPr="00A53212">
        <w:rPr>
          <w:rFonts w:asciiTheme="majorHAnsi" w:hAnsiTheme="majorHAnsi" w:cstheme="majorHAnsi"/>
        </w:rPr>
        <w:t xml:space="preserve"> </w:t>
      </w:r>
      <w:r w:rsidR="00744568" w:rsidRPr="00A53212">
        <w:rPr>
          <w:rFonts w:asciiTheme="majorHAnsi" w:hAnsiTheme="majorHAnsi" w:cstheme="majorHAnsi"/>
        </w:rPr>
        <w:t>и този на семействата им</w:t>
      </w:r>
      <w:r w:rsidRPr="00A53212">
        <w:rPr>
          <w:rFonts w:asciiTheme="majorHAnsi" w:hAnsiTheme="majorHAnsi" w:cstheme="majorHAnsi"/>
        </w:rPr>
        <w:t xml:space="preserve"> до домовете им, доколкото тези действия не се основават на административно решение или не произтичат от закона.</w:t>
      </w:r>
    </w:p>
    <w:p w14:paraId="1777F35B" w14:textId="77777777" w:rsidR="00330250" w:rsidRPr="00A53212" w:rsidRDefault="001D0863" w:rsidP="00080616">
      <w:pPr>
        <w:pStyle w:val="JuHA"/>
        <w:rPr>
          <w:rFonts w:cstheme="majorHAnsi"/>
        </w:rPr>
      </w:pPr>
      <w:r w:rsidRPr="00A53212">
        <w:rPr>
          <w:rFonts w:cstheme="majorHAnsi"/>
        </w:rPr>
        <w:t>Решения на първоинстанционния съд</w:t>
      </w:r>
    </w:p>
    <w:bookmarkStart w:id="52" w:name="para_44"/>
    <w:p w14:paraId="6FBFBA01" w14:textId="07CCE96A"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44</w:t>
      </w:r>
      <w:r w:rsidRPr="00A53212">
        <w:rPr>
          <w:rFonts w:asciiTheme="majorHAnsi" w:hAnsiTheme="majorHAnsi" w:cstheme="majorHAnsi"/>
        </w:rPr>
        <w:fldChar w:fldCharType="end"/>
      </w:r>
      <w:bookmarkEnd w:id="52"/>
      <w:r w:rsidRPr="00A53212">
        <w:rPr>
          <w:rFonts w:asciiTheme="majorHAnsi" w:hAnsiTheme="majorHAnsi" w:cstheme="majorHAnsi"/>
        </w:rPr>
        <w:t xml:space="preserve">.  </w:t>
      </w:r>
      <w:r w:rsidR="0036700A" w:rsidRPr="00A53212">
        <w:rPr>
          <w:rFonts w:asciiTheme="majorHAnsi" w:hAnsiTheme="majorHAnsi" w:cstheme="majorHAnsi"/>
        </w:rPr>
        <w:t>А</w:t>
      </w:r>
      <w:r w:rsidRPr="00A53212">
        <w:rPr>
          <w:rFonts w:asciiTheme="majorHAnsi" w:hAnsiTheme="majorHAnsi" w:cstheme="majorHAnsi"/>
        </w:rPr>
        <w:t xml:space="preserve">дминистративен съд </w:t>
      </w:r>
      <w:r w:rsidR="0036700A" w:rsidRPr="00A53212">
        <w:rPr>
          <w:rFonts w:asciiTheme="majorHAnsi" w:hAnsiTheme="majorHAnsi" w:cstheme="majorHAnsi"/>
        </w:rPr>
        <w:t xml:space="preserve">– Пловдив </w:t>
      </w:r>
      <w:r w:rsidR="00F958A1" w:rsidRPr="00A53212">
        <w:rPr>
          <w:rFonts w:asciiTheme="majorHAnsi" w:hAnsiTheme="majorHAnsi" w:cstheme="majorHAnsi"/>
        </w:rPr>
        <w:t>образува седемнадесет дела</w:t>
      </w:r>
      <w:r w:rsidR="00E47A2B">
        <w:rPr>
          <w:rFonts w:asciiTheme="majorHAnsi" w:hAnsiTheme="majorHAnsi" w:cstheme="majorHAnsi"/>
        </w:rPr>
        <w:t>, с правно основание</w:t>
      </w:r>
      <w:r w:rsidRPr="00A53212">
        <w:rPr>
          <w:rFonts w:asciiTheme="majorHAnsi" w:hAnsiTheme="majorHAnsi" w:cstheme="majorHAnsi"/>
        </w:rPr>
        <w:t xml:space="preserve"> </w:t>
      </w:r>
      <w:r w:rsidR="00925761" w:rsidRPr="00A53212">
        <w:rPr>
          <w:rFonts w:asciiTheme="majorHAnsi" w:hAnsiTheme="majorHAnsi" w:cstheme="majorHAnsi"/>
        </w:rPr>
        <w:t>чл.</w:t>
      </w:r>
      <w:r w:rsidRPr="00A53212">
        <w:rPr>
          <w:rFonts w:asciiTheme="majorHAnsi" w:hAnsiTheme="majorHAnsi" w:cstheme="majorHAnsi"/>
        </w:rPr>
        <w:t xml:space="preserve"> 250 от </w:t>
      </w:r>
      <w:proofErr w:type="spellStart"/>
      <w:r w:rsidRPr="00A53212">
        <w:rPr>
          <w:rFonts w:asciiTheme="majorHAnsi" w:hAnsiTheme="majorHAnsi" w:cstheme="majorHAnsi"/>
        </w:rPr>
        <w:t>Административнопроцесуалния</w:t>
      </w:r>
      <w:proofErr w:type="spellEnd"/>
      <w:r w:rsidRPr="00A53212">
        <w:rPr>
          <w:rFonts w:asciiTheme="majorHAnsi" w:hAnsiTheme="majorHAnsi" w:cstheme="majorHAnsi"/>
        </w:rPr>
        <w:t xml:space="preserve"> кодекс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admin_proceedings_pursued_by_applicants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39</w:t>
      </w:r>
      <w:r w:rsidRPr="00A53212">
        <w:rPr>
          <w:rFonts w:asciiTheme="majorHAnsi" w:hAnsiTheme="majorHAnsi" w:cstheme="majorHAnsi"/>
        </w:rPr>
        <w:fldChar w:fldCharType="end"/>
      </w:r>
      <w:r w:rsidRPr="00A53212">
        <w:rPr>
          <w:rFonts w:asciiTheme="majorHAnsi" w:hAnsiTheme="majorHAnsi" w:cstheme="majorHAnsi"/>
        </w:rPr>
        <w:t xml:space="preserve"> по-горе). В седемнадесет </w:t>
      </w:r>
      <w:r w:rsidRPr="00A53212">
        <w:rPr>
          <w:rFonts w:asciiTheme="majorHAnsi" w:hAnsiTheme="majorHAnsi" w:cstheme="majorHAnsi"/>
          <w:iCs/>
        </w:rPr>
        <w:t>определения от</w:t>
      </w:r>
      <w:r w:rsidRPr="00A53212">
        <w:rPr>
          <w:rFonts w:asciiTheme="majorHAnsi" w:hAnsiTheme="majorHAnsi" w:cstheme="majorHAnsi"/>
          <w:i/>
          <w:iCs/>
        </w:rPr>
        <w:t xml:space="preserve"> </w:t>
      </w:r>
      <w:r w:rsidRPr="00A53212">
        <w:rPr>
          <w:rFonts w:asciiTheme="majorHAnsi" w:hAnsiTheme="majorHAnsi" w:cstheme="majorHAnsi"/>
        </w:rPr>
        <w:t xml:space="preserve">21 февруари 2019 г. различни състави на този съд </w:t>
      </w:r>
      <w:r w:rsidR="00E47A2B">
        <w:rPr>
          <w:rFonts w:asciiTheme="majorHAnsi" w:hAnsiTheme="majorHAnsi" w:cstheme="majorHAnsi"/>
        </w:rPr>
        <w:t>отхвърлят</w:t>
      </w:r>
      <w:r w:rsidR="00E47A2B" w:rsidRPr="00A53212">
        <w:rPr>
          <w:rFonts w:asciiTheme="majorHAnsi" w:hAnsiTheme="majorHAnsi" w:cstheme="majorHAnsi"/>
        </w:rPr>
        <w:t xml:space="preserve"> </w:t>
      </w:r>
      <w:r w:rsidR="00674707" w:rsidRPr="00A53212">
        <w:rPr>
          <w:rFonts w:asciiTheme="majorHAnsi" w:hAnsiTheme="majorHAnsi" w:cstheme="majorHAnsi"/>
        </w:rPr>
        <w:t xml:space="preserve">исканията </w:t>
      </w:r>
      <w:proofErr w:type="spellStart"/>
      <w:r w:rsidR="00E47A2B">
        <w:rPr>
          <w:rFonts w:asciiTheme="majorHAnsi" w:hAnsiTheme="majorHAnsi" w:cstheme="majorHAnsi"/>
        </w:rPr>
        <w:t>като</w:t>
      </w:r>
      <w:r w:rsidRPr="00A53212">
        <w:rPr>
          <w:rFonts w:asciiTheme="majorHAnsi" w:hAnsiTheme="majorHAnsi" w:cstheme="majorHAnsi"/>
        </w:rPr>
        <w:t>недопустими</w:t>
      </w:r>
      <w:proofErr w:type="spellEnd"/>
      <w:r w:rsidRPr="00A53212">
        <w:rPr>
          <w:rFonts w:asciiTheme="majorHAnsi" w:hAnsiTheme="majorHAnsi" w:cstheme="majorHAnsi"/>
        </w:rPr>
        <w:t xml:space="preserve">. </w:t>
      </w:r>
      <w:r w:rsidR="002517CC" w:rsidRPr="00A53212">
        <w:rPr>
          <w:rFonts w:asciiTheme="majorHAnsi" w:hAnsiTheme="majorHAnsi" w:cstheme="majorHAnsi"/>
        </w:rPr>
        <w:t xml:space="preserve">При </w:t>
      </w:r>
      <w:r w:rsidR="005E57AF" w:rsidRPr="00A53212">
        <w:rPr>
          <w:rFonts w:asciiTheme="majorHAnsi" w:hAnsiTheme="majorHAnsi" w:cstheme="majorHAnsi"/>
        </w:rPr>
        <w:t>формулиране</w:t>
      </w:r>
      <w:r w:rsidR="002517CC" w:rsidRPr="00A53212">
        <w:rPr>
          <w:rFonts w:asciiTheme="majorHAnsi" w:hAnsiTheme="majorHAnsi" w:cstheme="majorHAnsi"/>
        </w:rPr>
        <w:t xml:space="preserve"> на</w:t>
      </w:r>
      <w:r w:rsidRPr="00A53212">
        <w:rPr>
          <w:rFonts w:asciiTheme="majorHAnsi" w:hAnsiTheme="majorHAnsi" w:cstheme="majorHAnsi"/>
        </w:rPr>
        <w:t xml:space="preserve"> </w:t>
      </w:r>
      <w:r w:rsidR="002517CC" w:rsidRPr="00A53212">
        <w:rPr>
          <w:rFonts w:asciiTheme="majorHAnsi" w:hAnsiTheme="majorHAnsi" w:cstheme="majorHAnsi"/>
        </w:rPr>
        <w:t>заключенията си</w:t>
      </w:r>
      <w:r w:rsidRPr="00A53212">
        <w:rPr>
          <w:rFonts w:asciiTheme="majorHAnsi" w:hAnsiTheme="majorHAnsi" w:cstheme="majorHAnsi"/>
        </w:rPr>
        <w:t xml:space="preserve"> съдът </w:t>
      </w:r>
      <w:r w:rsidR="002517CC" w:rsidRPr="00A53212">
        <w:rPr>
          <w:rFonts w:asciiTheme="majorHAnsi" w:hAnsiTheme="majorHAnsi" w:cstheme="majorHAnsi"/>
        </w:rPr>
        <w:t>отбелязва</w:t>
      </w:r>
      <w:r w:rsidRPr="00A53212">
        <w:rPr>
          <w:rFonts w:asciiTheme="majorHAnsi" w:hAnsiTheme="majorHAnsi" w:cstheme="majorHAnsi"/>
        </w:rPr>
        <w:t xml:space="preserve">, </w:t>
      </w:r>
      <w:proofErr w:type="spellStart"/>
      <w:r w:rsidR="00AD4719" w:rsidRPr="00A53212">
        <w:rPr>
          <w:rFonts w:asciiTheme="majorHAnsi" w:hAnsiTheme="majorHAnsi" w:cstheme="majorHAnsi"/>
          <w:i/>
        </w:rPr>
        <w:t>inter</w:t>
      </w:r>
      <w:proofErr w:type="spellEnd"/>
      <w:r w:rsidR="00AD4719" w:rsidRPr="00A53212">
        <w:rPr>
          <w:rFonts w:asciiTheme="majorHAnsi" w:hAnsiTheme="majorHAnsi" w:cstheme="majorHAnsi"/>
          <w:i/>
        </w:rPr>
        <w:t xml:space="preserve"> </w:t>
      </w:r>
      <w:proofErr w:type="spellStart"/>
      <w:r w:rsidR="00AD4719" w:rsidRPr="00A53212">
        <w:rPr>
          <w:rFonts w:asciiTheme="majorHAnsi" w:hAnsiTheme="majorHAnsi" w:cstheme="majorHAnsi"/>
          <w:i/>
        </w:rPr>
        <w:t>alia</w:t>
      </w:r>
      <w:proofErr w:type="spellEnd"/>
      <w:r w:rsidRPr="00A53212">
        <w:rPr>
          <w:rFonts w:asciiTheme="majorHAnsi" w:hAnsiTheme="majorHAnsi" w:cstheme="majorHAnsi"/>
          <w:i/>
          <w:iCs/>
        </w:rPr>
        <w:t xml:space="preserve">, </w:t>
      </w:r>
      <w:r w:rsidRPr="00A53212">
        <w:rPr>
          <w:rFonts w:asciiTheme="majorHAnsi" w:hAnsiTheme="majorHAnsi" w:cstheme="majorHAnsi"/>
        </w:rPr>
        <w:t>следното.</w:t>
      </w:r>
    </w:p>
    <w:bookmarkStart w:id="53" w:name="mayor_orders_16_January_adm_court"/>
    <w:p w14:paraId="294FB14D" w14:textId="46E3E08A"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45</w:t>
      </w:r>
      <w:r w:rsidRPr="00A53212">
        <w:rPr>
          <w:rFonts w:asciiTheme="majorHAnsi" w:hAnsiTheme="majorHAnsi" w:cstheme="majorHAnsi"/>
        </w:rPr>
        <w:fldChar w:fldCharType="end"/>
      </w:r>
      <w:bookmarkEnd w:id="53"/>
      <w:r w:rsidRPr="00A53212">
        <w:rPr>
          <w:rFonts w:asciiTheme="majorHAnsi" w:hAnsiTheme="majorHAnsi" w:cstheme="majorHAnsi"/>
        </w:rPr>
        <w:t xml:space="preserve">.  На 16 януари 2019 г. кметът на общината </w:t>
      </w:r>
      <w:r w:rsidR="00CD4052" w:rsidRPr="00A53212">
        <w:rPr>
          <w:rFonts w:asciiTheme="majorHAnsi" w:hAnsiTheme="majorHAnsi" w:cstheme="majorHAnsi"/>
        </w:rPr>
        <w:t>издава</w:t>
      </w:r>
      <w:r w:rsidRPr="00A53212">
        <w:rPr>
          <w:rFonts w:asciiTheme="majorHAnsi" w:hAnsiTheme="majorHAnsi" w:cstheme="majorHAnsi"/>
        </w:rPr>
        <w:t xml:space="preserve"> заповеди за събаряне на незаконно построени къщи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seventeen_mayors_orders_of_16_Jan_2019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23</w:t>
      </w:r>
      <w:r w:rsidRPr="00A53212">
        <w:rPr>
          <w:rFonts w:asciiTheme="majorHAnsi" w:hAnsiTheme="majorHAnsi" w:cstheme="majorHAnsi"/>
        </w:rPr>
        <w:fldChar w:fldCharType="end"/>
      </w:r>
      <w:r w:rsidRPr="00A53212">
        <w:rPr>
          <w:rFonts w:asciiTheme="majorHAnsi" w:hAnsiTheme="majorHAnsi" w:cstheme="majorHAnsi"/>
        </w:rPr>
        <w:t xml:space="preserve"> по-горе), включително тази на жалбоподателите. </w:t>
      </w:r>
      <w:r w:rsidR="005E57AF" w:rsidRPr="00A53212">
        <w:rPr>
          <w:rFonts w:asciiTheme="majorHAnsi" w:hAnsiTheme="majorHAnsi" w:cstheme="majorHAnsi"/>
        </w:rPr>
        <w:t>След обжалване</w:t>
      </w:r>
      <w:r w:rsidRPr="00A53212">
        <w:rPr>
          <w:rFonts w:asciiTheme="majorHAnsi" w:hAnsiTheme="majorHAnsi" w:cstheme="majorHAnsi"/>
        </w:rPr>
        <w:t xml:space="preserve"> </w:t>
      </w:r>
      <w:r w:rsidR="0064319F">
        <w:rPr>
          <w:rFonts w:asciiTheme="majorHAnsi" w:hAnsiTheme="majorHAnsi" w:cstheme="majorHAnsi"/>
        </w:rPr>
        <w:t>от страна на от жалбоподателите</w:t>
      </w:r>
      <w:r w:rsidRPr="00A53212">
        <w:rPr>
          <w:rFonts w:asciiTheme="majorHAnsi" w:hAnsiTheme="majorHAnsi" w:cstheme="majorHAnsi"/>
        </w:rPr>
        <w:t xml:space="preserve"> пред </w:t>
      </w:r>
      <w:r w:rsidR="005E57AF" w:rsidRPr="00A53212">
        <w:rPr>
          <w:rFonts w:asciiTheme="majorHAnsi" w:hAnsiTheme="majorHAnsi" w:cstheme="majorHAnsi"/>
        </w:rPr>
        <w:t>Административен съд – Пловдив</w:t>
      </w:r>
      <w:r w:rsidR="0064319F">
        <w:rPr>
          <w:rFonts w:asciiTheme="majorHAnsi" w:hAnsiTheme="majorHAnsi" w:cstheme="majorHAnsi"/>
        </w:rPr>
        <w:t xml:space="preserve"> са образувани съдебни дела</w:t>
      </w:r>
      <w:r w:rsidRPr="00A53212">
        <w:rPr>
          <w:rFonts w:asciiTheme="majorHAnsi" w:hAnsiTheme="majorHAnsi" w:cstheme="majorHAnsi"/>
        </w:rPr>
        <w:t>. Заповедите на кмет</w:t>
      </w:r>
      <w:r w:rsidR="0064319F">
        <w:rPr>
          <w:rFonts w:asciiTheme="majorHAnsi" w:hAnsiTheme="majorHAnsi" w:cstheme="majorHAnsi"/>
        </w:rPr>
        <w:t>а на общината</w:t>
      </w:r>
      <w:r w:rsidRPr="00A53212">
        <w:rPr>
          <w:rFonts w:asciiTheme="majorHAnsi" w:hAnsiTheme="majorHAnsi" w:cstheme="majorHAnsi"/>
        </w:rPr>
        <w:t xml:space="preserve"> не са подлежали на незабавно изпълнение.</w:t>
      </w:r>
      <w:r w:rsidR="005E57AF" w:rsidRPr="00A53212">
        <w:rPr>
          <w:rFonts w:asciiTheme="majorHAnsi" w:hAnsiTheme="majorHAnsi" w:cstheme="majorHAnsi"/>
        </w:rPr>
        <w:t xml:space="preserve"> </w:t>
      </w:r>
    </w:p>
    <w:bookmarkStart w:id="54" w:name="para_41"/>
    <w:p w14:paraId="7151910A" w14:textId="3E841FC2"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46</w:t>
      </w:r>
      <w:r w:rsidRPr="00A53212">
        <w:rPr>
          <w:rFonts w:asciiTheme="majorHAnsi" w:hAnsiTheme="majorHAnsi" w:cstheme="majorHAnsi"/>
        </w:rPr>
        <w:fldChar w:fldCharType="end"/>
      </w:r>
      <w:bookmarkEnd w:id="54"/>
      <w:r w:rsidRPr="00A53212">
        <w:rPr>
          <w:rFonts w:asciiTheme="majorHAnsi" w:hAnsiTheme="majorHAnsi" w:cstheme="majorHAnsi"/>
        </w:rPr>
        <w:t xml:space="preserve">.  В </w:t>
      </w:r>
      <w:r w:rsidR="0064319F">
        <w:rPr>
          <w:rFonts w:asciiTheme="majorHAnsi" w:hAnsiTheme="majorHAnsi" w:cstheme="majorHAnsi"/>
        </w:rPr>
        <w:t>образуваното</w:t>
      </w:r>
      <w:r w:rsidRPr="00A53212">
        <w:rPr>
          <w:rFonts w:asciiTheme="majorHAnsi" w:hAnsiTheme="majorHAnsi" w:cstheme="majorHAnsi"/>
        </w:rPr>
        <w:t xml:space="preserve"> производство </w:t>
      </w:r>
      <w:r w:rsidR="0064319F">
        <w:rPr>
          <w:rFonts w:asciiTheme="majorHAnsi" w:hAnsiTheme="majorHAnsi" w:cstheme="majorHAnsi"/>
        </w:rPr>
        <w:t>жалбоподателите</w:t>
      </w:r>
      <w:r w:rsidR="0064319F" w:rsidRPr="00A53212">
        <w:rPr>
          <w:rFonts w:asciiTheme="majorHAnsi" w:hAnsiTheme="majorHAnsi" w:cstheme="majorHAnsi"/>
        </w:rPr>
        <w:t xml:space="preserve"> </w:t>
      </w:r>
      <w:r w:rsidRPr="00A53212">
        <w:rPr>
          <w:rFonts w:asciiTheme="majorHAnsi" w:hAnsiTheme="majorHAnsi" w:cstheme="majorHAnsi"/>
        </w:rPr>
        <w:t xml:space="preserve">твърдят по-специално, че физическите действия на кмета на селото и на полицията са </w:t>
      </w:r>
      <w:r w:rsidR="0064319F">
        <w:rPr>
          <w:rFonts w:asciiTheme="majorHAnsi" w:hAnsiTheme="majorHAnsi" w:cstheme="majorHAnsi"/>
        </w:rPr>
        <w:t>ги</w:t>
      </w:r>
      <w:r w:rsidR="0064319F" w:rsidRPr="00A53212">
        <w:rPr>
          <w:rFonts w:asciiTheme="majorHAnsi" w:hAnsiTheme="majorHAnsi" w:cstheme="majorHAnsi"/>
        </w:rPr>
        <w:t xml:space="preserve"> </w:t>
      </w:r>
      <w:r w:rsidR="0064319F">
        <w:rPr>
          <w:rFonts w:asciiTheme="majorHAnsi" w:hAnsiTheme="majorHAnsi" w:cstheme="majorHAnsi"/>
        </w:rPr>
        <w:t>възпрепятствали</w:t>
      </w:r>
      <w:r w:rsidR="0064319F" w:rsidRPr="00A53212">
        <w:rPr>
          <w:rFonts w:asciiTheme="majorHAnsi" w:hAnsiTheme="majorHAnsi" w:cstheme="majorHAnsi"/>
        </w:rPr>
        <w:t xml:space="preserve"> </w:t>
      </w:r>
      <w:r w:rsidRPr="00A53212">
        <w:rPr>
          <w:rFonts w:asciiTheme="majorHAnsi" w:hAnsiTheme="majorHAnsi" w:cstheme="majorHAnsi"/>
        </w:rPr>
        <w:t xml:space="preserve">да се върнат по домовете си. Защитата съгласно посочената правна разпоредба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prohibitive_administrative_injunctions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88</w:t>
      </w:r>
      <w:r w:rsidRPr="00A53212">
        <w:rPr>
          <w:rFonts w:asciiTheme="majorHAnsi" w:hAnsiTheme="majorHAnsi" w:cstheme="majorHAnsi"/>
        </w:rPr>
        <w:fldChar w:fldCharType="end"/>
      </w:r>
      <w:r w:rsidRPr="00A53212">
        <w:rPr>
          <w:rFonts w:asciiTheme="majorHAnsi" w:hAnsiTheme="majorHAnsi" w:cstheme="majorHAnsi"/>
        </w:rPr>
        <w:t xml:space="preserve"> по-долу) може да бъде предоставена в ситуации, в които действията на длъжностните лица не произтичат от административен акт или закон. Защитата, която </w:t>
      </w:r>
      <w:r w:rsidR="00A71932" w:rsidRPr="00A53212">
        <w:rPr>
          <w:rFonts w:asciiTheme="majorHAnsi" w:hAnsiTheme="majorHAnsi" w:cstheme="majorHAnsi"/>
        </w:rPr>
        <w:t>е можело да бъде предоставена</w:t>
      </w:r>
      <w:r w:rsidRPr="00A53212">
        <w:rPr>
          <w:rFonts w:asciiTheme="majorHAnsi" w:hAnsiTheme="majorHAnsi" w:cstheme="majorHAnsi"/>
        </w:rPr>
        <w:t xml:space="preserve">, </w:t>
      </w:r>
      <w:r w:rsidR="00A71932" w:rsidRPr="00A53212">
        <w:rPr>
          <w:rFonts w:asciiTheme="majorHAnsi" w:hAnsiTheme="majorHAnsi" w:cstheme="majorHAnsi"/>
        </w:rPr>
        <w:t>е била</w:t>
      </w:r>
      <w:r w:rsidRPr="00A53212">
        <w:rPr>
          <w:rFonts w:asciiTheme="majorHAnsi" w:hAnsiTheme="majorHAnsi" w:cstheme="majorHAnsi"/>
        </w:rPr>
        <w:t xml:space="preserve"> заповед за незабавно и безусловно прекратяване на тези действия. Такива действия обаче</w:t>
      </w:r>
      <w:r w:rsidR="0064319F">
        <w:rPr>
          <w:rFonts w:asciiTheme="majorHAnsi" w:hAnsiTheme="majorHAnsi" w:cstheme="majorHAnsi"/>
        </w:rPr>
        <w:t>,</w:t>
      </w:r>
      <w:r w:rsidRPr="00A53212">
        <w:rPr>
          <w:rFonts w:asciiTheme="majorHAnsi" w:hAnsiTheme="majorHAnsi" w:cstheme="majorHAnsi"/>
        </w:rPr>
        <w:t xml:space="preserve"> </w:t>
      </w:r>
      <w:r w:rsidR="00A71932" w:rsidRPr="00A53212">
        <w:rPr>
          <w:rFonts w:asciiTheme="majorHAnsi" w:hAnsiTheme="majorHAnsi" w:cstheme="majorHAnsi"/>
        </w:rPr>
        <w:t>е трябвало</w:t>
      </w:r>
      <w:r w:rsidRPr="00A53212">
        <w:rPr>
          <w:rFonts w:asciiTheme="majorHAnsi" w:hAnsiTheme="majorHAnsi" w:cstheme="majorHAnsi"/>
        </w:rPr>
        <w:t xml:space="preserve"> да се извършват в момента, в който се търси защита. </w:t>
      </w:r>
      <w:r w:rsidR="0064319F">
        <w:rPr>
          <w:rFonts w:asciiTheme="majorHAnsi" w:hAnsiTheme="majorHAnsi" w:cstheme="majorHAnsi"/>
        </w:rPr>
        <w:t>Същата</w:t>
      </w:r>
      <w:r w:rsidR="0064319F" w:rsidRPr="00A53212">
        <w:rPr>
          <w:rFonts w:asciiTheme="majorHAnsi" w:hAnsiTheme="majorHAnsi" w:cstheme="majorHAnsi"/>
        </w:rPr>
        <w:t xml:space="preserve"> </w:t>
      </w:r>
      <w:r w:rsidRPr="00A53212">
        <w:rPr>
          <w:rFonts w:asciiTheme="majorHAnsi" w:hAnsiTheme="majorHAnsi" w:cstheme="majorHAnsi"/>
        </w:rPr>
        <w:t>не може да бъде предоставена, когато тези действия са прекратени междувременно.</w:t>
      </w:r>
    </w:p>
    <w:bookmarkStart w:id="55" w:name="police_informed_on_9_Feb_2019"/>
    <w:bookmarkStart w:id="56" w:name="admin_courts_on_police_1"/>
    <w:p w14:paraId="61362411" w14:textId="6DC3366E"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47</w:t>
      </w:r>
      <w:r w:rsidRPr="00A53212">
        <w:rPr>
          <w:rFonts w:asciiTheme="majorHAnsi" w:hAnsiTheme="majorHAnsi" w:cstheme="majorHAnsi"/>
        </w:rPr>
        <w:fldChar w:fldCharType="end"/>
      </w:r>
      <w:bookmarkEnd w:id="55"/>
      <w:bookmarkEnd w:id="56"/>
      <w:r w:rsidRPr="00A53212">
        <w:rPr>
          <w:rFonts w:asciiTheme="majorHAnsi" w:hAnsiTheme="majorHAnsi" w:cstheme="majorHAnsi"/>
        </w:rPr>
        <w:t xml:space="preserve">.  </w:t>
      </w:r>
      <w:r w:rsidR="0064319F">
        <w:rPr>
          <w:rFonts w:asciiTheme="majorHAnsi" w:hAnsiTheme="majorHAnsi" w:cstheme="majorHAnsi"/>
        </w:rPr>
        <w:t>Според</w:t>
      </w:r>
      <w:r w:rsidRPr="00A53212">
        <w:rPr>
          <w:rFonts w:asciiTheme="majorHAnsi" w:hAnsiTheme="majorHAnsi" w:cstheme="majorHAnsi"/>
        </w:rPr>
        <w:t xml:space="preserve"> областната дирекция на полицията в 11.08 ч. сутринта на 9 февруари 2019 г. чрез спешна телефонна линия </w:t>
      </w:r>
      <w:r w:rsidR="005E57AF" w:rsidRPr="00A53212">
        <w:rPr>
          <w:rFonts w:asciiTheme="majorHAnsi" w:hAnsiTheme="majorHAnsi" w:cstheme="majorHAnsi"/>
        </w:rPr>
        <w:t>полицията е уведомена, че „</w:t>
      </w:r>
      <w:r w:rsidRPr="00A53212">
        <w:rPr>
          <w:rFonts w:asciiTheme="majorHAnsi" w:hAnsiTheme="majorHAnsi" w:cstheme="majorHAnsi"/>
        </w:rPr>
        <w:t>около двадесет цигани с</w:t>
      </w:r>
      <w:r w:rsidR="005E57AF" w:rsidRPr="00A53212">
        <w:rPr>
          <w:rFonts w:asciiTheme="majorHAnsi" w:hAnsiTheme="majorHAnsi" w:cstheme="majorHAnsi"/>
        </w:rPr>
        <w:t xml:space="preserve">а се появили в ромския квартал </w:t>
      </w:r>
      <w:r w:rsidR="00A71932" w:rsidRPr="00A53212">
        <w:rPr>
          <w:rFonts w:asciiTheme="majorHAnsi" w:hAnsiTheme="majorHAnsi" w:cstheme="majorHAnsi"/>
        </w:rPr>
        <w:t xml:space="preserve">във </w:t>
      </w:r>
      <w:r w:rsidRPr="00A53212">
        <w:rPr>
          <w:rFonts w:asciiTheme="majorHAnsi" w:hAnsiTheme="majorHAnsi" w:cstheme="majorHAnsi"/>
        </w:rPr>
        <w:t>Войводиново, запалили са огън и се греят около него. Около час по-късно в ромския квартал са пристигнали около шестдесет-седемдесет души, които са се събрали на около 60 метра от циганите</w:t>
      </w:r>
      <w:r w:rsidR="005E57AF" w:rsidRPr="00A53212">
        <w:rPr>
          <w:rFonts w:asciiTheme="majorHAnsi" w:hAnsiTheme="majorHAnsi" w:cstheme="majorHAnsi"/>
        </w:rPr>
        <w:t>“</w:t>
      </w:r>
      <w:r w:rsidRPr="00A53212">
        <w:rPr>
          <w:rFonts w:asciiTheme="majorHAnsi" w:hAnsiTheme="majorHAnsi" w:cstheme="majorHAnsi"/>
        </w:rPr>
        <w:t>.</w:t>
      </w:r>
    </w:p>
    <w:bookmarkStart w:id="57" w:name="police_order_operational_planning_9Feb19"/>
    <w:bookmarkStart w:id="58" w:name="police_submission_to_admin_court"/>
    <w:bookmarkStart w:id="59" w:name="police_new_of_danger_by_crowd_2"/>
    <w:bookmarkStart w:id="60" w:name="admin_courts_on_police_2"/>
    <w:bookmarkStart w:id="61" w:name="para_48"/>
    <w:p w14:paraId="75128EB1" w14:textId="7D0C1363"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48</w:t>
      </w:r>
      <w:r w:rsidRPr="00A53212">
        <w:rPr>
          <w:rFonts w:asciiTheme="majorHAnsi" w:hAnsiTheme="majorHAnsi" w:cstheme="majorHAnsi"/>
        </w:rPr>
        <w:fldChar w:fldCharType="end"/>
      </w:r>
      <w:bookmarkEnd w:id="57"/>
      <w:bookmarkEnd w:id="58"/>
      <w:bookmarkEnd w:id="59"/>
      <w:bookmarkEnd w:id="60"/>
      <w:bookmarkEnd w:id="61"/>
      <w:r w:rsidRPr="00A53212">
        <w:rPr>
          <w:rFonts w:asciiTheme="majorHAnsi" w:hAnsiTheme="majorHAnsi" w:cstheme="majorHAnsi"/>
        </w:rPr>
        <w:t xml:space="preserve">.  </w:t>
      </w:r>
      <w:r w:rsidR="0064319F">
        <w:rPr>
          <w:rFonts w:asciiTheme="majorHAnsi" w:hAnsiTheme="majorHAnsi" w:cstheme="majorHAnsi"/>
        </w:rPr>
        <w:t>Според</w:t>
      </w:r>
      <w:r w:rsidRPr="00A53212">
        <w:rPr>
          <w:rFonts w:asciiTheme="majorHAnsi" w:hAnsiTheme="majorHAnsi" w:cstheme="majorHAnsi"/>
        </w:rPr>
        <w:t xml:space="preserve"> полицията тя е определила ситуацията като високорискова от гледна точка на нарушенията на обществения ред, основавайки оценката си на предишните протести от 6 януари 2019 г., които са били проведени след тежко криминално деяние от страна на лица от ромски произход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police_report_on_first_protest_1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7</w:t>
      </w:r>
      <w:r w:rsidRPr="00A53212">
        <w:rPr>
          <w:rFonts w:asciiTheme="majorHAnsi" w:hAnsiTheme="majorHAnsi" w:cstheme="majorHAnsi"/>
        </w:rPr>
        <w:fldChar w:fldCharType="end"/>
      </w:r>
      <w:r w:rsidRPr="00A53212">
        <w:rPr>
          <w:rFonts w:asciiTheme="majorHAnsi" w:hAnsiTheme="majorHAnsi" w:cstheme="majorHAnsi"/>
        </w:rPr>
        <w:t xml:space="preserve"> по-горе). На 9 февруари 2019 г. директорът на </w:t>
      </w:r>
      <w:r w:rsidR="007E3BEA" w:rsidRPr="00A53212">
        <w:rPr>
          <w:rFonts w:asciiTheme="majorHAnsi" w:hAnsiTheme="majorHAnsi" w:cstheme="majorHAnsi"/>
        </w:rPr>
        <w:t>областната</w:t>
      </w:r>
      <w:r w:rsidRPr="00A53212">
        <w:rPr>
          <w:rFonts w:asciiTheme="majorHAnsi" w:hAnsiTheme="majorHAnsi" w:cstheme="majorHAnsi"/>
        </w:rPr>
        <w:t xml:space="preserve"> полиция е издал заповед, която заедно с </w:t>
      </w:r>
      <w:r w:rsidR="007E3BEA" w:rsidRPr="00A53212">
        <w:rPr>
          <w:rFonts w:asciiTheme="majorHAnsi" w:hAnsiTheme="majorHAnsi" w:cstheme="majorHAnsi"/>
          <w:iCs/>
        </w:rPr>
        <w:t xml:space="preserve">плана </w:t>
      </w:r>
      <w:proofErr w:type="spellStart"/>
      <w:r w:rsidR="007E3BEA" w:rsidRPr="00A53212">
        <w:rPr>
          <w:rFonts w:asciiTheme="majorHAnsi" w:hAnsiTheme="majorHAnsi" w:cstheme="majorHAnsi"/>
          <w:iCs/>
        </w:rPr>
        <w:t>разстановка</w:t>
      </w:r>
      <w:proofErr w:type="spellEnd"/>
      <w:r w:rsidRPr="00A53212">
        <w:rPr>
          <w:rFonts w:asciiTheme="majorHAnsi" w:hAnsiTheme="majorHAnsi" w:cstheme="majorHAnsi"/>
        </w:rPr>
        <w:t xml:space="preserve"> (вж. точка </w:t>
      </w:r>
      <w:r w:rsidRPr="00A53212">
        <w:rPr>
          <w:rFonts w:asciiTheme="majorHAnsi" w:hAnsiTheme="majorHAnsi" w:cstheme="majorHAnsi"/>
        </w:rPr>
        <w:fldChar w:fldCharType="begin"/>
      </w:r>
      <w:r w:rsidRPr="00A53212">
        <w:rPr>
          <w:rFonts w:asciiTheme="majorHAnsi" w:hAnsiTheme="majorHAnsi" w:cstheme="majorHAnsi"/>
        </w:rPr>
        <w:instrText xml:space="preserve"> REF police_operational_planning_1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30</w:t>
      </w:r>
      <w:r w:rsidRPr="00A53212">
        <w:rPr>
          <w:rFonts w:asciiTheme="majorHAnsi" w:hAnsiTheme="majorHAnsi" w:cstheme="majorHAnsi"/>
        </w:rPr>
        <w:fldChar w:fldCharType="end"/>
      </w:r>
      <w:r w:rsidRPr="00A53212">
        <w:rPr>
          <w:rFonts w:asciiTheme="majorHAnsi" w:hAnsiTheme="majorHAnsi" w:cstheme="majorHAnsi"/>
        </w:rPr>
        <w:t xml:space="preserve"> по-горе</w:t>
      </w:r>
      <w:r w:rsidR="007E3BEA" w:rsidRPr="00A53212">
        <w:rPr>
          <w:rFonts w:asciiTheme="majorHAnsi" w:hAnsiTheme="majorHAnsi" w:cstheme="majorHAnsi"/>
        </w:rPr>
        <w:t>)</w:t>
      </w:r>
      <w:r w:rsidRPr="00A53212">
        <w:rPr>
          <w:rFonts w:asciiTheme="majorHAnsi" w:hAnsiTheme="majorHAnsi" w:cstheme="majorHAnsi"/>
        </w:rPr>
        <w:t>, е имал за цел да осигури обществения ред и безопасност. Полицията е блокирала достъпа на протестиращите до ромските къщи, като по този начин е предотвратила наруш</w:t>
      </w:r>
      <w:r w:rsidR="008764D9">
        <w:rPr>
          <w:rFonts w:asciiTheme="majorHAnsi" w:hAnsiTheme="majorHAnsi" w:cstheme="majorHAnsi"/>
        </w:rPr>
        <w:t>ения</w:t>
      </w:r>
      <w:r w:rsidRPr="00A53212">
        <w:rPr>
          <w:rFonts w:asciiTheme="majorHAnsi" w:hAnsiTheme="majorHAnsi" w:cstheme="majorHAnsi"/>
        </w:rPr>
        <w:t xml:space="preserve"> на обществения ред, без </w:t>
      </w:r>
      <w:r w:rsidR="008764D9">
        <w:rPr>
          <w:rFonts w:asciiTheme="majorHAnsi" w:hAnsiTheme="majorHAnsi" w:cstheme="majorHAnsi"/>
        </w:rPr>
        <w:t>употреба на</w:t>
      </w:r>
      <w:r w:rsidR="008764D9" w:rsidRPr="00A53212">
        <w:rPr>
          <w:rFonts w:asciiTheme="majorHAnsi" w:hAnsiTheme="majorHAnsi" w:cstheme="majorHAnsi"/>
        </w:rPr>
        <w:t xml:space="preserve"> </w:t>
      </w:r>
      <w:r w:rsidRPr="00A53212">
        <w:rPr>
          <w:rFonts w:asciiTheme="majorHAnsi" w:hAnsiTheme="majorHAnsi" w:cstheme="majorHAnsi"/>
        </w:rPr>
        <w:t>физическа сила. Кметът на селото е изгонил ромите с автобус малко след 15:00 ч., когато всичко се е успокоило.</w:t>
      </w:r>
    </w:p>
    <w:bookmarkStart w:id="62" w:name="mayor_tells_apps_to_leave_9_Feb"/>
    <w:bookmarkStart w:id="63" w:name="admin_courts_mayor_1"/>
    <w:bookmarkStart w:id="64" w:name="para_49"/>
    <w:p w14:paraId="63F9196E" w14:textId="4B26A98C"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49</w:t>
      </w:r>
      <w:r w:rsidRPr="00A53212">
        <w:rPr>
          <w:rFonts w:asciiTheme="majorHAnsi" w:hAnsiTheme="majorHAnsi" w:cstheme="majorHAnsi"/>
        </w:rPr>
        <w:fldChar w:fldCharType="end"/>
      </w:r>
      <w:bookmarkEnd w:id="62"/>
      <w:bookmarkEnd w:id="63"/>
      <w:bookmarkEnd w:id="64"/>
      <w:r w:rsidRPr="00A53212">
        <w:rPr>
          <w:rFonts w:asciiTheme="majorHAnsi" w:hAnsiTheme="majorHAnsi" w:cstheme="majorHAnsi"/>
        </w:rPr>
        <w:t xml:space="preserve">.  </w:t>
      </w:r>
      <w:r w:rsidR="008764D9">
        <w:rPr>
          <w:rFonts w:asciiTheme="majorHAnsi" w:hAnsiTheme="majorHAnsi" w:cstheme="majorHAnsi"/>
        </w:rPr>
        <w:t>Според</w:t>
      </w:r>
      <w:r w:rsidRPr="00A53212">
        <w:rPr>
          <w:rFonts w:asciiTheme="majorHAnsi" w:hAnsiTheme="majorHAnsi" w:cstheme="majorHAnsi"/>
        </w:rPr>
        <w:t xml:space="preserve"> кмета на селото той е бил предупреден сутринта на 9 февруари 2019 г., че група </w:t>
      </w:r>
      <w:r w:rsidR="00380E33" w:rsidRPr="00A53212">
        <w:rPr>
          <w:rFonts w:asciiTheme="majorHAnsi" w:hAnsiTheme="majorHAnsi" w:cstheme="majorHAnsi"/>
        </w:rPr>
        <w:t>роми са се върнали в квартала си</w:t>
      </w:r>
      <w:r w:rsidRPr="00A53212">
        <w:rPr>
          <w:rFonts w:asciiTheme="majorHAnsi" w:hAnsiTheme="majorHAnsi" w:cstheme="majorHAnsi"/>
        </w:rPr>
        <w:t xml:space="preserve"> и са </w:t>
      </w:r>
      <w:r w:rsidR="00380E33" w:rsidRPr="00A53212">
        <w:rPr>
          <w:rFonts w:asciiTheme="majorHAnsi" w:hAnsiTheme="majorHAnsi" w:cstheme="majorHAnsi"/>
        </w:rPr>
        <w:t>застанали до къщите си</w:t>
      </w:r>
      <w:r w:rsidRPr="00A53212">
        <w:rPr>
          <w:rFonts w:asciiTheme="majorHAnsi" w:hAnsiTheme="majorHAnsi" w:cstheme="majorHAnsi"/>
        </w:rPr>
        <w:t>. Когато е пристигнал на място около обяд, е установил, че до църквата на главния път са се събрали около стотина души, а полицията е блокирала достъпа им до незаконно построените къщи. Той е разговарял и с двете групи там</w:t>
      </w:r>
      <w:r w:rsidR="008764D9">
        <w:rPr>
          <w:rFonts w:asciiTheme="majorHAnsi" w:hAnsiTheme="majorHAnsi" w:cstheme="majorHAnsi"/>
        </w:rPr>
        <w:t xml:space="preserve"> като</w:t>
      </w:r>
      <w:r w:rsidRPr="00A53212">
        <w:rPr>
          <w:rFonts w:asciiTheme="majorHAnsi" w:hAnsiTheme="majorHAnsi" w:cstheme="majorHAnsi"/>
        </w:rPr>
        <w:t xml:space="preserve"> </w:t>
      </w:r>
      <w:r w:rsidR="008764D9">
        <w:rPr>
          <w:rFonts w:asciiTheme="majorHAnsi" w:hAnsiTheme="majorHAnsi" w:cstheme="majorHAnsi"/>
        </w:rPr>
        <w:t>к</w:t>
      </w:r>
      <w:r w:rsidR="00380E33" w:rsidRPr="00A53212">
        <w:rPr>
          <w:rFonts w:asciiTheme="majorHAnsi" w:hAnsiTheme="majorHAnsi" w:cstheme="majorHAnsi"/>
        </w:rPr>
        <w:t xml:space="preserve">азал </w:t>
      </w:r>
      <w:r w:rsidRPr="00A53212">
        <w:rPr>
          <w:rFonts w:asciiTheme="majorHAnsi" w:hAnsiTheme="majorHAnsi" w:cstheme="majorHAnsi"/>
        </w:rPr>
        <w:t xml:space="preserve">на протестиращите да запазят спокойствие и да не </w:t>
      </w:r>
      <w:r w:rsidR="008764D9">
        <w:rPr>
          <w:rFonts w:asciiTheme="majorHAnsi" w:hAnsiTheme="majorHAnsi" w:cstheme="majorHAnsi"/>
        </w:rPr>
        <w:t>се саморазправят</w:t>
      </w:r>
      <w:r w:rsidRPr="00A53212">
        <w:rPr>
          <w:rFonts w:asciiTheme="majorHAnsi" w:hAnsiTheme="majorHAnsi" w:cstheme="majorHAnsi"/>
        </w:rPr>
        <w:t xml:space="preserve">. </w:t>
      </w:r>
      <w:r w:rsidR="00380E33" w:rsidRPr="00A53212">
        <w:rPr>
          <w:rFonts w:asciiTheme="majorHAnsi" w:hAnsiTheme="majorHAnsi" w:cstheme="majorHAnsi"/>
        </w:rPr>
        <w:t>Приканил е</w:t>
      </w:r>
      <w:r w:rsidRPr="00A53212">
        <w:rPr>
          <w:rFonts w:asciiTheme="majorHAnsi" w:hAnsiTheme="majorHAnsi" w:cstheme="majorHAnsi"/>
        </w:rPr>
        <w:t xml:space="preserve"> ромите да съберат каквото могат</w:t>
      </w:r>
      <w:r w:rsidR="00380E33" w:rsidRPr="00A53212">
        <w:rPr>
          <w:rFonts w:asciiTheme="majorHAnsi" w:hAnsiTheme="majorHAnsi" w:cstheme="majorHAnsi"/>
        </w:rPr>
        <w:t>,</w:t>
      </w:r>
      <w:r w:rsidRPr="00A53212">
        <w:rPr>
          <w:rFonts w:asciiTheme="majorHAnsi" w:hAnsiTheme="majorHAnsi" w:cstheme="majorHAnsi"/>
        </w:rPr>
        <w:t xml:space="preserve"> и да си тръгнат възможно най-бързо. </w:t>
      </w:r>
      <w:r w:rsidR="00380E33" w:rsidRPr="00A53212">
        <w:rPr>
          <w:rFonts w:asciiTheme="majorHAnsi" w:hAnsiTheme="majorHAnsi" w:cstheme="majorHAnsi"/>
        </w:rPr>
        <w:t>Като причина за това е посочил</w:t>
      </w:r>
      <w:r w:rsidRPr="00A53212">
        <w:rPr>
          <w:rFonts w:asciiTheme="majorHAnsi" w:hAnsiTheme="majorHAnsi" w:cstheme="majorHAnsi"/>
        </w:rPr>
        <w:t>, че не може да гарантира живота, здравето и безопасността им, предвид непредсказуемото поведение на протестиращите, чийто брой нараства. По думите на кмета нито той, нито полицията са възпрепятствали по какъвто и да е начин връщането на ромите в къщите им; напротив, полицията е възпрепятствала протестиращите да стигнат до къщите.</w:t>
      </w:r>
    </w:p>
    <w:bookmarkStart w:id="65" w:name="inspection_of_Roma_neighbourhood"/>
    <w:p w14:paraId="665177FC" w14:textId="47BEFC55"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50</w:t>
      </w:r>
      <w:r w:rsidRPr="00A53212">
        <w:rPr>
          <w:rFonts w:asciiTheme="majorHAnsi" w:hAnsiTheme="majorHAnsi" w:cstheme="majorHAnsi"/>
        </w:rPr>
        <w:fldChar w:fldCharType="end"/>
      </w:r>
      <w:bookmarkEnd w:id="65"/>
      <w:r w:rsidRPr="00A53212">
        <w:rPr>
          <w:rFonts w:asciiTheme="majorHAnsi" w:hAnsiTheme="majorHAnsi" w:cstheme="majorHAnsi"/>
        </w:rPr>
        <w:t>.  След това съдът отбелязва, че в изпълнение на собственото си разпореждане полицията е посетила ромския квартал между 9 и 10 ч. на 20 февруари 2019 г. и е установила, че къщите са необитаеми. Нищо не е подсказвало, че жалбоподателите, които не са присъствали в този ден, са били възпрепятствани от когото и да било да се върнат в къщите си.</w:t>
      </w:r>
    </w:p>
    <w:p w14:paraId="5E74F562" w14:textId="25434E9B"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51</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Съдът заключава, че тъй като на 9 февруари 2019 г. полицаите са осигурявали обществения ред въз основа на закона и заповедта на </w:t>
      </w:r>
      <w:r w:rsidR="00CD35A6" w:rsidRPr="00A53212">
        <w:rPr>
          <w:rFonts w:asciiTheme="majorHAnsi" w:hAnsiTheme="majorHAnsi" w:cstheme="majorHAnsi"/>
        </w:rPr>
        <w:t>дир</w:t>
      </w:r>
      <w:r w:rsidR="00CD4052" w:rsidRPr="00A53212">
        <w:rPr>
          <w:rFonts w:asciiTheme="majorHAnsi" w:hAnsiTheme="majorHAnsi" w:cstheme="majorHAnsi"/>
        </w:rPr>
        <w:t>е</w:t>
      </w:r>
      <w:r w:rsidR="00CD35A6" w:rsidRPr="00A53212">
        <w:rPr>
          <w:rFonts w:asciiTheme="majorHAnsi" w:hAnsiTheme="majorHAnsi" w:cstheme="majorHAnsi"/>
        </w:rPr>
        <w:t>ктора</w:t>
      </w:r>
      <w:r w:rsidR="00F1362E" w:rsidRPr="00A53212">
        <w:rPr>
          <w:rFonts w:asciiTheme="majorHAnsi" w:hAnsiTheme="majorHAnsi" w:cstheme="majorHAnsi"/>
        </w:rPr>
        <w:t xml:space="preserve"> на полицията</w:t>
      </w:r>
      <w:r w:rsidR="008764D9">
        <w:rPr>
          <w:rFonts w:asciiTheme="majorHAnsi" w:hAnsiTheme="majorHAnsi" w:cstheme="majorHAnsi"/>
        </w:rPr>
        <w:t>, като</w:t>
      </w:r>
      <w:r w:rsidR="00F1362E" w:rsidRPr="00A53212">
        <w:rPr>
          <w:rFonts w:asciiTheme="majorHAnsi" w:hAnsiTheme="majorHAnsi" w:cstheme="majorHAnsi"/>
        </w:rPr>
        <w:t xml:space="preserve"> задълженията им не са включвали предотвратяване на влизането на лица в собствените им домове, </w:t>
      </w:r>
      <w:r w:rsidR="008764D9">
        <w:rPr>
          <w:rFonts w:asciiTheme="majorHAnsi" w:hAnsiTheme="majorHAnsi" w:cstheme="majorHAnsi"/>
        </w:rPr>
        <w:t xml:space="preserve">поради което </w:t>
      </w:r>
      <w:r w:rsidR="00F1362E" w:rsidRPr="00A53212">
        <w:rPr>
          <w:rFonts w:asciiTheme="majorHAnsi" w:hAnsiTheme="majorHAnsi" w:cstheme="majorHAnsi"/>
        </w:rPr>
        <w:t xml:space="preserve">те не могат да бъдат подведени под отговорност по </w:t>
      </w:r>
      <w:r w:rsidR="00925761" w:rsidRPr="00A53212">
        <w:rPr>
          <w:rFonts w:asciiTheme="majorHAnsi" w:hAnsiTheme="majorHAnsi" w:cstheme="majorHAnsi"/>
        </w:rPr>
        <w:t>чл.</w:t>
      </w:r>
      <w:r w:rsidR="00F1362E" w:rsidRPr="00A53212">
        <w:rPr>
          <w:rFonts w:asciiTheme="majorHAnsi" w:hAnsiTheme="majorHAnsi" w:cstheme="majorHAnsi"/>
        </w:rPr>
        <w:t xml:space="preserve"> 250 от </w:t>
      </w:r>
      <w:proofErr w:type="spellStart"/>
      <w:r w:rsidR="00F1362E" w:rsidRPr="00A53212">
        <w:rPr>
          <w:rFonts w:asciiTheme="majorHAnsi" w:hAnsiTheme="majorHAnsi" w:cstheme="majorHAnsi"/>
        </w:rPr>
        <w:t>Административнопроцесуалния</w:t>
      </w:r>
      <w:proofErr w:type="spellEnd"/>
      <w:r w:rsidR="00F1362E" w:rsidRPr="00A53212">
        <w:rPr>
          <w:rFonts w:asciiTheme="majorHAnsi" w:hAnsiTheme="majorHAnsi" w:cstheme="majorHAnsi"/>
        </w:rPr>
        <w:t xml:space="preserve"> кодекс.</w:t>
      </w:r>
    </w:p>
    <w:p w14:paraId="47F68D96" w14:textId="222B559F"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52</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Освен това, както </w:t>
      </w:r>
      <w:r w:rsidR="008764D9">
        <w:rPr>
          <w:rFonts w:asciiTheme="majorHAnsi" w:hAnsiTheme="majorHAnsi" w:cstheme="majorHAnsi"/>
        </w:rPr>
        <w:t>е видно</w:t>
      </w:r>
      <w:r w:rsidR="00F1362E" w:rsidRPr="00A53212">
        <w:rPr>
          <w:rFonts w:asciiTheme="majorHAnsi" w:hAnsiTheme="majorHAnsi" w:cstheme="majorHAnsi"/>
        </w:rPr>
        <w:t xml:space="preserve"> от обясненията на кмета на селото, на 9 февруари 2019 г. той също, както и полицията, е възпрепятствал протестиращите да стигнат до ромите, които са стояли до незаконно построените къщи на общинска земя. Той е действал в съответствие с правните си задължения и отговорности, произтичащи от Закона за местното самоуправление</w:t>
      </w:r>
      <w:r w:rsidR="00552C73" w:rsidRPr="00A53212">
        <w:rPr>
          <w:rFonts w:asciiTheme="majorHAnsi" w:hAnsiTheme="majorHAnsi" w:cstheme="majorHAnsi"/>
        </w:rPr>
        <w:t xml:space="preserve"> и местната администрация</w:t>
      </w:r>
      <w:r w:rsidR="00F1362E" w:rsidRPr="00A53212">
        <w:rPr>
          <w:rFonts w:asciiTheme="majorHAnsi" w:hAnsiTheme="majorHAnsi" w:cstheme="majorHAnsi"/>
        </w:rPr>
        <w:t>.</w:t>
      </w:r>
      <w:r w:rsidR="00552C73" w:rsidRPr="00A53212">
        <w:rPr>
          <w:rFonts w:asciiTheme="majorHAnsi" w:hAnsiTheme="majorHAnsi" w:cstheme="majorHAnsi"/>
        </w:rPr>
        <w:t xml:space="preserve"> </w:t>
      </w:r>
    </w:p>
    <w:p w14:paraId="58A29D4A" w14:textId="435AD242"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53</w:t>
      </w:r>
      <w:r w:rsidRPr="00A53212">
        <w:rPr>
          <w:rFonts w:asciiTheme="majorHAnsi" w:hAnsiTheme="majorHAnsi" w:cstheme="majorHAnsi"/>
          <w:noProof/>
        </w:rPr>
        <w:fldChar w:fldCharType="end"/>
      </w:r>
      <w:r w:rsidR="000B33A0" w:rsidRPr="00A53212">
        <w:rPr>
          <w:rFonts w:asciiTheme="majorHAnsi" w:hAnsiTheme="majorHAnsi" w:cstheme="majorHAnsi"/>
        </w:rPr>
        <w:t xml:space="preserve">.  Дори </w:t>
      </w:r>
      <w:r w:rsidR="00F1362E" w:rsidRPr="00A53212">
        <w:rPr>
          <w:rFonts w:asciiTheme="majorHAnsi" w:hAnsiTheme="majorHAnsi" w:cstheme="majorHAnsi"/>
        </w:rPr>
        <w:t xml:space="preserve">да се приеме, че действията, за които </w:t>
      </w:r>
      <w:r w:rsidR="000B33A0" w:rsidRPr="00A53212">
        <w:rPr>
          <w:rFonts w:asciiTheme="majorHAnsi" w:hAnsiTheme="majorHAnsi" w:cstheme="majorHAnsi"/>
        </w:rPr>
        <w:t>има оплаквания</w:t>
      </w:r>
      <w:r w:rsidR="00F1362E" w:rsidRPr="00A53212">
        <w:rPr>
          <w:rFonts w:asciiTheme="majorHAnsi" w:hAnsiTheme="majorHAnsi" w:cstheme="majorHAnsi"/>
        </w:rPr>
        <w:t xml:space="preserve">, са извършени на 9 февруари 2019 г., което не е установено, </w:t>
      </w:r>
      <w:r w:rsidR="00B65C3F" w:rsidRPr="00A53212">
        <w:rPr>
          <w:rFonts w:asciiTheme="majorHAnsi" w:hAnsiTheme="majorHAnsi" w:cstheme="majorHAnsi"/>
        </w:rPr>
        <w:t>извършената проверка</w:t>
      </w:r>
      <w:r w:rsidR="00F1362E" w:rsidRPr="00A53212">
        <w:rPr>
          <w:rFonts w:asciiTheme="majorHAnsi" w:hAnsiTheme="majorHAnsi" w:cstheme="majorHAnsi"/>
        </w:rPr>
        <w:t xml:space="preserve"> </w:t>
      </w:r>
      <w:r w:rsidR="00B65C3F" w:rsidRPr="00A53212">
        <w:rPr>
          <w:rFonts w:asciiTheme="majorHAnsi" w:hAnsiTheme="majorHAnsi" w:cstheme="majorHAnsi"/>
        </w:rPr>
        <w:t>показва</w:t>
      </w:r>
      <w:r w:rsidR="00F1362E" w:rsidRPr="00A53212">
        <w:rPr>
          <w:rFonts w:asciiTheme="majorHAnsi" w:hAnsiTheme="majorHAnsi" w:cstheme="majorHAnsi"/>
        </w:rPr>
        <w:t xml:space="preserve">, че нито кметът на селото, нито полицията са възпрепятствали достъпа на жалбоподателите до къщите им на 20 февруари 2019 г. (вж. параграф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inspection_of_Roma_neighbourhood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50</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 Това не се е случило и на 14 февруари 2019 г., когато са направени исканията, с които е сезиран Съдът.</w:t>
      </w:r>
      <w:r w:rsidR="00B65C3F" w:rsidRPr="00A53212">
        <w:rPr>
          <w:rFonts w:asciiTheme="majorHAnsi" w:hAnsiTheme="majorHAnsi" w:cstheme="majorHAnsi"/>
        </w:rPr>
        <w:t xml:space="preserve"> </w:t>
      </w:r>
    </w:p>
    <w:p w14:paraId="71790C00" w14:textId="1E27EFB6"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54</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В две от решенията съдът допълва, че дори действията на властите да са засегнали по някакъв начин правото на жалбоподателите </w:t>
      </w:r>
      <w:r w:rsidR="00B65C3F" w:rsidRPr="00A53212">
        <w:rPr>
          <w:rFonts w:asciiTheme="majorHAnsi" w:hAnsiTheme="majorHAnsi" w:cstheme="majorHAnsi"/>
        </w:rPr>
        <w:t>на неприкосновеност на личния и семейния им живот и на жилището им</w:t>
      </w:r>
      <w:r w:rsidR="00F1362E" w:rsidRPr="00A53212">
        <w:rPr>
          <w:rFonts w:asciiTheme="majorHAnsi" w:hAnsiTheme="majorHAnsi" w:cstheme="majorHAnsi"/>
        </w:rPr>
        <w:t xml:space="preserve"> съгласно </w:t>
      </w:r>
      <w:r w:rsidR="00925761" w:rsidRPr="00A53212">
        <w:rPr>
          <w:rFonts w:asciiTheme="majorHAnsi" w:hAnsiTheme="majorHAnsi" w:cstheme="majorHAnsi"/>
        </w:rPr>
        <w:t>чл.</w:t>
      </w:r>
      <w:r w:rsidR="00F1362E" w:rsidRPr="00A53212">
        <w:rPr>
          <w:rFonts w:asciiTheme="majorHAnsi" w:hAnsiTheme="majorHAnsi" w:cstheme="majorHAnsi"/>
        </w:rPr>
        <w:t xml:space="preserve"> 8 от Конвенцията, те </w:t>
      </w:r>
      <w:r w:rsidR="008764D9">
        <w:rPr>
          <w:rFonts w:asciiTheme="majorHAnsi" w:hAnsiTheme="majorHAnsi" w:cstheme="majorHAnsi"/>
        </w:rPr>
        <w:t>действали</w:t>
      </w:r>
      <w:r w:rsidR="00F1362E" w:rsidRPr="00A53212">
        <w:rPr>
          <w:rFonts w:asciiTheme="majorHAnsi" w:hAnsiTheme="majorHAnsi" w:cstheme="majorHAnsi"/>
        </w:rPr>
        <w:t xml:space="preserve"> в рамките на допустимите граници на упражняване на това право, а именно </w:t>
      </w:r>
      <w:r w:rsidR="008764D9">
        <w:rPr>
          <w:rFonts w:asciiTheme="majorHAnsi" w:hAnsiTheme="majorHAnsi" w:cstheme="majorHAnsi"/>
        </w:rPr>
        <w:t>с цел</w:t>
      </w:r>
      <w:r w:rsidR="008764D9" w:rsidRPr="00A53212">
        <w:rPr>
          <w:rFonts w:asciiTheme="majorHAnsi" w:hAnsiTheme="majorHAnsi" w:cstheme="majorHAnsi"/>
        </w:rPr>
        <w:t xml:space="preserve"> </w:t>
      </w:r>
      <w:r w:rsidR="00F1362E" w:rsidRPr="00A53212">
        <w:rPr>
          <w:rFonts w:asciiTheme="majorHAnsi" w:hAnsiTheme="majorHAnsi" w:cstheme="majorHAnsi"/>
        </w:rPr>
        <w:t>осигуря</w:t>
      </w:r>
      <w:r w:rsidR="008764D9">
        <w:rPr>
          <w:rFonts w:asciiTheme="majorHAnsi" w:hAnsiTheme="majorHAnsi" w:cstheme="majorHAnsi"/>
        </w:rPr>
        <w:t>ване на</w:t>
      </w:r>
      <w:r w:rsidR="00F1362E" w:rsidRPr="00A53212">
        <w:rPr>
          <w:rFonts w:asciiTheme="majorHAnsi" w:hAnsiTheme="majorHAnsi" w:cstheme="majorHAnsi"/>
        </w:rPr>
        <w:t xml:space="preserve"> обществената сигурност и предотвратя</w:t>
      </w:r>
      <w:r w:rsidR="008764D9">
        <w:rPr>
          <w:rFonts w:asciiTheme="majorHAnsi" w:hAnsiTheme="majorHAnsi" w:cstheme="majorHAnsi"/>
        </w:rPr>
        <w:t>ване на</w:t>
      </w:r>
      <w:r w:rsidR="00F1362E" w:rsidRPr="00A53212">
        <w:rPr>
          <w:rFonts w:asciiTheme="majorHAnsi" w:hAnsiTheme="majorHAnsi" w:cstheme="majorHAnsi"/>
        </w:rPr>
        <w:t xml:space="preserve"> безредици.</w:t>
      </w:r>
    </w:p>
    <w:p w14:paraId="4BCE6053" w14:textId="7FD252DA"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55</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Съдът </w:t>
      </w:r>
      <w:r w:rsidR="00177A37" w:rsidRPr="00A53212">
        <w:rPr>
          <w:rFonts w:asciiTheme="majorHAnsi" w:hAnsiTheme="majorHAnsi" w:cstheme="majorHAnsi"/>
        </w:rPr>
        <w:t>заключава</w:t>
      </w:r>
      <w:r w:rsidR="00F1362E" w:rsidRPr="00A53212">
        <w:rPr>
          <w:rFonts w:asciiTheme="majorHAnsi" w:hAnsiTheme="majorHAnsi" w:cstheme="majorHAnsi"/>
        </w:rPr>
        <w:t xml:space="preserve">, че не са изпълнени изискванията на </w:t>
      </w:r>
      <w:r w:rsidR="00925761" w:rsidRPr="00A53212">
        <w:rPr>
          <w:rFonts w:asciiTheme="majorHAnsi" w:hAnsiTheme="majorHAnsi" w:cstheme="majorHAnsi"/>
        </w:rPr>
        <w:t>чл.</w:t>
      </w:r>
      <w:r w:rsidR="00F1362E" w:rsidRPr="00A53212">
        <w:rPr>
          <w:rFonts w:asciiTheme="majorHAnsi" w:hAnsiTheme="majorHAnsi" w:cstheme="majorHAnsi"/>
        </w:rPr>
        <w:t xml:space="preserve"> 250 от </w:t>
      </w:r>
      <w:proofErr w:type="spellStart"/>
      <w:r w:rsidR="00F1362E" w:rsidRPr="00A53212">
        <w:rPr>
          <w:rFonts w:asciiTheme="majorHAnsi" w:hAnsiTheme="majorHAnsi" w:cstheme="majorHAnsi"/>
        </w:rPr>
        <w:t>Административнопроцесуалния</w:t>
      </w:r>
      <w:proofErr w:type="spellEnd"/>
      <w:r w:rsidR="00F1362E" w:rsidRPr="00A53212">
        <w:rPr>
          <w:rFonts w:asciiTheme="majorHAnsi" w:hAnsiTheme="majorHAnsi" w:cstheme="majorHAnsi"/>
        </w:rPr>
        <w:t xml:space="preserve"> кодекс, ищците нямат правен интерес и исканията им трябва да бъдат оставени без разглеждане, а производството </w:t>
      </w:r>
      <w:r w:rsidR="00177A37" w:rsidRPr="00A53212">
        <w:rPr>
          <w:rFonts w:asciiTheme="majorHAnsi" w:hAnsiTheme="majorHAnsi" w:cstheme="majorHAnsi"/>
        </w:rPr>
        <w:t>–</w:t>
      </w:r>
      <w:r w:rsidR="00F1362E" w:rsidRPr="00A53212">
        <w:rPr>
          <w:rFonts w:asciiTheme="majorHAnsi" w:hAnsiTheme="majorHAnsi" w:cstheme="majorHAnsi"/>
        </w:rPr>
        <w:t xml:space="preserve"> прекратено.</w:t>
      </w:r>
    </w:p>
    <w:p w14:paraId="47522199" w14:textId="654756FC" w:rsidR="00330250" w:rsidRPr="00A53212" w:rsidRDefault="00080616" w:rsidP="00080616">
      <w:pPr>
        <w:pStyle w:val="JuHA"/>
        <w:numPr>
          <w:ilvl w:val="0"/>
          <w:numId w:val="0"/>
        </w:numPr>
        <w:ind w:left="170"/>
        <w:rPr>
          <w:rFonts w:cstheme="majorHAnsi"/>
        </w:rPr>
      </w:pPr>
      <w:r w:rsidRPr="00A53212">
        <w:rPr>
          <w:rFonts w:cstheme="majorHAnsi"/>
        </w:rPr>
        <w:t xml:space="preserve">В. </w:t>
      </w:r>
      <w:r w:rsidR="001D0863" w:rsidRPr="00A53212">
        <w:rPr>
          <w:rFonts w:cstheme="majorHAnsi"/>
        </w:rPr>
        <w:t>Съдебни решения на последна инстанция</w:t>
      </w:r>
    </w:p>
    <w:bookmarkStart w:id="66" w:name="appl_say_they_afraid_2"/>
    <w:p w14:paraId="34DFD56E" w14:textId="661B5EF6"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56</w:t>
      </w:r>
      <w:r w:rsidRPr="00A53212">
        <w:rPr>
          <w:rFonts w:asciiTheme="majorHAnsi" w:hAnsiTheme="majorHAnsi" w:cstheme="majorHAnsi"/>
        </w:rPr>
        <w:fldChar w:fldCharType="end"/>
      </w:r>
      <w:bookmarkEnd w:id="66"/>
      <w:r w:rsidRPr="00A53212">
        <w:rPr>
          <w:rFonts w:asciiTheme="majorHAnsi" w:hAnsiTheme="majorHAnsi" w:cstheme="majorHAnsi"/>
        </w:rPr>
        <w:t xml:space="preserve">.  Седемте жалбоподатели обжалват пред </w:t>
      </w:r>
      <w:r w:rsidR="00553DFA" w:rsidRPr="00A53212">
        <w:rPr>
          <w:rFonts w:asciiTheme="majorHAnsi" w:hAnsiTheme="majorHAnsi" w:cstheme="majorHAnsi"/>
        </w:rPr>
        <w:t>Върховния административен съд („</w:t>
      </w:r>
      <w:r w:rsidRPr="00A53212">
        <w:rPr>
          <w:rFonts w:asciiTheme="majorHAnsi" w:hAnsiTheme="majorHAnsi" w:cstheme="majorHAnsi"/>
        </w:rPr>
        <w:t>ВАС</w:t>
      </w:r>
      <w:r w:rsidR="00553DFA" w:rsidRPr="00A53212">
        <w:rPr>
          <w:rFonts w:asciiTheme="majorHAnsi" w:hAnsiTheme="majorHAnsi" w:cstheme="majorHAnsi"/>
        </w:rPr>
        <w:t>“</w:t>
      </w:r>
      <w:r w:rsidRPr="00A53212">
        <w:rPr>
          <w:rFonts w:asciiTheme="majorHAnsi" w:hAnsiTheme="majorHAnsi" w:cstheme="majorHAnsi"/>
        </w:rPr>
        <w:t xml:space="preserve">). Те подчертават, че са били изгонени от домовете си под заплаха от насилие на 6 януари 2019 г. и след това непрекъснато са били възпрепятствани да се върнат. По-специално, когато са се опитали да се върнат в домовете си на 9 февруари 2019 г., кметът на селото и полицията са им попречили да го направят. Това е широко отразено в медиите и не е необходимо да се представят допълнителни доказателства. </w:t>
      </w:r>
      <w:r w:rsidR="00697843" w:rsidRPr="00A53212">
        <w:rPr>
          <w:rFonts w:asciiTheme="majorHAnsi" w:hAnsiTheme="majorHAnsi" w:cstheme="majorHAnsi"/>
        </w:rPr>
        <w:t>Такова</w:t>
      </w:r>
      <w:r w:rsidRPr="00A53212">
        <w:rPr>
          <w:rFonts w:asciiTheme="majorHAnsi" w:hAnsiTheme="majorHAnsi" w:cstheme="majorHAnsi"/>
        </w:rPr>
        <w:t xml:space="preserve"> ограничително тълкуване на закона в полза на властите </w:t>
      </w:r>
      <w:r w:rsidR="00553DFA" w:rsidRPr="00A53212">
        <w:rPr>
          <w:rFonts w:asciiTheme="majorHAnsi" w:hAnsiTheme="majorHAnsi" w:cstheme="majorHAnsi"/>
        </w:rPr>
        <w:t>е</w:t>
      </w:r>
      <w:r w:rsidRPr="00A53212">
        <w:rPr>
          <w:rFonts w:asciiTheme="majorHAnsi" w:hAnsiTheme="majorHAnsi" w:cstheme="majorHAnsi"/>
        </w:rPr>
        <w:t xml:space="preserve"> още една демонстрация на незачитане на правата на ромската общност във Войводиново. Невъзможността им да живеят в домовете си посред зима, при липсата на окончателно съдебно решение относно законността на къщите им, е неприемлива. Малко след 6 януари кметовете на селото и общината са разпоредили събарянето на някои от сградите в квартала. Видеозапис от разрушаването </w:t>
      </w:r>
      <w:r w:rsidR="00553DFA" w:rsidRPr="00A53212">
        <w:rPr>
          <w:rFonts w:asciiTheme="majorHAnsi" w:hAnsiTheme="majorHAnsi" w:cstheme="majorHAnsi"/>
        </w:rPr>
        <w:t>е</w:t>
      </w:r>
      <w:r w:rsidRPr="00A53212">
        <w:rPr>
          <w:rFonts w:asciiTheme="majorHAnsi" w:hAnsiTheme="majorHAnsi" w:cstheme="majorHAnsi"/>
        </w:rPr>
        <w:t xml:space="preserve"> излъчен по телевизията в най-гледаното време. Освен това местното население </w:t>
      </w:r>
      <w:r w:rsidR="00221109">
        <w:rPr>
          <w:rFonts w:asciiTheme="majorHAnsi" w:hAnsiTheme="majorHAnsi" w:cstheme="majorHAnsi"/>
        </w:rPr>
        <w:t>е доказало</w:t>
      </w:r>
      <w:r w:rsidRPr="00A53212">
        <w:rPr>
          <w:rFonts w:asciiTheme="majorHAnsi" w:hAnsiTheme="majorHAnsi" w:cstheme="majorHAnsi"/>
        </w:rPr>
        <w:t xml:space="preserve">, че е </w:t>
      </w:r>
      <w:r w:rsidR="00553DFA" w:rsidRPr="00A53212">
        <w:rPr>
          <w:rFonts w:asciiTheme="majorHAnsi" w:hAnsiTheme="majorHAnsi" w:cstheme="majorHAnsi"/>
        </w:rPr>
        <w:t>в постоянна готовност</w:t>
      </w:r>
      <w:r w:rsidRPr="00A53212">
        <w:rPr>
          <w:rFonts w:asciiTheme="majorHAnsi" w:hAnsiTheme="majorHAnsi" w:cstheme="majorHAnsi"/>
        </w:rPr>
        <w:t xml:space="preserve"> да напад</w:t>
      </w:r>
      <w:r w:rsidR="00221109">
        <w:rPr>
          <w:rFonts w:asciiTheme="majorHAnsi" w:hAnsiTheme="majorHAnsi" w:cstheme="majorHAnsi"/>
        </w:rPr>
        <w:t>не</w:t>
      </w:r>
      <w:r w:rsidRPr="00A53212">
        <w:rPr>
          <w:rFonts w:asciiTheme="majorHAnsi" w:hAnsiTheme="majorHAnsi" w:cstheme="majorHAnsi"/>
        </w:rPr>
        <w:t xml:space="preserve"> ромите, което прави невъзможно тяхното мирно завръщане. Този факт е известен на цялата страна. Като е обявил</w:t>
      </w:r>
      <w:r w:rsidR="000327F6" w:rsidRPr="00A53212">
        <w:rPr>
          <w:rFonts w:asciiTheme="majorHAnsi" w:hAnsiTheme="majorHAnsi" w:cstheme="majorHAnsi"/>
        </w:rPr>
        <w:t>а</w:t>
      </w:r>
      <w:r w:rsidRPr="00A53212">
        <w:rPr>
          <w:rFonts w:asciiTheme="majorHAnsi" w:hAnsiTheme="majorHAnsi" w:cstheme="majorHAnsi"/>
        </w:rPr>
        <w:t xml:space="preserve"> исковете им за недопустими, </w:t>
      </w:r>
      <w:r w:rsidR="000327F6" w:rsidRPr="00A53212">
        <w:rPr>
          <w:rFonts w:asciiTheme="majorHAnsi" w:hAnsiTheme="majorHAnsi" w:cstheme="majorHAnsi"/>
        </w:rPr>
        <w:t>по-</w:t>
      </w:r>
      <w:proofErr w:type="spellStart"/>
      <w:r w:rsidR="00A27298" w:rsidRPr="00A53212">
        <w:rPr>
          <w:rFonts w:asciiTheme="majorHAnsi" w:hAnsiTheme="majorHAnsi" w:cstheme="majorHAnsi"/>
        </w:rPr>
        <w:t>долустоящата</w:t>
      </w:r>
      <w:proofErr w:type="spellEnd"/>
      <w:r w:rsidRPr="00A53212">
        <w:rPr>
          <w:rFonts w:asciiTheme="majorHAnsi" w:hAnsiTheme="majorHAnsi" w:cstheme="majorHAnsi"/>
        </w:rPr>
        <w:t xml:space="preserve"> инстанция е отказала на жалбоподателите правосъдие.</w:t>
      </w:r>
    </w:p>
    <w:bookmarkStart w:id="67" w:name="para_57"/>
    <w:p w14:paraId="0A0BB78E" w14:textId="19B8C44D"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57</w:t>
      </w:r>
      <w:r w:rsidRPr="00A53212">
        <w:rPr>
          <w:rFonts w:asciiTheme="majorHAnsi" w:hAnsiTheme="majorHAnsi" w:cstheme="majorHAnsi"/>
        </w:rPr>
        <w:fldChar w:fldCharType="end"/>
      </w:r>
      <w:bookmarkEnd w:id="67"/>
      <w:r w:rsidRPr="00A53212">
        <w:rPr>
          <w:rFonts w:asciiTheme="majorHAnsi" w:hAnsiTheme="majorHAnsi" w:cstheme="majorHAnsi"/>
        </w:rPr>
        <w:t xml:space="preserve">.  В окончателните си решения, приети между 18 април и 7 юни 2019 г., ВАС потвърждава констатациите на </w:t>
      </w:r>
      <w:r w:rsidR="000327F6" w:rsidRPr="00A53212">
        <w:rPr>
          <w:rFonts w:asciiTheme="majorHAnsi" w:hAnsiTheme="majorHAnsi" w:cstheme="majorHAnsi"/>
        </w:rPr>
        <w:t>по-</w:t>
      </w:r>
      <w:r w:rsidRPr="00A53212">
        <w:rPr>
          <w:rFonts w:asciiTheme="majorHAnsi" w:hAnsiTheme="majorHAnsi" w:cstheme="majorHAnsi"/>
        </w:rPr>
        <w:t>долните инстанции и потвърждава, че исканията на седемте жалбоподатели са недопустими. По-конкретно</w:t>
      </w:r>
      <w:r w:rsidR="000327F6" w:rsidRPr="00A53212">
        <w:rPr>
          <w:rFonts w:asciiTheme="majorHAnsi" w:hAnsiTheme="majorHAnsi" w:cstheme="majorHAnsi"/>
        </w:rPr>
        <w:t>,</w:t>
      </w:r>
      <w:r w:rsidR="00EA4E41" w:rsidRPr="00A53212">
        <w:rPr>
          <w:rFonts w:asciiTheme="majorHAnsi" w:hAnsiTheme="majorHAnsi" w:cstheme="majorHAnsi"/>
        </w:rPr>
        <w:t xml:space="preserve"> съдът</w:t>
      </w:r>
      <w:r w:rsidRPr="00A53212">
        <w:rPr>
          <w:rFonts w:asciiTheme="majorHAnsi" w:hAnsiTheme="majorHAnsi" w:cstheme="majorHAnsi"/>
        </w:rPr>
        <w:t xml:space="preserve"> </w:t>
      </w:r>
      <w:r w:rsidR="000327F6" w:rsidRPr="00A53212">
        <w:rPr>
          <w:rFonts w:asciiTheme="majorHAnsi" w:hAnsiTheme="majorHAnsi" w:cstheme="majorHAnsi"/>
        </w:rPr>
        <w:t>намира</w:t>
      </w:r>
      <w:r w:rsidRPr="00A53212">
        <w:rPr>
          <w:rFonts w:asciiTheme="majorHAnsi" w:hAnsiTheme="majorHAnsi" w:cstheme="majorHAnsi"/>
        </w:rPr>
        <w:t xml:space="preserve">, че действията, чието прекратяване се иска, са били прекратени преди жалбоподателите да </w:t>
      </w:r>
      <w:r w:rsidR="000327F6" w:rsidRPr="00A53212">
        <w:rPr>
          <w:rFonts w:asciiTheme="majorHAnsi" w:hAnsiTheme="majorHAnsi" w:cstheme="majorHAnsi"/>
        </w:rPr>
        <w:t>се обърнат към</w:t>
      </w:r>
      <w:r w:rsidRPr="00A53212">
        <w:rPr>
          <w:rFonts w:asciiTheme="majorHAnsi" w:hAnsiTheme="majorHAnsi" w:cstheme="majorHAnsi"/>
        </w:rPr>
        <w:t xml:space="preserve"> съда, което прави </w:t>
      </w:r>
      <w:r w:rsidR="00925761" w:rsidRPr="00A53212">
        <w:rPr>
          <w:rFonts w:asciiTheme="majorHAnsi" w:hAnsiTheme="majorHAnsi" w:cstheme="majorHAnsi"/>
        </w:rPr>
        <w:t>чл.</w:t>
      </w:r>
      <w:r w:rsidRPr="00A53212">
        <w:rPr>
          <w:rFonts w:asciiTheme="majorHAnsi" w:hAnsiTheme="majorHAnsi" w:cstheme="majorHAnsi"/>
        </w:rPr>
        <w:t xml:space="preserve"> 250 от </w:t>
      </w:r>
      <w:proofErr w:type="spellStart"/>
      <w:r w:rsidRPr="00A53212">
        <w:rPr>
          <w:rFonts w:asciiTheme="majorHAnsi" w:hAnsiTheme="majorHAnsi" w:cstheme="majorHAnsi"/>
        </w:rPr>
        <w:t>Административнопроцесуалния</w:t>
      </w:r>
      <w:proofErr w:type="spellEnd"/>
      <w:r w:rsidRPr="00A53212">
        <w:rPr>
          <w:rFonts w:asciiTheme="majorHAnsi" w:hAnsiTheme="majorHAnsi" w:cstheme="majorHAnsi"/>
        </w:rPr>
        <w:t xml:space="preserve"> кодекс неприложим.</w:t>
      </w:r>
    </w:p>
    <w:p w14:paraId="7E8D66D9" w14:textId="77777777" w:rsidR="00330250" w:rsidRPr="00A53212" w:rsidRDefault="001D0863" w:rsidP="00713D23">
      <w:pPr>
        <w:pStyle w:val="JuHIRoman"/>
        <w:numPr>
          <w:ilvl w:val="1"/>
          <w:numId w:val="26"/>
        </w:numPr>
        <w:rPr>
          <w:rFonts w:cstheme="majorHAnsi"/>
        </w:rPr>
      </w:pPr>
      <w:r w:rsidRPr="00A53212">
        <w:rPr>
          <w:rFonts w:cstheme="majorHAnsi"/>
          <w:caps w:val="0"/>
        </w:rPr>
        <w:t>ЖАЛБИ ДО ПРОКУРАТУРАТА</w:t>
      </w:r>
    </w:p>
    <w:p w14:paraId="11AF8FBE" w14:textId="0B9F37E6" w:rsidR="00330250" w:rsidRPr="00A53212" w:rsidRDefault="00080616" w:rsidP="00080616">
      <w:pPr>
        <w:pStyle w:val="JuHA"/>
        <w:numPr>
          <w:ilvl w:val="0"/>
          <w:numId w:val="0"/>
        </w:numPr>
        <w:ind w:left="170"/>
        <w:rPr>
          <w:rFonts w:cstheme="majorHAnsi"/>
        </w:rPr>
      </w:pPr>
      <w:r w:rsidRPr="00A53212">
        <w:rPr>
          <w:rFonts w:cstheme="majorHAnsi"/>
        </w:rPr>
        <w:t xml:space="preserve">А. </w:t>
      </w:r>
      <w:r w:rsidR="003F4F8F" w:rsidRPr="00A53212">
        <w:rPr>
          <w:rFonts w:cstheme="majorHAnsi"/>
        </w:rPr>
        <w:t>Първо производство</w:t>
      </w:r>
    </w:p>
    <w:bookmarkStart w:id="68" w:name="prosecution_proceedings_1_1"/>
    <w:p w14:paraId="172A17B6" w14:textId="28ADBD24"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58</w:t>
      </w:r>
      <w:r w:rsidRPr="00A53212">
        <w:rPr>
          <w:rFonts w:asciiTheme="majorHAnsi" w:hAnsiTheme="majorHAnsi" w:cstheme="majorHAnsi"/>
        </w:rPr>
        <w:fldChar w:fldCharType="end"/>
      </w:r>
      <w:bookmarkEnd w:id="68"/>
      <w:r w:rsidRPr="00A53212">
        <w:rPr>
          <w:rFonts w:asciiTheme="majorHAnsi" w:hAnsiTheme="majorHAnsi" w:cstheme="majorHAnsi"/>
        </w:rPr>
        <w:t xml:space="preserve">.  На 15 януари 2019 г. ръководителят на Българския хелзинкски комитет, представител на жалбоподателите по настоящото дело, подава сигнал до главния прокурор, че събарянето на някои от ромските постройки, малко след като те са напуснали квартала си във Войводиново на 6 януари 2019 г., е било дискриминационно и насочено към ромите като форма на колективно наказание, единствено заради етническия им произход. Той описва предисторията, довела до тези събития, като доказателство за </w:t>
      </w:r>
      <w:r w:rsidR="00913A01" w:rsidRPr="00A53212">
        <w:rPr>
          <w:rFonts w:asciiTheme="majorHAnsi" w:hAnsiTheme="majorHAnsi" w:cstheme="majorHAnsi"/>
        </w:rPr>
        <w:t>твърдяната</w:t>
      </w:r>
      <w:r w:rsidRPr="00A53212">
        <w:rPr>
          <w:rFonts w:asciiTheme="majorHAnsi" w:hAnsiTheme="majorHAnsi" w:cstheme="majorHAnsi"/>
        </w:rPr>
        <w:t xml:space="preserve"> мотивация на действията и представя осем интернет връзки, съдържащи видеоматериали от свързани медийни репортажи.</w:t>
      </w:r>
    </w:p>
    <w:bookmarkStart w:id="69" w:name="para_61"/>
    <w:bookmarkStart w:id="70" w:name="para_59"/>
    <w:p w14:paraId="44DC509F" w14:textId="294E25A7"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59</w:t>
      </w:r>
      <w:r w:rsidRPr="00A53212">
        <w:rPr>
          <w:rFonts w:asciiTheme="majorHAnsi" w:hAnsiTheme="majorHAnsi" w:cstheme="majorHAnsi"/>
        </w:rPr>
        <w:fldChar w:fldCharType="end"/>
      </w:r>
      <w:bookmarkEnd w:id="69"/>
      <w:bookmarkEnd w:id="70"/>
      <w:r w:rsidRPr="00A53212">
        <w:rPr>
          <w:rFonts w:asciiTheme="majorHAnsi" w:hAnsiTheme="majorHAnsi" w:cstheme="majorHAnsi"/>
        </w:rPr>
        <w:t xml:space="preserve">.  На 20 март 2019 г. </w:t>
      </w:r>
      <w:r w:rsidR="00D53AEC" w:rsidRPr="00A53212">
        <w:rPr>
          <w:rFonts w:asciiTheme="majorHAnsi" w:hAnsiTheme="majorHAnsi" w:cstheme="majorHAnsi"/>
        </w:rPr>
        <w:t>районният</w:t>
      </w:r>
      <w:r w:rsidRPr="00A53212">
        <w:rPr>
          <w:rFonts w:asciiTheme="majorHAnsi" w:hAnsiTheme="majorHAnsi" w:cstheme="majorHAnsi"/>
        </w:rPr>
        <w:t xml:space="preserve"> прокурор на Пловдив отказва да об</w:t>
      </w:r>
      <w:r w:rsidR="000D2E81">
        <w:rPr>
          <w:rFonts w:asciiTheme="majorHAnsi" w:hAnsiTheme="majorHAnsi" w:cstheme="majorHAnsi"/>
        </w:rPr>
        <w:t>разува наказателно производство, позовавайки</w:t>
      </w:r>
      <w:r w:rsidRPr="00A53212">
        <w:rPr>
          <w:rFonts w:asciiTheme="majorHAnsi" w:hAnsiTheme="majorHAnsi" w:cstheme="majorHAnsi"/>
        </w:rPr>
        <w:t xml:space="preserve"> на </w:t>
      </w:r>
      <w:r w:rsidR="00D53AEC" w:rsidRPr="00A53212">
        <w:rPr>
          <w:rFonts w:asciiTheme="majorHAnsi" w:hAnsiTheme="majorHAnsi" w:cstheme="majorHAnsi"/>
        </w:rPr>
        <w:t>заповедите</w:t>
      </w:r>
      <w:r w:rsidRPr="00A53212">
        <w:rPr>
          <w:rFonts w:asciiTheme="majorHAnsi" w:hAnsiTheme="majorHAnsi" w:cstheme="majorHAnsi"/>
        </w:rPr>
        <w:t xml:space="preserve"> за </w:t>
      </w:r>
      <w:r w:rsidR="000D2E81">
        <w:rPr>
          <w:rFonts w:asciiTheme="majorHAnsi" w:hAnsiTheme="majorHAnsi" w:cstheme="majorHAnsi"/>
        </w:rPr>
        <w:t>разрушаване</w:t>
      </w:r>
      <w:r w:rsidRPr="00A53212">
        <w:rPr>
          <w:rFonts w:asciiTheme="majorHAnsi" w:hAnsiTheme="majorHAnsi" w:cstheme="majorHAnsi"/>
        </w:rPr>
        <w:t xml:space="preserve"> от 9 януари 2019 г.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demolition_of_15_constructions_1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15</w:t>
      </w:r>
      <w:r w:rsidRPr="00A53212">
        <w:rPr>
          <w:rFonts w:asciiTheme="majorHAnsi" w:hAnsiTheme="majorHAnsi" w:cstheme="majorHAnsi"/>
        </w:rPr>
        <w:fldChar w:fldCharType="end"/>
      </w:r>
      <w:r w:rsidRPr="00A53212">
        <w:rPr>
          <w:rFonts w:asciiTheme="majorHAnsi" w:hAnsiTheme="majorHAnsi" w:cstheme="majorHAnsi"/>
        </w:rPr>
        <w:t xml:space="preserve"> по-горе) и 16 януари 2019 г.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seventeen_mayors_orders_of_16_Jan_2019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23</w:t>
      </w:r>
      <w:r w:rsidRPr="00A53212">
        <w:rPr>
          <w:rFonts w:asciiTheme="majorHAnsi" w:hAnsiTheme="majorHAnsi" w:cstheme="majorHAnsi"/>
        </w:rPr>
        <w:fldChar w:fldCharType="end"/>
      </w:r>
      <w:r w:rsidRPr="00A53212">
        <w:rPr>
          <w:rFonts w:asciiTheme="majorHAnsi" w:hAnsiTheme="majorHAnsi" w:cstheme="majorHAnsi"/>
        </w:rPr>
        <w:t xml:space="preserve"> по-горе) и </w:t>
      </w:r>
      <w:r w:rsidR="00D53AEC" w:rsidRPr="00A53212">
        <w:rPr>
          <w:rFonts w:asciiTheme="majorHAnsi" w:hAnsiTheme="majorHAnsi" w:cstheme="majorHAnsi"/>
        </w:rPr>
        <w:t>намира</w:t>
      </w:r>
      <w:r w:rsidR="000D2E81">
        <w:rPr>
          <w:rFonts w:asciiTheme="majorHAnsi" w:hAnsiTheme="majorHAnsi" w:cstheme="majorHAnsi"/>
        </w:rPr>
        <w:t>йки</w:t>
      </w:r>
      <w:r w:rsidRPr="00A53212">
        <w:rPr>
          <w:rFonts w:asciiTheme="majorHAnsi" w:hAnsiTheme="majorHAnsi" w:cstheme="majorHAnsi"/>
        </w:rPr>
        <w:t xml:space="preserve">, че не са причинени имуществени вреди на </w:t>
      </w:r>
      <w:r w:rsidR="00FB7FA7" w:rsidRPr="00A53212">
        <w:rPr>
          <w:rFonts w:asciiTheme="majorHAnsi" w:hAnsiTheme="majorHAnsi" w:cstheme="majorHAnsi"/>
        </w:rPr>
        <w:t>етническа основа, което представлява</w:t>
      </w:r>
      <w:r w:rsidRPr="00A53212">
        <w:rPr>
          <w:rFonts w:asciiTheme="majorHAnsi" w:hAnsiTheme="majorHAnsi" w:cstheme="majorHAnsi"/>
        </w:rPr>
        <w:t xml:space="preserve"> престъпление по </w:t>
      </w:r>
      <w:r w:rsidR="00925761" w:rsidRPr="00A53212">
        <w:rPr>
          <w:rFonts w:asciiTheme="majorHAnsi" w:hAnsiTheme="majorHAnsi" w:cstheme="majorHAnsi"/>
        </w:rPr>
        <w:t>чл.</w:t>
      </w:r>
      <w:r w:rsidRPr="00A53212">
        <w:rPr>
          <w:rFonts w:asciiTheme="majorHAnsi" w:hAnsiTheme="majorHAnsi" w:cstheme="majorHAnsi"/>
        </w:rPr>
        <w:t xml:space="preserve"> 162</w:t>
      </w:r>
      <w:r w:rsidR="000D2E81">
        <w:rPr>
          <w:rFonts w:asciiTheme="majorHAnsi" w:hAnsiTheme="majorHAnsi" w:cstheme="majorHAnsi"/>
        </w:rPr>
        <w:t>, ал.</w:t>
      </w:r>
      <w:r w:rsidRPr="00A53212">
        <w:rPr>
          <w:rFonts w:asciiTheme="majorHAnsi" w:hAnsiTheme="majorHAnsi" w:cstheme="majorHAnsi"/>
        </w:rPr>
        <w:t xml:space="preserve"> 2 от Наказателния кодекс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Art_162_163_CC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93</w:t>
      </w:r>
      <w:r w:rsidRPr="00A53212">
        <w:rPr>
          <w:rFonts w:asciiTheme="majorHAnsi" w:hAnsiTheme="majorHAnsi" w:cstheme="majorHAnsi"/>
        </w:rPr>
        <w:fldChar w:fldCharType="end"/>
      </w:r>
      <w:r w:rsidR="00D53AEC" w:rsidRPr="00A53212">
        <w:rPr>
          <w:rFonts w:asciiTheme="majorHAnsi" w:hAnsiTheme="majorHAnsi" w:cstheme="majorHAnsi"/>
        </w:rPr>
        <w:t xml:space="preserve"> по-долу)</w:t>
      </w:r>
      <w:r w:rsidRPr="00A53212">
        <w:rPr>
          <w:rFonts w:asciiTheme="majorHAnsi" w:hAnsiTheme="majorHAnsi" w:cstheme="majorHAnsi"/>
        </w:rPr>
        <w:t>.</w:t>
      </w:r>
    </w:p>
    <w:bookmarkStart w:id="71" w:name="prosecution_1_half"/>
    <w:p w14:paraId="530DC3BE" w14:textId="70FDB212"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60</w:t>
      </w:r>
      <w:r w:rsidRPr="00A53212">
        <w:rPr>
          <w:rFonts w:asciiTheme="majorHAnsi" w:hAnsiTheme="majorHAnsi" w:cstheme="majorHAnsi"/>
        </w:rPr>
        <w:fldChar w:fldCharType="end"/>
      </w:r>
      <w:bookmarkEnd w:id="71"/>
      <w:r w:rsidRPr="00A53212">
        <w:rPr>
          <w:rFonts w:asciiTheme="majorHAnsi" w:hAnsiTheme="majorHAnsi" w:cstheme="majorHAnsi"/>
        </w:rPr>
        <w:t xml:space="preserve">.  Представителят на жалбоподателите обжалва, като освен това се оплаква, че на 6 януари 2019 г. ромските жители са били изгонени от домовете си без законно основание. Това било дискриминационно и унизително за тях и в нарушение на редица разпоредби на Наказателния кодекс. Той </w:t>
      </w:r>
      <w:r w:rsidR="00CD4052" w:rsidRPr="00A53212">
        <w:rPr>
          <w:rFonts w:asciiTheme="majorHAnsi" w:hAnsiTheme="majorHAnsi" w:cstheme="majorHAnsi"/>
        </w:rPr>
        <w:t>моли</w:t>
      </w:r>
      <w:r w:rsidRPr="00A53212">
        <w:rPr>
          <w:rFonts w:asciiTheme="majorHAnsi" w:hAnsiTheme="majorHAnsi" w:cstheme="majorHAnsi"/>
        </w:rPr>
        <w:t xml:space="preserve"> да бъдат взети предвид всички </w:t>
      </w:r>
      <w:proofErr w:type="spellStart"/>
      <w:r w:rsidRPr="00A53212">
        <w:rPr>
          <w:rFonts w:asciiTheme="majorHAnsi" w:hAnsiTheme="majorHAnsi" w:cstheme="majorHAnsi"/>
        </w:rPr>
        <w:t>относими</w:t>
      </w:r>
      <w:proofErr w:type="spellEnd"/>
      <w:r w:rsidRPr="00A53212">
        <w:rPr>
          <w:rFonts w:asciiTheme="majorHAnsi" w:hAnsiTheme="majorHAnsi" w:cstheme="majorHAnsi"/>
        </w:rPr>
        <w:t xml:space="preserve"> </w:t>
      </w:r>
      <w:proofErr w:type="spellStart"/>
      <w:r w:rsidRPr="00A53212">
        <w:rPr>
          <w:rFonts w:asciiTheme="majorHAnsi" w:hAnsiTheme="majorHAnsi" w:cstheme="majorHAnsi"/>
        </w:rPr>
        <w:t>наказателноправни</w:t>
      </w:r>
      <w:proofErr w:type="spellEnd"/>
      <w:r w:rsidRPr="00A53212">
        <w:rPr>
          <w:rFonts w:asciiTheme="majorHAnsi" w:hAnsiTheme="majorHAnsi" w:cstheme="majorHAnsi"/>
        </w:rPr>
        <w:t xml:space="preserve"> разпоредби в този контекст.</w:t>
      </w:r>
    </w:p>
    <w:bookmarkStart w:id="72" w:name="regional_prosecutor_reutrns_for_discrimi"/>
    <w:p w14:paraId="521B4403" w14:textId="277A4C12"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61</w:t>
      </w:r>
      <w:r w:rsidRPr="00A53212">
        <w:rPr>
          <w:rFonts w:asciiTheme="majorHAnsi" w:hAnsiTheme="majorHAnsi" w:cstheme="majorHAnsi"/>
        </w:rPr>
        <w:fldChar w:fldCharType="end"/>
      </w:r>
      <w:bookmarkEnd w:id="72"/>
      <w:r w:rsidRPr="00A53212">
        <w:rPr>
          <w:rFonts w:asciiTheme="majorHAnsi" w:hAnsiTheme="majorHAnsi" w:cstheme="majorHAnsi"/>
        </w:rPr>
        <w:t xml:space="preserve">.  На 28 май 2019 г. окръжният прокурор на Пловдив отменя решението на </w:t>
      </w:r>
      <w:r w:rsidR="00FB7FA7" w:rsidRPr="00A53212">
        <w:rPr>
          <w:rFonts w:asciiTheme="majorHAnsi" w:hAnsiTheme="majorHAnsi" w:cstheme="majorHAnsi"/>
        </w:rPr>
        <w:t>районния</w:t>
      </w:r>
      <w:r w:rsidRPr="00A53212">
        <w:rPr>
          <w:rFonts w:asciiTheme="majorHAnsi" w:hAnsiTheme="majorHAnsi" w:cstheme="majorHAnsi"/>
        </w:rPr>
        <w:t xml:space="preserve"> прокурор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para_61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59</w:t>
      </w:r>
      <w:r w:rsidRPr="00A53212">
        <w:rPr>
          <w:rFonts w:asciiTheme="majorHAnsi" w:hAnsiTheme="majorHAnsi" w:cstheme="majorHAnsi"/>
        </w:rPr>
        <w:fldChar w:fldCharType="end"/>
      </w:r>
      <w:r w:rsidRPr="00A53212">
        <w:rPr>
          <w:rFonts w:asciiTheme="majorHAnsi" w:hAnsiTheme="majorHAnsi" w:cstheme="majorHAnsi"/>
        </w:rPr>
        <w:t xml:space="preserve"> по-горе). Той констатира, че разглеждане</w:t>
      </w:r>
      <w:r w:rsidR="005778D7">
        <w:rPr>
          <w:rFonts w:asciiTheme="majorHAnsi" w:hAnsiTheme="majorHAnsi" w:cstheme="majorHAnsi"/>
        </w:rPr>
        <w:t>то</w:t>
      </w:r>
      <w:r w:rsidRPr="00A53212">
        <w:rPr>
          <w:rFonts w:asciiTheme="majorHAnsi" w:hAnsiTheme="majorHAnsi" w:cstheme="majorHAnsi"/>
        </w:rPr>
        <w:t xml:space="preserve"> на жалбата се е ограничило до справка с документите </w:t>
      </w:r>
      <w:r w:rsidR="005778D7">
        <w:rPr>
          <w:rFonts w:asciiTheme="majorHAnsi" w:hAnsiTheme="majorHAnsi" w:cstheme="majorHAnsi"/>
        </w:rPr>
        <w:t>по</w:t>
      </w:r>
      <w:r w:rsidRPr="00A53212">
        <w:rPr>
          <w:rFonts w:asciiTheme="majorHAnsi" w:hAnsiTheme="majorHAnsi" w:cstheme="majorHAnsi"/>
        </w:rPr>
        <w:t xml:space="preserve"> административните преписки относно въ</w:t>
      </w:r>
      <w:r w:rsidR="00CD4052" w:rsidRPr="00A53212">
        <w:rPr>
          <w:rFonts w:asciiTheme="majorHAnsi" w:hAnsiTheme="majorHAnsi" w:cstheme="majorHAnsi"/>
        </w:rPr>
        <w:t>просните къщи, въз основа на кои</w:t>
      </w:r>
      <w:r w:rsidRPr="00A53212">
        <w:rPr>
          <w:rFonts w:asciiTheme="majorHAnsi" w:hAnsiTheme="majorHAnsi" w:cstheme="majorHAnsi"/>
        </w:rPr>
        <w:t xml:space="preserve">то е било решено, че не е налице увреждане на имущество на основание расова омраза. Окръжният прокурор на Пловдив заключава, че са допуснати многобройни пропуски в разследването, сред които липсата на </w:t>
      </w:r>
      <w:r w:rsidR="000D2E81">
        <w:rPr>
          <w:rFonts w:asciiTheme="majorHAnsi" w:hAnsiTheme="majorHAnsi" w:cstheme="majorHAnsi"/>
        </w:rPr>
        <w:t xml:space="preserve">проведени </w:t>
      </w:r>
      <w:r w:rsidRPr="00A53212">
        <w:rPr>
          <w:rFonts w:asciiTheme="majorHAnsi" w:hAnsiTheme="majorHAnsi" w:cstheme="majorHAnsi"/>
        </w:rPr>
        <w:t>разпит</w:t>
      </w:r>
      <w:r w:rsidR="000D2E81">
        <w:rPr>
          <w:rFonts w:asciiTheme="majorHAnsi" w:hAnsiTheme="majorHAnsi" w:cstheme="majorHAnsi"/>
        </w:rPr>
        <w:t>и</w:t>
      </w:r>
      <w:r w:rsidRPr="00A53212">
        <w:rPr>
          <w:rFonts w:asciiTheme="majorHAnsi" w:hAnsiTheme="majorHAnsi" w:cstheme="majorHAnsi"/>
        </w:rPr>
        <w:t xml:space="preserve"> на съответн</w:t>
      </w:r>
      <w:r w:rsidR="00FB7FA7" w:rsidRPr="00A53212">
        <w:rPr>
          <w:rFonts w:asciiTheme="majorHAnsi" w:hAnsiTheme="majorHAnsi" w:cstheme="majorHAnsi"/>
        </w:rPr>
        <w:t>ите длъжностни лица или на някого</w:t>
      </w:r>
      <w:r w:rsidRPr="00A53212">
        <w:rPr>
          <w:rFonts w:asciiTheme="majorHAnsi" w:hAnsiTheme="majorHAnsi" w:cstheme="majorHAnsi"/>
        </w:rPr>
        <w:t xml:space="preserve"> от предполагаемите </w:t>
      </w:r>
      <w:r w:rsidR="00FB7FA7" w:rsidRPr="00A53212">
        <w:rPr>
          <w:rFonts w:asciiTheme="majorHAnsi" w:hAnsiTheme="majorHAnsi" w:cstheme="majorHAnsi"/>
        </w:rPr>
        <w:t>пострадали лица</w:t>
      </w:r>
      <w:r w:rsidRPr="00A53212">
        <w:rPr>
          <w:rFonts w:asciiTheme="majorHAnsi" w:hAnsiTheme="majorHAnsi" w:cstheme="majorHAnsi"/>
        </w:rPr>
        <w:t xml:space="preserve">, както и </w:t>
      </w:r>
      <w:proofErr w:type="spellStart"/>
      <w:r w:rsidRPr="00A53212">
        <w:rPr>
          <w:rFonts w:asciiTheme="majorHAnsi" w:hAnsiTheme="majorHAnsi" w:cstheme="majorHAnsi"/>
        </w:rPr>
        <w:t>неустановяването</w:t>
      </w:r>
      <w:proofErr w:type="spellEnd"/>
      <w:r w:rsidRPr="00A53212">
        <w:rPr>
          <w:rFonts w:asciiTheme="majorHAnsi" w:hAnsiTheme="majorHAnsi" w:cstheme="majorHAnsi"/>
        </w:rPr>
        <w:t xml:space="preserve"> на причините, поради които общинските власти са започнали процеса на разрушаване на къщите, след като са ги търпели в продължение на много години. Също така не </w:t>
      </w:r>
      <w:r w:rsidR="00FB7FA7" w:rsidRPr="00A53212">
        <w:rPr>
          <w:rFonts w:asciiTheme="majorHAnsi" w:hAnsiTheme="majorHAnsi" w:cstheme="majorHAnsi"/>
        </w:rPr>
        <w:t xml:space="preserve">е </w:t>
      </w:r>
      <w:r w:rsidRPr="00A53212">
        <w:rPr>
          <w:rFonts w:asciiTheme="majorHAnsi" w:hAnsiTheme="majorHAnsi" w:cstheme="majorHAnsi"/>
        </w:rPr>
        <w:t xml:space="preserve">било установено дали обитателите на съборените сгради са били преместени в социални жилища или дали властите поне са им предложили такава възможност. Решението на </w:t>
      </w:r>
      <w:r w:rsidR="00FB7FA7" w:rsidRPr="00A53212">
        <w:rPr>
          <w:rFonts w:asciiTheme="majorHAnsi" w:hAnsiTheme="majorHAnsi" w:cstheme="majorHAnsi"/>
        </w:rPr>
        <w:t>районния</w:t>
      </w:r>
      <w:r w:rsidRPr="00A53212">
        <w:rPr>
          <w:rFonts w:asciiTheme="majorHAnsi" w:hAnsiTheme="majorHAnsi" w:cstheme="majorHAnsi"/>
        </w:rPr>
        <w:t xml:space="preserve"> прокурор </w:t>
      </w:r>
      <w:r w:rsidR="00FB7FA7" w:rsidRPr="00A53212">
        <w:rPr>
          <w:rFonts w:asciiTheme="majorHAnsi" w:hAnsiTheme="majorHAnsi" w:cstheme="majorHAnsi"/>
        </w:rPr>
        <w:t xml:space="preserve">е </w:t>
      </w:r>
      <w:r w:rsidRPr="00A53212">
        <w:rPr>
          <w:rFonts w:asciiTheme="majorHAnsi" w:hAnsiTheme="majorHAnsi" w:cstheme="majorHAnsi"/>
        </w:rPr>
        <w:t xml:space="preserve">било неправилно, тъй като </w:t>
      </w:r>
      <w:r w:rsidR="00FB7FA7" w:rsidRPr="00A53212">
        <w:rPr>
          <w:rFonts w:asciiTheme="majorHAnsi" w:hAnsiTheme="majorHAnsi" w:cstheme="majorHAnsi"/>
        </w:rPr>
        <w:t>е</w:t>
      </w:r>
      <w:r w:rsidRPr="00A53212">
        <w:rPr>
          <w:rFonts w:asciiTheme="majorHAnsi" w:hAnsiTheme="majorHAnsi" w:cstheme="majorHAnsi"/>
        </w:rPr>
        <w:t xml:space="preserve"> взето при липса на напълно изяснен</w:t>
      </w:r>
      <w:r w:rsidR="005778D7">
        <w:rPr>
          <w:rFonts w:asciiTheme="majorHAnsi" w:hAnsiTheme="majorHAnsi" w:cstheme="majorHAnsi"/>
        </w:rPr>
        <w:t>а фактическа обстановка</w:t>
      </w:r>
      <w:r w:rsidRPr="00A53212">
        <w:rPr>
          <w:rFonts w:asciiTheme="majorHAnsi" w:hAnsiTheme="majorHAnsi" w:cstheme="majorHAnsi"/>
        </w:rPr>
        <w:t xml:space="preserve">. Той </w:t>
      </w:r>
      <w:r w:rsidR="00FB7FA7" w:rsidRPr="00A53212">
        <w:rPr>
          <w:rFonts w:asciiTheme="majorHAnsi" w:hAnsiTheme="majorHAnsi" w:cstheme="majorHAnsi"/>
        </w:rPr>
        <w:t>връща</w:t>
      </w:r>
      <w:r w:rsidRPr="00A53212">
        <w:rPr>
          <w:rFonts w:asciiTheme="majorHAnsi" w:hAnsiTheme="majorHAnsi" w:cstheme="majorHAnsi"/>
        </w:rPr>
        <w:t xml:space="preserve"> преписката на районния прокурор за до</w:t>
      </w:r>
      <w:r w:rsidR="00FB7FA7" w:rsidRPr="00A53212">
        <w:rPr>
          <w:rFonts w:asciiTheme="majorHAnsi" w:hAnsiTheme="majorHAnsi" w:cstheme="majorHAnsi"/>
        </w:rPr>
        <w:t>пълнително разследване, като дава</w:t>
      </w:r>
      <w:r w:rsidRPr="00A53212">
        <w:rPr>
          <w:rFonts w:asciiTheme="majorHAnsi" w:hAnsiTheme="majorHAnsi" w:cstheme="majorHAnsi"/>
        </w:rPr>
        <w:t xml:space="preserve"> указания да се направи цялостна </w:t>
      </w:r>
      <w:r w:rsidR="005778D7">
        <w:rPr>
          <w:rFonts w:asciiTheme="majorHAnsi" w:hAnsiTheme="majorHAnsi" w:cstheme="majorHAnsi"/>
        </w:rPr>
        <w:t>пре</w:t>
      </w:r>
      <w:r w:rsidRPr="00A53212">
        <w:rPr>
          <w:rFonts w:asciiTheme="majorHAnsi" w:hAnsiTheme="majorHAnsi" w:cstheme="majorHAnsi"/>
        </w:rPr>
        <w:t xml:space="preserve">ценка на </w:t>
      </w:r>
      <w:proofErr w:type="spellStart"/>
      <w:r w:rsidR="00B063C6" w:rsidRPr="00A53212">
        <w:rPr>
          <w:rFonts w:asciiTheme="majorHAnsi" w:hAnsiTheme="majorHAnsi" w:cstheme="majorHAnsi"/>
        </w:rPr>
        <w:t>относимите</w:t>
      </w:r>
      <w:proofErr w:type="spellEnd"/>
      <w:r w:rsidRPr="00A53212">
        <w:rPr>
          <w:rFonts w:asciiTheme="majorHAnsi" w:hAnsiTheme="majorHAnsi" w:cstheme="majorHAnsi"/>
        </w:rPr>
        <w:t xml:space="preserve"> факти </w:t>
      </w:r>
      <w:r w:rsidR="005778D7">
        <w:rPr>
          <w:rFonts w:asciiTheme="majorHAnsi" w:hAnsiTheme="majorHAnsi" w:cstheme="majorHAnsi"/>
        </w:rPr>
        <w:t xml:space="preserve">от </w:t>
      </w:r>
      <w:r w:rsidRPr="00A53212">
        <w:rPr>
          <w:rFonts w:asciiTheme="majorHAnsi" w:hAnsiTheme="majorHAnsi" w:cstheme="majorHAnsi"/>
        </w:rPr>
        <w:t>наказателно</w:t>
      </w:r>
      <w:r w:rsidR="005778D7">
        <w:rPr>
          <w:rFonts w:asciiTheme="majorHAnsi" w:hAnsiTheme="majorHAnsi" w:cstheme="majorHAnsi"/>
        </w:rPr>
        <w:t>-</w:t>
      </w:r>
      <w:r w:rsidRPr="00A53212">
        <w:rPr>
          <w:rFonts w:asciiTheme="majorHAnsi" w:hAnsiTheme="majorHAnsi" w:cstheme="majorHAnsi"/>
        </w:rPr>
        <w:t>прав</w:t>
      </w:r>
      <w:r w:rsidR="005778D7">
        <w:rPr>
          <w:rFonts w:asciiTheme="majorHAnsi" w:hAnsiTheme="majorHAnsi" w:cstheme="majorHAnsi"/>
        </w:rPr>
        <w:t>ен характер</w:t>
      </w:r>
      <w:r w:rsidRPr="00A53212">
        <w:rPr>
          <w:rFonts w:asciiTheme="majorHAnsi" w:hAnsiTheme="majorHAnsi" w:cstheme="majorHAnsi"/>
        </w:rPr>
        <w:t>, а не само по отношение на евентуално престъпление по чл. 162</w:t>
      </w:r>
      <w:r w:rsidR="000D2E81">
        <w:rPr>
          <w:rFonts w:asciiTheme="majorHAnsi" w:hAnsiTheme="majorHAnsi" w:cstheme="majorHAnsi"/>
        </w:rPr>
        <w:t>, ал.</w:t>
      </w:r>
      <w:r w:rsidRPr="00A53212">
        <w:rPr>
          <w:rFonts w:asciiTheme="majorHAnsi" w:hAnsiTheme="majorHAnsi" w:cstheme="majorHAnsi"/>
        </w:rPr>
        <w:t xml:space="preserve"> 2 от Наказателния кодекс.</w:t>
      </w:r>
      <w:r w:rsidR="00FB7FA7" w:rsidRPr="00A53212">
        <w:rPr>
          <w:rFonts w:asciiTheme="majorHAnsi" w:hAnsiTheme="majorHAnsi" w:cstheme="majorHAnsi"/>
        </w:rPr>
        <w:t xml:space="preserve"> </w:t>
      </w:r>
    </w:p>
    <w:bookmarkStart w:id="73" w:name="para_62"/>
    <w:p w14:paraId="7B0D07D2" w14:textId="65AB07CC"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62</w:t>
      </w:r>
      <w:r w:rsidRPr="00A53212">
        <w:rPr>
          <w:rFonts w:asciiTheme="majorHAnsi" w:hAnsiTheme="majorHAnsi" w:cstheme="majorHAnsi"/>
        </w:rPr>
        <w:fldChar w:fldCharType="end"/>
      </w:r>
      <w:bookmarkEnd w:id="73"/>
      <w:r w:rsidRPr="00A53212">
        <w:rPr>
          <w:rFonts w:asciiTheme="majorHAnsi" w:hAnsiTheme="majorHAnsi" w:cstheme="majorHAnsi"/>
        </w:rPr>
        <w:t xml:space="preserve">.  На 29 август 2019 г. </w:t>
      </w:r>
      <w:r w:rsidR="00977355" w:rsidRPr="00A53212">
        <w:rPr>
          <w:rFonts w:asciiTheme="majorHAnsi" w:hAnsiTheme="majorHAnsi" w:cstheme="majorHAnsi"/>
        </w:rPr>
        <w:t>районният</w:t>
      </w:r>
      <w:r w:rsidRPr="00A53212">
        <w:rPr>
          <w:rFonts w:asciiTheme="majorHAnsi" w:hAnsiTheme="majorHAnsi" w:cstheme="majorHAnsi"/>
        </w:rPr>
        <w:t xml:space="preserve"> прокурор на Пловдив, след като е разгледал жалбата на представителя на жалбоподателите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prosecution_1_half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60</w:t>
      </w:r>
      <w:r w:rsidRPr="00A53212">
        <w:rPr>
          <w:rFonts w:asciiTheme="majorHAnsi" w:hAnsiTheme="majorHAnsi" w:cstheme="majorHAnsi"/>
        </w:rPr>
        <w:fldChar w:fldCharType="end"/>
      </w:r>
      <w:r w:rsidRPr="00A53212">
        <w:rPr>
          <w:rFonts w:asciiTheme="majorHAnsi" w:hAnsiTheme="majorHAnsi" w:cstheme="majorHAnsi"/>
        </w:rPr>
        <w:t xml:space="preserve"> по-горе), </w:t>
      </w:r>
      <w:r w:rsidR="00B43A02">
        <w:rPr>
          <w:rFonts w:asciiTheme="majorHAnsi" w:hAnsiTheme="majorHAnsi" w:cstheme="majorHAnsi"/>
        </w:rPr>
        <w:t>индиректно</w:t>
      </w:r>
      <w:r w:rsidR="00B43A02" w:rsidRPr="00A53212">
        <w:rPr>
          <w:rFonts w:asciiTheme="majorHAnsi" w:hAnsiTheme="majorHAnsi" w:cstheme="majorHAnsi"/>
        </w:rPr>
        <w:t xml:space="preserve"> </w:t>
      </w:r>
      <w:r w:rsidRPr="00A53212">
        <w:rPr>
          <w:rFonts w:asciiTheme="majorHAnsi" w:hAnsiTheme="majorHAnsi" w:cstheme="majorHAnsi"/>
        </w:rPr>
        <w:t>отказва да образува наказателно производство, като</w:t>
      </w:r>
      <w:r w:rsidR="00977355" w:rsidRPr="00A53212">
        <w:rPr>
          <w:rFonts w:asciiTheme="majorHAnsi" w:hAnsiTheme="majorHAnsi" w:cstheme="majorHAnsi"/>
        </w:rPr>
        <w:t xml:space="preserve"> намира, че „</w:t>
      </w:r>
      <w:r w:rsidRPr="00A53212">
        <w:rPr>
          <w:rFonts w:asciiTheme="majorHAnsi" w:hAnsiTheme="majorHAnsi" w:cstheme="majorHAnsi"/>
        </w:rPr>
        <w:t xml:space="preserve">е изключено да е извършено престъпление по </w:t>
      </w:r>
      <w:r w:rsidR="00925761" w:rsidRPr="00A53212">
        <w:rPr>
          <w:rFonts w:asciiTheme="majorHAnsi" w:hAnsiTheme="majorHAnsi" w:cstheme="majorHAnsi"/>
        </w:rPr>
        <w:t>чл.</w:t>
      </w:r>
      <w:r w:rsidR="00977355" w:rsidRPr="00A53212">
        <w:rPr>
          <w:rFonts w:asciiTheme="majorHAnsi" w:hAnsiTheme="majorHAnsi" w:cstheme="majorHAnsi"/>
        </w:rPr>
        <w:t xml:space="preserve"> 162 от Наказателния кодекс“</w:t>
      </w:r>
      <w:r w:rsidRPr="00A53212">
        <w:rPr>
          <w:rFonts w:asciiTheme="majorHAnsi" w:hAnsiTheme="majorHAnsi" w:cstheme="majorHAnsi"/>
        </w:rPr>
        <w:t xml:space="preserve">. </w:t>
      </w:r>
      <w:r w:rsidR="00B43A02">
        <w:rPr>
          <w:rFonts w:asciiTheme="majorHAnsi" w:hAnsiTheme="majorHAnsi" w:cstheme="majorHAnsi"/>
        </w:rPr>
        <w:t>За целта</w:t>
      </w:r>
      <w:r w:rsidRPr="00A53212">
        <w:rPr>
          <w:rFonts w:asciiTheme="majorHAnsi" w:hAnsiTheme="majorHAnsi" w:cstheme="majorHAnsi"/>
        </w:rPr>
        <w:t xml:space="preserve"> изброява заповедите на кмета, издадени във връзка с ромските къщи (посочени в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para_61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59</w:t>
      </w:r>
      <w:r w:rsidRPr="00A53212">
        <w:rPr>
          <w:rFonts w:asciiTheme="majorHAnsi" w:hAnsiTheme="majorHAnsi" w:cstheme="majorHAnsi"/>
        </w:rPr>
        <w:fldChar w:fldCharType="end"/>
      </w:r>
      <w:r w:rsidRPr="00A53212">
        <w:rPr>
          <w:rFonts w:asciiTheme="majorHAnsi" w:hAnsiTheme="majorHAnsi" w:cstheme="majorHAnsi"/>
        </w:rPr>
        <w:t xml:space="preserve"> по-горе), посочва проверката, на която </w:t>
      </w:r>
      <w:proofErr w:type="spellStart"/>
      <w:r w:rsidR="00B43A02">
        <w:rPr>
          <w:rFonts w:asciiTheme="majorHAnsi" w:hAnsiTheme="majorHAnsi" w:cstheme="majorHAnsi"/>
        </w:rPr>
        <w:t>вседствеи</w:t>
      </w:r>
      <w:proofErr w:type="spellEnd"/>
      <w:r w:rsidR="00B43A02">
        <w:rPr>
          <w:rFonts w:asciiTheme="majorHAnsi" w:hAnsiTheme="majorHAnsi" w:cstheme="majorHAnsi"/>
        </w:rPr>
        <w:t>, на която са издадени</w:t>
      </w:r>
      <w:r w:rsidRPr="00A53212">
        <w:rPr>
          <w:rFonts w:asciiTheme="majorHAnsi" w:hAnsiTheme="majorHAnsi" w:cstheme="majorHAnsi"/>
        </w:rPr>
        <w:t xml:space="preserve"> (вж. параграфи </w:t>
      </w:r>
      <w:r w:rsidRPr="00A53212">
        <w:rPr>
          <w:rFonts w:asciiTheme="majorHAnsi" w:hAnsiTheme="majorHAnsi" w:cstheme="majorHAnsi"/>
        </w:rPr>
        <w:fldChar w:fldCharType="begin"/>
      </w:r>
      <w:r w:rsidRPr="00A53212">
        <w:rPr>
          <w:rFonts w:asciiTheme="majorHAnsi" w:hAnsiTheme="majorHAnsi" w:cstheme="majorHAnsi"/>
        </w:rPr>
        <w:instrText xml:space="preserve"> REF demolition_of_15_constructions_1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15</w:t>
      </w:r>
      <w:r w:rsidRPr="00A53212">
        <w:rPr>
          <w:rFonts w:asciiTheme="majorHAnsi" w:hAnsiTheme="majorHAnsi" w:cstheme="majorHAnsi"/>
        </w:rPr>
        <w:fldChar w:fldCharType="end"/>
      </w:r>
      <w:r w:rsidRPr="00A53212">
        <w:rPr>
          <w:rFonts w:asciiTheme="majorHAnsi" w:hAnsiTheme="majorHAnsi" w:cstheme="majorHAnsi"/>
        </w:rPr>
        <w:t xml:space="preserve"> и </w:t>
      </w:r>
      <w:r w:rsidRPr="00A53212">
        <w:rPr>
          <w:rFonts w:asciiTheme="majorHAnsi" w:hAnsiTheme="majorHAnsi" w:cstheme="majorHAnsi"/>
        </w:rPr>
        <w:fldChar w:fldCharType="begin"/>
      </w:r>
      <w:r w:rsidRPr="00A53212">
        <w:rPr>
          <w:rFonts w:asciiTheme="majorHAnsi" w:hAnsiTheme="majorHAnsi" w:cstheme="majorHAnsi"/>
        </w:rPr>
        <w:instrText xml:space="preserve"> REF seventeen_mayors_orders_of_16_Jan_2019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23</w:t>
      </w:r>
      <w:r w:rsidRPr="00A53212">
        <w:rPr>
          <w:rFonts w:asciiTheme="majorHAnsi" w:hAnsiTheme="majorHAnsi" w:cstheme="majorHAnsi"/>
        </w:rPr>
        <w:fldChar w:fldCharType="end"/>
      </w:r>
      <w:r w:rsidRPr="00A53212">
        <w:rPr>
          <w:rFonts w:asciiTheme="majorHAnsi" w:hAnsiTheme="majorHAnsi" w:cstheme="majorHAnsi"/>
        </w:rPr>
        <w:t xml:space="preserve"> по-горе) и отбеляза, че </w:t>
      </w:r>
      <w:r w:rsidR="00B43A02">
        <w:rPr>
          <w:rFonts w:asciiTheme="majorHAnsi" w:hAnsiTheme="majorHAnsi" w:cstheme="majorHAnsi"/>
        </w:rPr>
        <w:t xml:space="preserve">заповедите се оспорват </w:t>
      </w:r>
      <w:r w:rsidRPr="00A53212">
        <w:rPr>
          <w:rFonts w:asciiTheme="majorHAnsi" w:hAnsiTheme="majorHAnsi" w:cstheme="majorHAnsi"/>
        </w:rPr>
        <w:t xml:space="preserve">пред административните съдилища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admin_proceedings_pursued_by_applicants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39</w:t>
      </w:r>
      <w:r w:rsidRPr="00A53212">
        <w:rPr>
          <w:rFonts w:asciiTheme="majorHAnsi" w:hAnsiTheme="majorHAnsi" w:cstheme="majorHAnsi"/>
        </w:rPr>
        <w:fldChar w:fldCharType="end"/>
      </w:r>
      <w:r w:rsidRPr="00A53212">
        <w:rPr>
          <w:rFonts w:asciiTheme="majorHAnsi" w:hAnsiTheme="majorHAnsi" w:cstheme="majorHAnsi"/>
        </w:rPr>
        <w:t xml:space="preserve"> по-горе) (вж. параграфи </w:t>
      </w:r>
      <w:r w:rsidRPr="00A53212">
        <w:rPr>
          <w:rFonts w:asciiTheme="majorHAnsi" w:hAnsiTheme="majorHAnsi" w:cstheme="majorHAnsi"/>
        </w:rPr>
        <w:fldChar w:fldCharType="begin"/>
      </w:r>
      <w:r w:rsidRPr="00A53212">
        <w:rPr>
          <w:rFonts w:asciiTheme="majorHAnsi" w:hAnsiTheme="majorHAnsi" w:cstheme="majorHAnsi"/>
        </w:rPr>
        <w:instrText xml:space="preserve"> REF seventeen_mayors_orders_of_16_Jan_2019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23</w:t>
      </w:r>
      <w:r w:rsidRPr="00A53212">
        <w:rPr>
          <w:rFonts w:asciiTheme="majorHAnsi" w:hAnsiTheme="majorHAnsi" w:cstheme="majorHAnsi"/>
        </w:rPr>
        <w:fldChar w:fldCharType="end"/>
      </w:r>
      <w:r w:rsidRPr="00A53212">
        <w:rPr>
          <w:rFonts w:asciiTheme="majorHAnsi" w:hAnsiTheme="majorHAnsi" w:cstheme="majorHAnsi"/>
        </w:rPr>
        <w:t xml:space="preserve"> по-горе и </w:t>
      </w:r>
      <w:r w:rsidRPr="00A53212">
        <w:rPr>
          <w:rFonts w:asciiTheme="majorHAnsi" w:hAnsiTheme="majorHAnsi" w:cstheme="majorHAnsi"/>
        </w:rPr>
        <w:fldChar w:fldCharType="begin"/>
      </w:r>
      <w:r w:rsidRPr="00A53212">
        <w:rPr>
          <w:rFonts w:asciiTheme="majorHAnsi" w:hAnsiTheme="majorHAnsi" w:cstheme="majorHAnsi"/>
        </w:rPr>
        <w:instrText xml:space="preserve"> REF mayor_orders_18Feb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85</w:t>
      </w:r>
      <w:r w:rsidRPr="00A53212">
        <w:rPr>
          <w:rFonts w:asciiTheme="majorHAnsi" w:hAnsiTheme="majorHAnsi" w:cstheme="majorHAnsi"/>
        </w:rPr>
        <w:fldChar w:fldCharType="end"/>
      </w:r>
      <w:r w:rsidRPr="00A53212">
        <w:rPr>
          <w:rFonts w:asciiTheme="majorHAnsi" w:hAnsiTheme="majorHAnsi" w:cstheme="majorHAnsi"/>
        </w:rPr>
        <w:t xml:space="preserve"> по-долу). Пет от лицата, които са живеели в къщите, са били разпитани и нито едно от тях не е успяло да представи документ, удостоверяващ собствеността, или документи, свързани със строителството. Кметът на общината е посочил, че преди издаването на заповедите за събаряне са били извършени всички необходими проверки. Според служителите на строителния контрол, които са извършили проверката на място на 8 януари 2019 г.,</w:t>
      </w:r>
      <w:r w:rsidR="00B43A02">
        <w:rPr>
          <w:rFonts w:asciiTheme="majorHAnsi" w:hAnsiTheme="majorHAnsi" w:cstheme="majorHAnsi"/>
        </w:rPr>
        <w:t xml:space="preserve"> </w:t>
      </w:r>
      <w:r w:rsidR="00B43A02" w:rsidRPr="00A53212">
        <w:rPr>
          <w:rFonts w:asciiTheme="majorHAnsi" w:hAnsiTheme="majorHAnsi" w:cstheme="majorHAnsi"/>
        </w:rPr>
        <w:t>в този ден</w:t>
      </w:r>
      <w:r w:rsidRPr="00A53212">
        <w:rPr>
          <w:rFonts w:asciiTheme="majorHAnsi" w:hAnsiTheme="majorHAnsi" w:cstheme="majorHAnsi"/>
        </w:rPr>
        <w:t xml:space="preserve"> всички къщи са били празни. Всички заповеди са били издадени в съответствие със законовите задължения и отговорности на кмета, след заключенията от проверките, а не в резултат на расова нетърпимост. </w:t>
      </w:r>
      <w:bookmarkStart w:id="74" w:name="_Hlk95898646"/>
      <w:r w:rsidR="00B43A02">
        <w:rPr>
          <w:rFonts w:asciiTheme="majorHAnsi" w:hAnsiTheme="majorHAnsi" w:cstheme="majorHAnsi"/>
        </w:rPr>
        <w:t>Районният</w:t>
      </w:r>
      <w:r w:rsidR="00B43A02" w:rsidRPr="00A53212">
        <w:rPr>
          <w:rFonts w:asciiTheme="majorHAnsi" w:hAnsiTheme="majorHAnsi" w:cstheme="majorHAnsi"/>
        </w:rPr>
        <w:t xml:space="preserve"> </w:t>
      </w:r>
      <w:r w:rsidRPr="00A53212">
        <w:rPr>
          <w:rFonts w:asciiTheme="majorHAnsi" w:hAnsiTheme="majorHAnsi" w:cstheme="majorHAnsi"/>
        </w:rPr>
        <w:t xml:space="preserve">прокурор е </w:t>
      </w:r>
      <w:r w:rsidR="00B43A02">
        <w:rPr>
          <w:rFonts w:asciiTheme="majorHAnsi" w:hAnsiTheme="majorHAnsi" w:cstheme="majorHAnsi"/>
        </w:rPr>
        <w:t>препратил</w:t>
      </w:r>
      <w:r w:rsidR="00B43A02" w:rsidRPr="00A53212">
        <w:rPr>
          <w:rFonts w:asciiTheme="majorHAnsi" w:hAnsiTheme="majorHAnsi" w:cstheme="majorHAnsi"/>
        </w:rPr>
        <w:t xml:space="preserve"> </w:t>
      </w:r>
      <w:r w:rsidRPr="00A53212">
        <w:rPr>
          <w:rFonts w:asciiTheme="majorHAnsi" w:hAnsiTheme="majorHAnsi" w:cstheme="majorHAnsi"/>
        </w:rPr>
        <w:t xml:space="preserve">преписката на Специализираната прокуратура с оглед проучване на въпроса дали е </w:t>
      </w:r>
      <w:r w:rsidR="00B43A02">
        <w:rPr>
          <w:rFonts w:asciiTheme="majorHAnsi" w:hAnsiTheme="majorHAnsi" w:cstheme="majorHAnsi"/>
        </w:rPr>
        <w:t>извършено</w:t>
      </w:r>
      <w:r w:rsidR="00B43A02" w:rsidRPr="00A53212">
        <w:rPr>
          <w:rFonts w:asciiTheme="majorHAnsi" w:hAnsiTheme="majorHAnsi" w:cstheme="majorHAnsi"/>
        </w:rPr>
        <w:t xml:space="preserve"> </w:t>
      </w:r>
      <w:r w:rsidRPr="00A53212">
        <w:rPr>
          <w:rFonts w:asciiTheme="majorHAnsi" w:hAnsiTheme="majorHAnsi" w:cstheme="majorHAnsi"/>
        </w:rPr>
        <w:t xml:space="preserve">престъпление по </w:t>
      </w:r>
      <w:r w:rsidR="00925761" w:rsidRPr="00A53212">
        <w:rPr>
          <w:rFonts w:asciiTheme="majorHAnsi" w:hAnsiTheme="majorHAnsi" w:cstheme="majorHAnsi"/>
        </w:rPr>
        <w:t>чл.</w:t>
      </w:r>
      <w:r w:rsidRPr="00A53212">
        <w:rPr>
          <w:rFonts w:asciiTheme="majorHAnsi" w:hAnsiTheme="majorHAnsi" w:cstheme="majorHAnsi"/>
        </w:rPr>
        <w:t xml:space="preserve"> 282 от Наказателния кодекс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Article_282_of_Criminal_Code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90</w:t>
      </w:r>
      <w:r w:rsidRPr="00A53212">
        <w:rPr>
          <w:rFonts w:asciiTheme="majorHAnsi" w:hAnsiTheme="majorHAnsi" w:cstheme="majorHAnsi"/>
        </w:rPr>
        <w:fldChar w:fldCharType="end"/>
      </w:r>
      <w:r w:rsidRPr="00A53212">
        <w:rPr>
          <w:rFonts w:asciiTheme="majorHAnsi" w:hAnsiTheme="majorHAnsi" w:cstheme="majorHAnsi"/>
        </w:rPr>
        <w:t xml:space="preserve"> по-долу)</w:t>
      </w:r>
      <w:r w:rsidR="00B43A02">
        <w:rPr>
          <w:rFonts w:asciiTheme="majorHAnsi" w:hAnsiTheme="majorHAnsi" w:cstheme="majorHAnsi"/>
        </w:rPr>
        <w:t>.</w:t>
      </w:r>
      <w:r w:rsidRPr="00A53212">
        <w:rPr>
          <w:rFonts w:asciiTheme="majorHAnsi" w:hAnsiTheme="majorHAnsi" w:cstheme="majorHAnsi"/>
        </w:rPr>
        <w:t xml:space="preserve"> </w:t>
      </w:r>
      <w:bookmarkEnd w:id="74"/>
    </w:p>
    <w:bookmarkStart w:id="75" w:name="para_63"/>
    <w:p w14:paraId="3DF1F03C" w14:textId="63254873"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63</w:t>
      </w:r>
      <w:r w:rsidRPr="00A53212">
        <w:rPr>
          <w:rFonts w:asciiTheme="majorHAnsi" w:hAnsiTheme="majorHAnsi" w:cstheme="majorHAnsi"/>
        </w:rPr>
        <w:fldChar w:fldCharType="end"/>
      </w:r>
      <w:bookmarkEnd w:id="75"/>
      <w:r w:rsidRPr="00A53212">
        <w:rPr>
          <w:rFonts w:asciiTheme="majorHAnsi" w:hAnsiTheme="majorHAnsi" w:cstheme="majorHAnsi"/>
        </w:rPr>
        <w:t xml:space="preserve">.  Представителят на жалбоподателите обжалва, като подчертава, че жалбата е свързана с прогонването на около сто души от единствените им домове на 6 януари 2019 г., многократните расистки скандирания по време на последвалите </w:t>
      </w:r>
      <w:proofErr w:type="spellStart"/>
      <w:r w:rsidRPr="00A53212">
        <w:rPr>
          <w:rFonts w:asciiTheme="majorHAnsi" w:hAnsiTheme="majorHAnsi" w:cstheme="majorHAnsi"/>
        </w:rPr>
        <w:t>антиромски</w:t>
      </w:r>
      <w:proofErr w:type="spellEnd"/>
      <w:r w:rsidRPr="00A53212">
        <w:rPr>
          <w:rFonts w:asciiTheme="majorHAnsi" w:hAnsiTheme="majorHAnsi" w:cstheme="majorHAnsi"/>
        </w:rPr>
        <w:t xml:space="preserve"> протести в селото и възпрепятстването на някои от ромските жители да се върнат по домовете си, включително чрез категоричните изявления на кмета на селото, че няма да ги допусне. Представителят изтък</w:t>
      </w:r>
      <w:r w:rsidR="00E92601" w:rsidRPr="00A53212">
        <w:rPr>
          <w:rFonts w:asciiTheme="majorHAnsi" w:hAnsiTheme="majorHAnsi" w:cstheme="majorHAnsi"/>
        </w:rPr>
        <w:t>в</w:t>
      </w:r>
      <w:r w:rsidRPr="00A53212">
        <w:rPr>
          <w:rFonts w:asciiTheme="majorHAnsi" w:hAnsiTheme="majorHAnsi" w:cstheme="majorHAnsi"/>
        </w:rPr>
        <w:t xml:space="preserve">а, че прокурорът е трябвало да провери дали тези действия са актове на насилие на етническа основа. Съответно на 23 април 2020 г. и на 12 май 2020 г. окръжният прокурор на Пловдив и апелативният прокурор на Пловдив потвърждават </w:t>
      </w:r>
      <w:r w:rsidR="00B43A02">
        <w:rPr>
          <w:rFonts w:asciiTheme="majorHAnsi" w:hAnsiTheme="majorHAnsi" w:cstheme="majorHAnsi"/>
        </w:rPr>
        <w:t>постановленията</w:t>
      </w:r>
      <w:r w:rsidR="00B43A02" w:rsidRPr="00A53212">
        <w:rPr>
          <w:rFonts w:asciiTheme="majorHAnsi" w:hAnsiTheme="majorHAnsi" w:cstheme="majorHAnsi"/>
        </w:rPr>
        <w:t xml:space="preserve"> </w:t>
      </w:r>
      <w:r w:rsidRPr="00A53212">
        <w:rPr>
          <w:rFonts w:asciiTheme="majorHAnsi" w:hAnsiTheme="majorHAnsi" w:cstheme="majorHAnsi"/>
        </w:rPr>
        <w:t xml:space="preserve">на </w:t>
      </w:r>
      <w:r w:rsidR="00A27298" w:rsidRPr="00A53212">
        <w:rPr>
          <w:rFonts w:asciiTheme="majorHAnsi" w:hAnsiTheme="majorHAnsi" w:cstheme="majorHAnsi"/>
        </w:rPr>
        <w:t>по-</w:t>
      </w:r>
      <w:proofErr w:type="spellStart"/>
      <w:r w:rsidR="00A27298" w:rsidRPr="00A53212">
        <w:rPr>
          <w:rFonts w:asciiTheme="majorHAnsi" w:hAnsiTheme="majorHAnsi" w:cstheme="majorHAnsi"/>
        </w:rPr>
        <w:t>долустоящата</w:t>
      </w:r>
      <w:proofErr w:type="spellEnd"/>
      <w:r w:rsidRPr="00A53212">
        <w:rPr>
          <w:rFonts w:asciiTheme="majorHAnsi" w:hAnsiTheme="majorHAnsi" w:cstheme="majorHAnsi"/>
        </w:rPr>
        <w:t xml:space="preserve"> прокуратура. С писмо (не </w:t>
      </w:r>
      <w:r w:rsidR="00B43A02">
        <w:rPr>
          <w:rFonts w:asciiTheme="majorHAnsi" w:hAnsiTheme="majorHAnsi" w:cstheme="majorHAnsi"/>
        </w:rPr>
        <w:t>постановление</w:t>
      </w:r>
      <w:r w:rsidRPr="00A53212">
        <w:rPr>
          <w:rFonts w:asciiTheme="majorHAnsi" w:hAnsiTheme="majorHAnsi" w:cstheme="majorHAnsi"/>
        </w:rPr>
        <w:t xml:space="preserve">) от 20 юли 2020 г. </w:t>
      </w:r>
      <w:r w:rsidR="00E92601" w:rsidRPr="00A53212">
        <w:rPr>
          <w:rFonts w:asciiTheme="majorHAnsi" w:hAnsiTheme="majorHAnsi" w:cstheme="majorHAnsi"/>
        </w:rPr>
        <w:t>Главната прокуратура</w:t>
      </w:r>
      <w:r w:rsidRPr="00A53212">
        <w:rPr>
          <w:rFonts w:asciiTheme="majorHAnsi" w:hAnsiTheme="majorHAnsi" w:cstheme="majorHAnsi"/>
        </w:rPr>
        <w:t xml:space="preserve"> потвърждава </w:t>
      </w:r>
      <w:r w:rsidR="00B43A02">
        <w:rPr>
          <w:rFonts w:asciiTheme="majorHAnsi" w:hAnsiTheme="majorHAnsi" w:cstheme="majorHAnsi"/>
        </w:rPr>
        <w:t>постановлението</w:t>
      </w:r>
      <w:r w:rsidR="00B43A02" w:rsidRPr="00A53212">
        <w:rPr>
          <w:rFonts w:asciiTheme="majorHAnsi" w:hAnsiTheme="majorHAnsi" w:cstheme="majorHAnsi"/>
        </w:rPr>
        <w:t xml:space="preserve"> </w:t>
      </w:r>
      <w:r w:rsidRPr="00A53212">
        <w:rPr>
          <w:rFonts w:asciiTheme="majorHAnsi" w:hAnsiTheme="majorHAnsi" w:cstheme="majorHAnsi"/>
        </w:rPr>
        <w:t>на апелативния прокурор, като установява, че не са налице доказателства за проява на нетърпимост на етническа основа.</w:t>
      </w:r>
    </w:p>
    <w:bookmarkStart w:id="76" w:name="prosecution_proceedings_1_2"/>
    <w:bookmarkStart w:id="77" w:name="para_64"/>
    <w:p w14:paraId="059A0BD6" w14:textId="4F75726F"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64</w:t>
      </w:r>
      <w:r w:rsidRPr="00A53212">
        <w:rPr>
          <w:rFonts w:asciiTheme="majorHAnsi" w:hAnsiTheme="majorHAnsi" w:cstheme="majorHAnsi"/>
        </w:rPr>
        <w:fldChar w:fldCharType="end"/>
      </w:r>
      <w:bookmarkEnd w:id="76"/>
      <w:bookmarkEnd w:id="77"/>
      <w:r w:rsidRPr="00A53212">
        <w:rPr>
          <w:rFonts w:asciiTheme="majorHAnsi" w:hAnsiTheme="majorHAnsi" w:cstheme="majorHAnsi"/>
        </w:rPr>
        <w:t>.  С решение от 27 септември 2019 г. Специализираната прокуратура, на която е изпратен</w:t>
      </w:r>
      <w:r w:rsidR="00E92601" w:rsidRPr="00A53212">
        <w:rPr>
          <w:rFonts w:asciiTheme="majorHAnsi" w:hAnsiTheme="majorHAnsi" w:cstheme="majorHAnsi"/>
        </w:rPr>
        <w:t xml:space="preserve">а преписката </w:t>
      </w:r>
      <w:r w:rsidRPr="00A53212">
        <w:rPr>
          <w:rFonts w:asciiTheme="majorHAnsi" w:hAnsiTheme="majorHAnsi" w:cstheme="majorHAnsi"/>
        </w:rPr>
        <w:t xml:space="preserve">(вж. точка </w:t>
      </w:r>
      <w:r w:rsidRPr="00A53212">
        <w:rPr>
          <w:rFonts w:asciiTheme="majorHAnsi" w:hAnsiTheme="majorHAnsi" w:cstheme="majorHAnsi"/>
        </w:rPr>
        <w:fldChar w:fldCharType="begin"/>
      </w:r>
      <w:r w:rsidRPr="00A53212">
        <w:rPr>
          <w:rFonts w:asciiTheme="majorHAnsi" w:hAnsiTheme="majorHAnsi" w:cstheme="majorHAnsi"/>
        </w:rPr>
        <w:instrText xml:space="preserve"> REF para_62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62</w:t>
      </w:r>
      <w:r w:rsidRPr="00A53212">
        <w:rPr>
          <w:rFonts w:asciiTheme="majorHAnsi" w:hAnsiTheme="majorHAnsi" w:cstheme="majorHAnsi"/>
        </w:rPr>
        <w:fldChar w:fldCharType="end"/>
      </w:r>
      <w:r w:rsidRPr="00A53212">
        <w:rPr>
          <w:rFonts w:asciiTheme="majorHAnsi" w:hAnsiTheme="majorHAnsi" w:cstheme="majorHAnsi"/>
        </w:rPr>
        <w:t xml:space="preserve"> по-горе) отказ</w:t>
      </w:r>
      <w:r w:rsidR="00E92601" w:rsidRPr="00A53212">
        <w:rPr>
          <w:rFonts w:asciiTheme="majorHAnsi" w:hAnsiTheme="majorHAnsi" w:cstheme="majorHAnsi"/>
        </w:rPr>
        <w:t>в</w:t>
      </w:r>
      <w:r w:rsidRPr="00A53212">
        <w:rPr>
          <w:rFonts w:asciiTheme="majorHAnsi" w:hAnsiTheme="majorHAnsi" w:cstheme="majorHAnsi"/>
        </w:rPr>
        <w:t xml:space="preserve">а да образува наказателно производство, като </w:t>
      </w:r>
      <w:r w:rsidR="00E92601" w:rsidRPr="00A53212">
        <w:rPr>
          <w:rFonts w:asciiTheme="majorHAnsi" w:hAnsiTheme="majorHAnsi" w:cstheme="majorHAnsi"/>
        </w:rPr>
        <w:t>намира</w:t>
      </w:r>
      <w:r w:rsidRPr="00A53212">
        <w:rPr>
          <w:rFonts w:asciiTheme="majorHAnsi" w:hAnsiTheme="majorHAnsi" w:cstheme="majorHAnsi"/>
        </w:rPr>
        <w:t>, че н</w:t>
      </w:r>
      <w:r w:rsidR="00AB0079">
        <w:rPr>
          <w:rFonts w:asciiTheme="majorHAnsi" w:hAnsiTheme="majorHAnsi" w:cstheme="majorHAnsi"/>
        </w:rPr>
        <w:t>яма</w:t>
      </w:r>
      <w:r w:rsidRPr="00A53212">
        <w:rPr>
          <w:rFonts w:asciiTheme="majorHAnsi" w:hAnsiTheme="majorHAnsi" w:cstheme="majorHAnsi"/>
        </w:rPr>
        <w:t xml:space="preserve"> извършено престъпление. Прокурорът </w:t>
      </w:r>
      <w:r w:rsidR="00E92601" w:rsidRPr="00A53212">
        <w:rPr>
          <w:rFonts w:asciiTheme="majorHAnsi" w:hAnsiTheme="majorHAnsi" w:cstheme="majorHAnsi"/>
        </w:rPr>
        <w:t>счита</w:t>
      </w:r>
      <w:r w:rsidRPr="00A53212">
        <w:rPr>
          <w:rFonts w:asciiTheme="majorHAnsi" w:hAnsiTheme="majorHAnsi" w:cstheme="majorHAnsi"/>
        </w:rPr>
        <w:t>, че събраната до момента информация е достатъчна за установяване на обстоятелствата и че не е необходимо да се извършват допълнителни действия</w:t>
      </w:r>
      <w:r w:rsidR="00AB0079">
        <w:rPr>
          <w:rFonts w:asciiTheme="majorHAnsi" w:hAnsiTheme="majorHAnsi" w:cstheme="majorHAnsi"/>
        </w:rPr>
        <w:t xml:space="preserve"> по разследване</w:t>
      </w:r>
      <w:r w:rsidRPr="00A53212">
        <w:rPr>
          <w:rFonts w:asciiTheme="majorHAnsi" w:hAnsiTheme="majorHAnsi" w:cstheme="majorHAnsi"/>
        </w:rPr>
        <w:t xml:space="preserve">. Кметът на общината е действал изцяло в рамките на законовите си задължения и отговорности при издаването на заповедите съгласно Закона от 2001 г. (вж. параграфи </w:t>
      </w:r>
      <w:r w:rsidRPr="00A53212">
        <w:rPr>
          <w:rFonts w:asciiTheme="majorHAnsi" w:hAnsiTheme="majorHAnsi" w:cstheme="majorHAnsi"/>
        </w:rPr>
        <w:fldChar w:fldCharType="begin"/>
      </w:r>
      <w:r w:rsidRPr="00A53212">
        <w:rPr>
          <w:rFonts w:asciiTheme="majorHAnsi" w:hAnsiTheme="majorHAnsi" w:cstheme="majorHAnsi"/>
        </w:rPr>
        <w:instrText xml:space="preserve"> REF demolition_of_15_constructions_1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15</w:t>
      </w:r>
      <w:r w:rsidRPr="00A53212">
        <w:rPr>
          <w:rFonts w:asciiTheme="majorHAnsi" w:hAnsiTheme="majorHAnsi" w:cstheme="majorHAnsi"/>
        </w:rPr>
        <w:fldChar w:fldCharType="end"/>
      </w:r>
      <w:r w:rsidRPr="00A53212">
        <w:rPr>
          <w:rFonts w:asciiTheme="majorHAnsi" w:hAnsiTheme="majorHAnsi" w:cstheme="majorHAnsi"/>
        </w:rPr>
        <w:t xml:space="preserve"> и </w:t>
      </w:r>
      <w:r w:rsidRPr="00A53212">
        <w:rPr>
          <w:rFonts w:asciiTheme="majorHAnsi" w:hAnsiTheme="majorHAnsi" w:cstheme="majorHAnsi"/>
        </w:rPr>
        <w:fldChar w:fldCharType="begin"/>
      </w:r>
      <w:r w:rsidRPr="00A53212">
        <w:rPr>
          <w:rFonts w:asciiTheme="majorHAnsi" w:hAnsiTheme="majorHAnsi" w:cstheme="majorHAnsi"/>
        </w:rPr>
        <w:instrText xml:space="preserve"> REF seventeen_mayors_orders_of_16_Jan_2019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23</w:t>
      </w:r>
      <w:r w:rsidRPr="00A53212">
        <w:rPr>
          <w:rFonts w:asciiTheme="majorHAnsi" w:hAnsiTheme="majorHAnsi" w:cstheme="majorHAnsi"/>
        </w:rPr>
        <w:fldChar w:fldCharType="end"/>
      </w:r>
      <w:r w:rsidRPr="00A53212">
        <w:rPr>
          <w:rFonts w:asciiTheme="majorHAnsi" w:hAnsiTheme="majorHAnsi" w:cstheme="majorHAnsi"/>
        </w:rPr>
        <w:t xml:space="preserve"> по-горе) и следователно действията му не могат да бъдат разглеждани като престъпление по </w:t>
      </w:r>
      <w:r w:rsidR="00AB0079">
        <w:rPr>
          <w:rFonts w:asciiTheme="majorHAnsi" w:hAnsiTheme="majorHAnsi" w:cstheme="majorHAnsi"/>
        </w:rPr>
        <w:t xml:space="preserve">смисъла на </w:t>
      </w:r>
      <w:r w:rsidR="00925761" w:rsidRPr="00A53212">
        <w:rPr>
          <w:rFonts w:asciiTheme="majorHAnsi" w:hAnsiTheme="majorHAnsi" w:cstheme="majorHAnsi"/>
        </w:rPr>
        <w:t>чл.</w:t>
      </w:r>
      <w:r w:rsidRPr="00A53212">
        <w:rPr>
          <w:rFonts w:asciiTheme="majorHAnsi" w:hAnsiTheme="majorHAnsi" w:cstheme="majorHAnsi"/>
        </w:rPr>
        <w:t xml:space="preserve"> 282</w:t>
      </w:r>
      <w:r w:rsidR="00AB0079">
        <w:rPr>
          <w:rFonts w:asciiTheme="majorHAnsi" w:hAnsiTheme="majorHAnsi" w:cstheme="majorHAnsi"/>
        </w:rPr>
        <w:t xml:space="preserve">, </w:t>
      </w:r>
      <w:r w:rsidRPr="00A53212">
        <w:rPr>
          <w:rFonts w:asciiTheme="majorHAnsi" w:hAnsiTheme="majorHAnsi" w:cstheme="majorHAnsi"/>
        </w:rPr>
        <w:t xml:space="preserve">1 от Наказателния кодекс или </w:t>
      </w:r>
      <w:r w:rsidR="00AB0079">
        <w:rPr>
          <w:rFonts w:asciiTheme="majorHAnsi" w:hAnsiTheme="majorHAnsi" w:cstheme="majorHAnsi"/>
        </w:rPr>
        <w:t xml:space="preserve">като осъществен състав на престъпление </w:t>
      </w:r>
      <w:r w:rsidRPr="00A53212">
        <w:rPr>
          <w:rFonts w:asciiTheme="majorHAnsi" w:hAnsiTheme="majorHAnsi" w:cstheme="majorHAnsi"/>
        </w:rPr>
        <w:t xml:space="preserve">по друга </w:t>
      </w:r>
      <w:proofErr w:type="spellStart"/>
      <w:r w:rsidRPr="00A53212">
        <w:rPr>
          <w:rFonts w:asciiTheme="majorHAnsi" w:hAnsiTheme="majorHAnsi" w:cstheme="majorHAnsi"/>
        </w:rPr>
        <w:t>наказателноправна</w:t>
      </w:r>
      <w:proofErr w:type="spellEnd"/>
      <w:r w:rsidRPr="00A53212">
        <w:rPr>
          <w:rFonts w:asciiTheme="majorHAnsi" w:hAnsiTheme="majorHAnsi" w:cstheme="majorHAnsi"/>
        </w:rPr>
        <w:t xml:space="preserve"> разпоредба.</w:t>
      </w:r>
    </w:p>
    <w:p w14:paraId="01C4C2A6" w14:textId="7D825EB2" w:rsidR="00330250" w:rsidRPr="00A53212" w:rsidRDefault="003F4F8F" w:rsidP="00713D23">
      <w:pPr>
        <w:pStyle w:val="JuHA"/>
        <w:rPr>
          <w:rFonts w:cstheme="majorHAnsi"/>
        </w:rPr>
      </w:pPr>
      <w:r w:rsidRPr="00A53212">
        <w:rPr>
          <w:rFonts w:cstheme="majorHAnsi"/>
        </w:rPr>
        <w:t>Второ производство</w:t>
      </w:r>
    </w:p>
    <w:p w14:paraId="746C0CBB" w14:textId="77777777" w:rsidR="00330250" w:rsidRPr="00A53212" w:rsidRDefault="001D0863" w:rsidP="00713D23">
      <w:pPr>
        <w:pStyle w:val="JuH1"/>
        <w:numPr>
          <w:ilvl w:val="3"/>
          <w:numId w:val="26"/>
        </w:numPr>
        <w:rPr>
          <w:rFonts w:cstheme="majorHAnsi"/>
        </w:rPr>
      </w:pPr>
      <w:r w:rsidRPr="00A53212">
        <w:rPr>
          <w:rFonts w:cstheme="majorHAnsi"/>
        </w:rPr>
        <w:t>На първа инстанция</w:t>
      </w:r>
    </w:p>
    <w:bookmarkStart w:id="78" w:name="request_to_prosecution"/>
    <w:bookmarkStart w:id="79" w:name="complaint_to_prosecutor_1"/>
    <w:bookmarkStart w:id="80" w:name="prosecution_proceedings_2_1"/>
    <w:bookmarkStart w:id="81" w:name="para_65"/>
    <w:p w14:paraId="70314523" w14:textId="671E9B90"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65</w:t>
      </w:r>
      <w:r w:rsidRPr="00A53212">
        <w:rPr>
          <w:rFonts w:asciiTheme="majorHAnsi" w:hAnsiTheme="majorHAnsi" w:cstheme="majorHAnsi"/>
        </w:rPr>
        <w:fldChar w:fldCharType="end"/>
      </w:r>
      <w:bookmarkEnd w:id="78"/>
      <w:bookmarkEnd w:id="79"/>
      <w:bookmarkEnd w:id="80"/>
      <w:bookmarkEnd w:id="81"/>
      <w:r w:rsidRPr="00A53212">
        <w:rPr>
          <w:rFonts w:asciiTheme="majorHAnsi" w:hAnsiTheme="majorHAnsi" w:cstheme="majorHAnsi"/>
        </w:rPr>
        <w:t>.  На 20 февруари 2019 г. дванадесет от жалбоподателите, действайки от свое име и от името на децата си, подават жалба до</w:t>
      </w:r>
      <w:bookmarkStart w:id="82" w:name="_Hlk95919249"/>
      <w:r w:rsidRPr="00A53212">
        <w:rPr>
          <w:rFonts w:asciiTheme="majorHAnsi" w:hAnsiTheme="majorHAnsi" w:cstheme="majorHAnsi"/>
        </w:rPr>
        <w:t xml:space="preserve"> Пловдивска </w:t>
      </w:r>
      <w:r w:rsidR="00D84568" w:rsidRPr="00A53212">
        <w:rPr>
          <w:rFonts w:asciiTheme="majorHAnsi" w:hAnsiTheme="majorHAnsi" w:cstheme="majorHAnsi"/>
        </w:rPr>
        <w:t>окръжна</w:t>
      </w:r>
      <w:r w:rsidRPr="00A53212">
        <w:rPr>
          <w:rFonts w:asciiTheme="majorHAnsi" w:hAnsiTheme="majorHAnsi" w:cstheme="majorHAnsi"/>
        </w:rPr>
        <w:t xml:space="preserve"> прокуратура</w:t>
      </w:r>
      <w:bookmarkEnd w:id="82"/>
      <w:r w:rsidRPr="00A53212">
        <w:rPr>
          <w:rFonts w:asciiTheme="majorHAnsi" w:hAnsiTheme="majorHAnsi" w:cstheme="majorHAnsi"/>
        </w:rPr>
        <w:t xml:space="preserve">. Те </w:t>
      </w:r>
      <w:r w:rsidR="0083774C" w:rsidRPr="00A53212">
        <w:rPr>
          <w:rFonts w:asciiTheme="majorHAnsi" w:hAnsiTheme="majorHAnsi" w:cstheme="majorHAnsi"/>
        </w:rPr>
        <w:t>заявяват</w:t>
      </w:r>
      <w:r w:rsidRPr="00A53212">
        <w:rPr>
          <w:rFonts w:asciiTheme="majorHAnsi" w:hAnsiTheme="majorHAnsi" w:cstheme="majorHAnsi"/>
        </w:rPr>
        <w:t xml:space="preserve">, че на 6 януари 2019 г. цялата ромска общност от Войводиново е била прогонена в резултат на заплахи за физическо насилие от трети лица и изричното искане на кмета на селото те да напуснат. Дванадесетте жалбоподатели се оплакват също, че кметът на селото и полицията не са им позволили да се върнат по домовете си, когато са се опитали да го направят на 9 февруари 2019 г. Освен това те повтарят твърденията си по този въпрос, които са направили пред административните съдилища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blocking_applicants_access_to_homes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42</w:t>
      </w:r>
      <w:r w:rsidRPr="00A53212">
        <w:rPr>
          <w:rFonts w:asciiTheme="majorHAnsi" w:hAnsiTheme="majorHAnsi" w:cstheme="majorHAnsi"/>
        </w:rPr>
        <w:fldChar w:fldCharType="end"/>
      </w:r>
      <w:r w:rsidRPr="00A53212">
        <w:rPr>
          <w:rFonts w:asciiTheme="majorHAnsi" w:hAnsiTheme="majorHAnsi" w:cstheme="majorHAnsi"/>
        </w:rPr>
        <w:t xml:space="preserve"> по-горе). Те </w:t>
      </w:r>
      <w:r w:rsidR="00BA2668" w:rsidRPr="00A53212">
        <w:rPr>
          <w:rFonts w:asciiTheme="majorHAnsi" w:hAnsiTheme="majorHAnsi" w:cstheme="majorHAnsi"/>
        </w:rPr>
        <w:t>искат</w:t>
      </w:r>
      <w:r w:rsidRPr="00A53212">
        <w:rPr>
          <w:rFonts w:asciiTheme="majorHAnsi" w:hAnsiTheme="majorHAnsi" w:cstheme="majorHAnsi"/>
        </w:rPr>
        <w:t xml:space="preserve"> виновните длъжностни лица да бъдат подведени под отговорност за злоупотреба с власт или служебно положение и за превишаване на правомощията си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Article_387_of_Criminal_Code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91</w:t>
      </w:r>
      <w:r w:rsidRPr="00A53212">
        <w:rPr>
          <w:rFonts w:asciiTheme="majorHAnsi" w:hAnsiTheme="majorHAnsi" w:cstheme="majorHAnsi"/>
        </w:rPr>
        <w:fldChar w:fldCharType="end"/>
      </w:r>
      <w:r w:rsidRPr="00A53212">
        <w:rPr>
          <w:rFonts w:asciiTheme="majorHAnsi" w:hAnsiTheme="majorHAnsi" w:cstheme="majorHAnsi"/>
        </w:rPr>
        <w:t xml:space="preserve"> по-долу), или евентуално други престъпления. Без да уточняват повече, те също така </w:t>
      </w:r>
      <w:r w:rsidR="00BA2668" w:rsidRPr="00A53212">
        <w:rPr>
          <w:rFonts w:asciiTheme="majorHAnsi" w:hAnsiTheme="majorHAnsi" w:cstheme="majorHAnsi"/>
        </w:rPr>
        <w:t>искат</w:t>
      </w:r>
      <w:r w:rsidRPr="00A53212">
        <w:rPr>
          <w:rFonts w:asciiTheme="majorHAnsi" w:hAnsiTheme="majorHAnsi" w:cstheme="majorHAnsi"/>
        </w:rPr>
        <w:t xml:space="preserve"> от прокурора да упражни законовите си правомощия, за да им осигури достъп до жилищата им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prosecutors_prerogatives_1 \h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rPr>
        <w:t>94</w:t>
      </w:r>
      <w:r w:rsidRPr="00A53212">
        <w:rPr>
          <w:rFonts w:asciiTheme="majorHAnsi" w:hAnsiTheme="majorHAnsi" w:cstheme="majorHAnsi"/>
        </w:rPr>
        <w:fldChar w:fldCharType="end"/>
      </w:r>
      <w:r w:rsidRPr="00A53212">
        <w:rPr>
          <w:rFonts w:asciiTheme="majorHAnsi" w:hAnsiTheme="majorHAnsi" w:cstheme="majorHAnsi"/>
        </w:rPr>
        <w:t xml:space="preserve"> по-долу).</w:t>
      </w:r>
      <w:r w:rsidR="00680B95" w:rsidRPr="00A53212">
        <w:rPr>
          <w:rFonts w:asciiTheme="majorHAnsi" w:hAnsiTheme="majorHAnsi" w:cstheme="majorHAnsi"/>
        </w:rPr>
        <w:t xml:space="preserve"> </w:t>
      </w:r>
    </w:p>
    <w:bookmarkStart w:id="83" w:name="para_66"/>
    <w:p w14:paraId="2D365384" w14:textId="47E37D88"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66</w:t>
      </w:r>
      <w:r w:rsidRPr="00A53212">
        <w:rPr>
          <w:rFonts w:asciiTheme="majorHAnsi" w:hAnsiTheme="majorHAnsi" w:cstheme="majorHAnsi"/>
        </w:rPr>
        <w:fldChar w:fldCharType="end"/>
      </w:r>
      <w:bookmarkEnd w:id="83"/>
      <w:r w:rsidRPr="00A53212">
        <w:rPr>
          <w:rFonts w:asciiTheme="majorHAnsi" w:hAnsiTheme="majorHAnsi" w:cstheme="majorHAnsi"/>
        </w:rPr>
        <w:t xml:space="preserve">.  По искане на </w:t>
      </w:r>
      <w:r w:rsidR="00BA2668" w:rsidRPr="00A53212">
        <w:rPr>
          <w:rFonts w:asciiTheme="majorHAnsi" w:hAnsiTheme="majorHAnsi" w:cstheme="majorHAnsi"/>
        </w:rPr>
        <w:t>окръжния</w:t>
      </w:r>
      <w:r w:rsidRPr="00A53212">
        <w:rPr>
          <w:rFonts w:asciiTheme="majorHAnsi" w:hAnsiTheme="majorHAnsi" w:cstheme="majorHAnsi"/>
        </w:rPr>
        <w:t xml:space="preserve"> прокурор </w:t>
      </w:r>
      <w:r w:rsidR="00BA2668" w:rsidRPr="00A53212">
        <w:rPr>
          <w:rFonts w:asciiTheme="majorHAnsi" w:hAnsiTheme="majorHAnsi" w:cstheme="majorHAnsi"/>
        </w:rPr>
        <w:t>отдел</w:t>
      </w:r>
      <w:r w:rsidRPr="00A53212">
        <w:rPr>
          <w:rFonts w:asciiTheme="majorHAnsi" w:hAnsiTheme="majorHAnsi" w:cstheme="majorHAnsi"/>
        </w:rPr>
        <w:t xml:space="preserve"> </w:t>
      </w:r>
      <w:r w:rsidR="00BA2668" w:rsidRPr="00A53212">
        <w:rPr>
          <w:rFonts w:asciiTheme="majorHAnsi" w:hAnsiTheme="majorHAnsi" w:cstheme="majorHAnsi"/>
        </w:rPr>
        <w:t>„И</w:t>
      </w:r>
      <w:r w:rsidRPr="00A53212">
        <w:rPr>
          <w:rFonts w:asciiTheme="majorHAnsi" w:hAnsiTheme="majorHAnsi" w:cstheme="majorHAnsi"/>
        </w:rPr>
        <w:t>кономическа полиция</w:t>
      </w:r>
      <w:r w:rsidR="00BA2668" w:rsidRPr="00A53212">
        <w:rPr>
          <w:rFonts w:asciiTheme="majorHAnsi" w:hAnsiTheme="majorHAnsi" w:cstheme="majorHAnsi"/>
        </w:rPr>
        <w:t>“ е извършил</w:t>
      </w:r>
      <w:r w:rsidRPr="00A53212">
        <w:rPr>
          <w:rFonts w:asciiTheme="majorHAnsi" w:hAnsiTheme="majorHAnsi" w:cstheme="majorHAnsi"/>
        </w:rPr>
        <w:t xml:space="preserve"> предварително разследване </w:t>
      </w:r>
      <w:r w:rsidR="00D84568" w:rsidRPr="00A53212">
        <w:rPr>
          <w:rFonts w:asciiTheme="majorHAnsi" w:hAnsiTheme="majorHAnsi" w:cstheme="majorHAnsi"/>
        </w:rPr>
        <w:t>„</w:t>
      </w:r>
      <w:r w:rsidRPr="00A53212">
        <w:rPr>
          <w:rFonts w:asciiTheme="majorHAnsi" w:hAnsiTheme="majorHAnsi" w:cstheme="majorHAnsi"/>
        </w:rPr>
        <w:t xml:space="preserve">дали е извършено престъпление по </w:t>
      </w:r>
      <w:r w:rsidR="00925761" w:rsidRPr="00A53212">
        <w:rPr>
          <w:rFonts w:asciiTheme="majorHAnsi" w:hAnsiTheme="majorHAnsi" w:cstheme="majorHAnsi"/>
        </w:rPr>
        <w:t>чл.</w:t>
      </w:r>
      <w:r w:rsidRPr="00A53212">
        <w:rPr>
          <w:rFonts w:asciiTheme="majorHAnsi" w:hAnsiTheme="majorHAnsi" w:cstheme="majorHAnsi"/>
        </w:rPr>
        <w:t xml:space="preserve"> 282 от Наказателния кодекс във връзка със събитията от 6 януари 2019 г.</w:t>
      </w:r>
      <w:r w:rsidR="00D84568" w:rsidRPr="00A53212">
        <w:rPr>
          <w:rFonts w:asciiTheme="majorHAnsi" w:hAnsiTheme="majorHAnsi" w:cstheme="majorHAnsi"/>
        </w:rPr>
        <w:t>“</w:t>
      </w:r>
      <w:r w:rsidR="00BA2668" w:rsidRPr="00A53212">
        <w:rPr>
          <w:rFonts w:asciiTheme="majorHAnsi" w:hAnsiTheme="majorHAnsi" w:cstheme="majorHAnsi"/>
        </w:rPr>
        <w:t xml:space="preserve"> </w:t>
      </w:r>
    </w:p>
    <w:bookmarkStart w:id="84" w:name="para_67"/>
    <w:p w14:paraId="182EB5EA" w14:textId="37208835"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67</w:t>
      </w:r>
      <w:r w:rsidRPr="00A53212">
        <w:rPr>
          <w:rFonts w:asciiTheme="majorHAnsi" w:hAnsiTheme="majorHAnsi" w:cstheme="majorHAnsi"/>
        </w:rPr>
        <w:fldChar w:fldCharType="end"/>
      </w:r>
      <w:bookmarkEnd w:id="84"/>
      <w:r w:rsidRPr="00A53212">
        <w:rPr>
          <w:rFonts w:asciiTheme="majorHAnsi" w:hAnsiTheme="majorHAnsi" w:cstheme="majorHAnsi"/>
        </w:rPr>
        <w:t xml:space="preserve">.  Полицията се свързва с осем от жалбоподателите по телефона, на посочения в жалбата номер. Всичките осем от тях </w:t>
      </w:r>
      <w:r w:rsidR="00BA2668" w:rsidRPr="00A53212">
        <w:rPr>
          <w:rFonts w:asciiTheme="majorHAnsi" w:hAnsiTheme="majorHAnsi" w:cstheme="majorHAnsi"/>
        </w:rPr>
        <w:t>дават</w:t>
      </w:r>
      <w:r w:rsidRPr="00A53212">
        <w:rPr>
          <w:rFonts w:asciiTheme="majorHAnsi" w:hAnsiTheme="majorHAnsi" w:cstheme="majorHAnsi"/>
        </w:rPr>
        <w:t xml:space="preserve"> </w:t>
      </w:r>
      <w:r w:rsidR="00120F2D" w:rsidRPr="00A53212">
        <w:rPr>
          <w:rFonts w:asciiTheme="majorHAnsi" w:hAnsiTheme="majorHAnsi" w:cstheme="majorHAnsi"/>
        </w:rPr>
        <w:t>показания</w:t>
      </w:r>
      <w:r w:rsidRPr="00A53212">
        <w:rPr>
          <w:rFonts w:asciiTheme="majorHAnsi" w:hAnsiTheme="majorHAnsi" w:cstheme="majorHAnsi"/>
        </w:rPr>
        <w:t xml:space="preserve">. Според </w:t>
      </w:r>
      <w:r w:rsidR="00F7470C">
        <w:rPr>
          <w:rFonts w:asciiTheme="majorHAnsi" w:hAnsiTheme="majorHAnsi" w:cstheme="majorHAnsi"/>
        </w:rPr>
        <w:t>снетите от полицията</w:t>
      </w:r>
      <w:r w:rsidR="00F7470C" w:rsidRPr="00A53212">
        <w:rPr>
          <w:rFonts w:asciiTheme="majorHAnsi" w:hAnsiTheme="majorHAnsi" w:cstheme="majorHAnsi"/>
        </w:rPr>
        <w:t xml:space="preserve"> </w:t>
      </w:r>
      <w:r w:rsidR="00120F2D" w:rsidRPr="00A53212">
        <w:rPr>
          <w:rFonts w:asciiTheme="majorHAnsi" w:hAnsiTheme="majorHAnsi" w:cstheme="majorHAnsi"/>
        </w:rPr>
        <w:t>показания</w:t>
      </w:r>
      <w:r w:rsidRPr="00A53212">
        <w:rPr>
          <w:rFonts w:asciiTheme="majorHAnsi" w:hAnsiTheme="majorHAnsi" w:cstheme="majorHAnsi"/>
        </w:rPr>
        <w:t>,  жалбоподатели</w:t>
      </w:r>
      <w:r w:rsidR="00F7470C">
        <w:rPr>
          <w:rFonts w:asciiTheme="majorHAnsi" w:hAnsiTheme="majorHAnsi" w:cstheme="majorHAnsi"/>
        </w:rPr>
        <w:t>те</w:t>
      </w:r>
      <w:r w:rsidRPr="00A53212">
        <w:rPr>
          <w:rFonts w:asciiTheme="majorHAnsi" w:hAnsiTheme="majorHAnsi" w:cstheme="majorHAnsi"/>
        </w:rPr>
        <w:t xml:space="preserve"> са избягали на 6 </w:t>
      </w:r>
      <w:r w:rsidR="00BA2668" w:rsidRPr="00A53212">
        <w:rPr>
          <w:rFonts w:asciiTheme="majorHAnsi" w:hAnsiTheme="majorHAnsi" w:cstheme="majorHAnsi"/>
        </w:rPr>
        <w:t>януари 2019 г., тъй като са се „</w:t>
      </w:r>
      <w:r w:rsidRPr="00A53212">
        <w:rPr>
          <w:rFonts w:asciiTheme="majorHAnsi" w:hAnsiTheme="majorHAnsi" w:cstheme="majorHAnsi"/>
        </w:rPr>
        <w:t xml:space="preserve">страхували, че </w:t>
      </w:r>
      <w:r w:rsidR="00BA2668" w:rsidRPr="00A53212">
        <w:rPr>
          <w:rFonts w:asciiTheme="majorHAnsi" w:hAnsiTheme="majorHAnsi" w:cstheme="majorHAnsi"/>
        </w:rPr>
        <w:t>в противен случай ще бъдат бити“</w:t>
      </w:r>
      <w:r w:rsidRPr="00A53212">
        <w:rPr>
          <w:rFonts w:asciiTheme="majorHAnsi" w:hAnsiTheme="majorHAnsi" w:cstheme="majorHAnsi"/>
        </w:rPr>
        <w:t xml:space="preserve"> от тълпата. Кметът на селото им </w:t>
      </w:r>
      <w:r w:rsidR="00BA2668" w:rsidRPr="00A53212">
        <w:rPr>
          <w:rFonts w:asciiTheme="majorHAnsi" w:hAnsiTheme="majorHAnsi" w:cstheme="majorHAnsi"/>
        </w:rPr>
        <w:t>е</w:t>
      </w:r>
      <w:r w:rsidRPr="00A53212">
        <w:rPr>
          <w:rFonts w:asciiTheme="majorHAnsi" w:hAnsiTheme="majorHAnsi" w:cstheme="majorHAnsi"/>
        </w:rPr>
        <w:t xml:space="preserve"> казал, че хората не ги искат в селото и че той не може да контролира тези хора. В.К.,</w:t>
      </w:r>
      <w:r w:rsidR="00BA2668" w:rsidRPr="00A53212">
        <w:rPr>
          <w:rFonts w:asciiTheme="majorHAnsi" w:hAnsiTheme="majorHAnsi" w:cstheme="majorHAnsi"/>
        </w:rPr>
        <w:t xml:space="preserve"> човек, за когото знаели, че е „</w:t>
      </w:r>
      <w:r w:rsidRPr="00A53212">
        <w:rPr>
          <w:rFonts w:asciiTheme="majorHAnsi" w:hAnsiTheme="majorHAnsi" w:cstheme="majorHAnsi"/>
        </w:rPr>
        <w:t>от някаква фондация</w:t>
      </w:r>
      <w:r w:rsidR="00BA2668" w:rsidRPr="00A53212">
        <w:rPr>
          <w:rFonts w:asciiTheme="majorHAnsi" w:hAnsiTheme="majorHAnsi" w:cstheme="majorHAnsi"/>
        </w:rPr>
        <w:t>“</w:t>
      </w:r>
      <w:r w:rsidRPr="00A53212">
        <w:rPr>
          <w:rFonts w:asciiTheme="majorHAnsi" w:hAnsiTheme="majorHAnsi" w:cstheme="majorHAnsi"/>
        </w:rPr>
        <w:t xml:space="preserve"> и който </w:t>
      </w:r>
      <w:r w:rsidR="00BA2668" w:rsidRPr="00A53212">
        <w:rPr>
          <w:rFonts w:asciiTheme="majorHAnsi" w:hAnsiTheme="majorHAnsi" w:cstheme="majorHAnsi"/>
        </w:rPr>
        <w:t>им е</w:t>
      </w:r>
      <w:r w:rsidRPr="00A53212">
        <w:rPr>
          <w:rFonts w:asciiTheme="majorHAnsi" w:hAnsiTheme="majorHAnsi" w:cstheme="majorHAnsi"/>
        </w:rPr>
        <w:t xml:space="preserve"> казал, че ще им помогне, ги </w:t>
      </w:r>
      <w:r w:rsidR="00BA2668" w:rsidRPr="00A53212">
        <w:rPr>
          <w:rFonts w:asciiTheme="majorHAnsi" w:hAnsiTheme="majorHAnsi" w:cstheme="majorHAnsi"/>
        </w:rPr>
        <w:t>е</w:t>
      </w:r>
      <w:r w:rsidRPr="00A53212">
        <w:rPr>
          <w:rFonts w:asciiTheme="majorHAnsi" w:hAnsiTheme="majorHAnsi" w:cstheme="majorHAnsi"/>
        </w:rPr>
        <w:t xml:space="preserve"> намерил в ромската махала в Пловдив и им </w:t>
      </w:r>
      <w:r w:rsidR="00BA2668" w:rsidRPr="00A53212">
        <w:rPr>
          <w:rFonts w:asciiTheme="majorHAnsi" w:hAnsiTheme="majorHAnsi" w:cstheme="majorHAnsi"/>
        </w:rPr>
        <w:t>е</w:t>
      </w:r>
      <w:r w:rsidRPr="00A53212">
        <w:rPr>
          <w:rFonts w:asciiTheme="majorHAnsi" w:hAnsiTheme="majorHAnsi" w:cstheme="majorHAnsi"/>
        </w:rPr>
        <w:t xml:space="preserve"> дал да подпишат документи. Те не </w:t>
      </w:r>
      <w:r w:rsidR="00BA2668" w:rsidRPr="00A53212">
        <w:rPr>
          <w:rFonts w:asciiTheme="majorHAnsi" w:hAnsiTheme="majorHAnsi" w:cstheme="majorHAnsi"/>
        </w:rPr>
        <w:t>са</w:t>
      </w:r>
      <w:r w:rsidRPr="00A53212">
        <w:rPr>
          <w:rFonts w:asciiTheme="majorHAnsi" w:hAnsiTheme="majorHAnsi" w:cstheme="majorHAnsi"/>
        </w:rPr>
        <w:t xml:space="preserve"> прочели документите (някои от тях не </w:t>
      </w:r>
      <w:r w:rsidR="00BA2668" w:rsidRPr="00A53212">
        <w:rPr>
          <w:rFonts w:asciiTheme="majorHAnsi" w:hAnsiTheme="majorHAnsi" w:cstheme="majorHAnsi"/>
        </w:rPr>
        <w:t>могат</w:t>
      </w:r>
      <w:r w:rsidRPr="00A53212">
        <w:rPr>
          <w:rFonts w:asciiTheme="majorHAnsi" w:hAnsiTheme="majorHAnsi" w:cstheme="majorHAnsi"/>
        </w:rPr>
        <w:t xml:space="preserve"> да четат), но той им </w:t>
      </w:r>
      <w:r w:rsidR="00BA2668" w:rsidRPr="00A53212">
        <w:rPr>
          <w:rFonts w:asciiTheme="majorHAnsi" w:hAnsiTheme="majorHAnsi" w:cstheme="majorHAnsi"/>
        </w:rPr>
        <w:t>е</w:t>
      </w:r>
      <w:r w:rsidRPr="00A53212">
        <w:rPr>
          <w:rFonts w:asciiTheme="majorHAnsi" w:hAnsiTheme="majorHAnsi" w:cstheme="majorHAnsi"/>
        </w:rPr>
        <w:t xml:space="preserve"> обяснил, че целта е да подадат жалба</w:t>
      </w:r>
      <w:r w:rsidR="00F7470C">
        <w:rPr>
          <w:rFonts w:asciiTheme="majorHAnsi" w:hAnsiTheme="majorHAnsi" w:cstheme="majorHAnsi"/>
        </w:rPr>
        <w:t>, с предмет</w:t>
      </w:r>
      <w:r w:rsidRPr="00A53212">
        <w:rPr>
          <w:rFonts w:asciiTheme="majorHAnsi" w:hAnsiTheme="majorHAnsi" w:cstheme="majorHAnsi"/>
        </w:rPr>
        <w:t xml:space="preserve"> изгон</w:t>
      </w:r>
      <w:r w:rsidR="00F7470C">
        <w:rPr>
          <w:rFonts w:asciiTheme="majorHAnsi" w:hAnsiTheme="majorHAnsi" w:cstheme="majorHAnsi"/>
        </w:rPr>
        <w:t>ването им</w:t>
      </w:r>
      <w:r w:rsidRPr="00A53212">
        <w:rPr>
          <w:rFonts w:asciiTheme="majorHAnsi" w:hAnsiTheme="majorHAnsi" w:cstheme="majorHAnsi"/>
        </w:rPr>
        <w:t xml:space="preserve"> от къщите и</w:t>
      </w:r>
      <w:r w:rsidR="00F7470C">
        <w:rPr>
          <w:rFonts w:asciiTheme="majorHAnsi" w:hAnsiTheme="majorHAnsi" w:cstheme="majorHAnsi"/>
        </w:rPr>
        <w:t>м</w:t>
      </w:r>
      <w:r w:rsidRPr="00A53212">
        <w:rPr>
          <w:rFonts w:asciiTheme="majorHAnsi" w:hAnsiTheme="majorHAnsi" w:cstheme="majorHAnsi"/>
        </w:rPr>
        <w:t xml:space="preserve"> на 6 януари 2019 г., </w:t>
      </w:r>
      <w:r w:rsidR="00F7470C">
        <w:rPr>
          <w:rFonts w:asciiTheme="majorHAnsi" w:hAnsiTheme="majorHAnsi" w:cstheme="majorHAnsi"/>
        </w:rPr>
        <w:t xml:space="preserve">както </w:t>
      </w:r>
      <w:r w:rsidRPr="00A53212">
        <w:rPr>
          <w:rFonts w:asciiTheme="majorHAnsi" w:hAnsiTheme="majorHAnsi" w:cstheme="majorHAnsi"/>
        </w:rPr>
        <w:t xml:space="preserve">и </w:t>
      </w:r>
      <w:r w:rsidR="00F7470C">
        <w:rPr>
          <w:rFonts w:asciiTheme="majorHAnsi" w:hAnsiTheme="majorHAnsi" w:cstheme="majorHAnsi"/>
        </w:rPr>
        <w:t xml:space="preserve"> тяхното </w:t>
      </w:r>
      <w:r w:rsidRPr="00A53212">
        <w:rPr>
          <w:rFonts w:asciiTheme="majorHAnsi" w:hAnsiTheme="majorHAnsi" w:cstheme="majorHAnsi"/>
        </w:rPr>
        <w:t xml:space="preserve">събаряне. Жалбоподателите, подписали </w:t>
      </w:r>
      <w:r w:rsidR="00F7470C">
        <w:rPr>
          <w:rFonts w:asciiTheme="majorHAnsi" w:hAnsiTheme="majorHAnsi" w:cstheme="majorHAnsi"/>
        </w:rPr>
        <w:t>под това изложение</w:t>
      </w:r>
      <w:r w:rsidR="00120F2D" w:rsidRPr="00A53212">
        <w:rPr>
          <w:rFonts w:asciiTheme="majorHAnsi" w:hAnsiTheme="majorHAnsi" w:cstheme="majorHAnsi"/>
        </w:rPr>
        <w:t>, записан</w:t>
      </w:r>
      <w:r w:rsidR="00F7470C">
        <w:rPr>
          <w:rFonts w:asciiTheme="majorHAnsi" w:hAnsiTheme="majorHAnsi" w:cstheme="majorHAnsi"/>
        </w:rPr>
        <w:t>о</w:t>
      </w:r>
      <w:r w:rsidR="002218D1" w:rsidRPr="00A53212">
        <w:rPr>
          <w:rFonts w:asciiTheme="majorHAnsi" w:hAnsiTheme="majorHAnsi" w:cstheme="majorHAnsi"/>
        </w:rPr>
        <w:t xml:space="preserve"> като </w:t>
      </w:r>
      <w:r w:rsidR="00120F2D" w:rsidRPr="00A53212">
        <w:rPr>
          <w:rFonts w:asciiTheme="majorHAnsi" w:hAnsiTheme="majorHAnsi" w:cstheme="majorHAnsi"/>
        </w:rPr>
        <w:t>продиктуван</w:t>
      </w:r>
      <w:r w:rsidR="00F7470C">
        <w:rPr>
          <w:rFonts w:asciiTheme="majorHAnsi" w:hAnsiTheme="majorHAnsi" w:cstheme="majorHAnsi"/>
        </w:rPr>
        <w:t>о</w:t>
      </w:r>
      <w:r w:rsidRPr="00A53212">
        <w:rPr>
          <w:rFonts w:asciiTheme="majorHAnsi" w:hAnsiTheme="majorHAnsi" w:cstheme="majorHAnsi"/>
        </w:rPr>
        <w:t xml:space="preserve"> от тях самите, не са имали оплаквания </w:t>
      </w:r>
      <w:r w:rsidRPr="00A53212">
        <w:rPr>
          <w:rFonts w:asciiTheme="majorHAnsi" w:hAnsiTheme="majorHAnsi" w:cstheme="majorHAnsi"/>
          <w:iCs/>
        </w:rPr>
        <w:t>спрямо</w:t>
      </w:r>
      <w:r w:rsidRPr="00A53212">
        <w:rPr>
          <w:rFonts w:asciiTheme="majorHAnsi" w:hAnsiTheme="majorHAnsi" w:cstheme="majorHAnsi"/>
          <w:i/>
          <w:iCs/>
        </w:rPr>
        <w:t xml:space="preserve"> </w:t>
      </w:r>
      <w:r w:rsidRPr="00A53212">
        <w:rPr>
          <w:rFonts w:asciiTheme="majorHAnsi" w:hAnsiTheme="majorHAnsi" w:cstheme="majorHAnsi"/>
        </w:rPr>
        <w:t xml:space="preserve">служителите на реда, тъй като те не са ги обиждали, а са ги защитили от тълпата и са осигурили безопасността им. Кметът също не се е отнесъл зле с тях. Единственото искане </w:t>
      </w:r>
      <w:r w:rsidR="002218D1" w:rsidRPr="00A53212">
        <w:rPr>
          <w:rFonts w:asciiTheme="majorHAnsi" w:hAnsiTheme="majorHAnsi" w:cstheme="majorHAnsi"/>
        </w:rPr>
        <w:t>е</w:t>
      </w:r>
      <w:r w:rsidRPr="00A53212">
        <w:rPr>
          <w:rFonts w:asciiTheme="majorHAnsi" w:hAnsiTheme="majorHAnsi" w:cstheme="majorHAnsi"/>
        </w:rPr>
        <w:t xml:space="preserve"> къщите им да не бъдат разрушавани. </w:t>
      </w:r>
      <w:r w:rsidR="00F7470C">
        <w:rPr>
          <w:rFonts w:asciiTheme="majorHAnsi" w:hAnsiTheme="majorHAnsi" w:cstheme="majorHAnsi"/>
        </w:rPr>
        <w:t xml:space="preserve">Кметовете на общината и на </w:t>
      </w:r>
      <w:proofErr w:type="spellStart"/>
      <w:r w:rsidR="00F7470C">
        <w:rPr>
          <w:rFonts w:asciiTheme="majorHAnsi" w:hAnsiTheme="majorHAnsi" w:cstheme="majorHAnsi"/>
        </w:rPr>
        <w:t>селотои</w:t>
      </w:r>
      <w:proofErr w:type="spellEnd"/>
      <w:r w:rsidR="00F7470C">
        <w:rPr>
          <w:rFonts w:asciiTheme="majorHAnsi" w:hAnsiTheme="majorHAnsi" w:cstheme="majorHAnsi"/>
        </w:rPr>
        <w:t xml:space="preserve"> </w:t>
      </w:r>
      <w:r w:rsidRPr="00A53212">
        <w:rPr>
          <w:rFonts w:asciiTheme="majorHAnsi" w:hAnsiTheme="majorHAnsi" w:cstheme="majorHAnsi"/>
        </w:rPr>
        <w:t xml:space="preserve">В.К., доброволец, работещ за Българския хелзинкски комитет, също </w:t>
      </w:r>
      <w:r w:rsidR="002218D1" w:rsidRPr="00A53212">
        <w:rPr>
          <w:rFonts w:asciiTheme="majorHAnsi" w:hAnsiTheme="majorHAnsi" w:cstheme="majorHAnsi"/>
        </w:rPr>
        <w:t xml:space="preserve">дават </w:t>
      </w:r>
      <w:r w:rsidR="00120F2D" w:rsidRPr="00A53212">
        <w:rPr>
          <w:rFonts w:asciiTheme="majorHAnsi" w:hAnsiTheme="majorHAnsi" w:cstheme="majorHAnsi"/>
        </w:rPr>
        <w:t>показания</w:t>
      </w:r>
      <w:r w:rsidRPr="00A53212">
        <w:rPr>
          <w:rFonts w:asciiTheme="majorHAnsi" w:hAnsiTheme="majorHAnsi" w:cstheme="majorHAnsi"/>
        </w:rPr>
        <w:t>.</w:t>
      </w:r>
    </w:p>
    <w:bookmarkStart w:id="85" w:name="applicants_statements_police_1"/>
    <w:p w14:paraId="53058602" w14:textId="7B70CF14"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68</w:t>
      </w:r>
      <w:r w:rsidRPr="00A53212">
        <w:rPr>
          <w:rFonts w:asciiTheme="majorHAnsi" w:hAnsiTheme="majorHAnsi" w:cstheme="majorHAnsi"/>
        </w:rPr>
        <w:fldChar w:fldCharType="end"/>
      </w:r>
      <w:bookmarkEnd w:id="85"/>
      <w:r w:rsidRPr="00A53212">
        <w:rPr>
          <w:rFonts w:asciiTheme="majorHAnsi" w:hAnsiTheme="majorHAnsi" w:cstheme="majorHAnsi"/>
        </w:rPr>
        <w:t xml:space="preserve">.  Според представителя на жалбоподателите, тъй като </w:t>
      </w:r>
      <w:r w:rsidR="00F7470C">
        <w:rPr>
          <w:rFonts w:asciiTheme="majorHAnsi" w:hAnsiTheme="majorHAnsi" w:cstheme="majorHAnsi"/>
        </w:rPr>
        <w:t>те</w:t>
      </w:r>
      <w:r w:rsidR="00F7470C" w:rsidRPr="00A53212">
        <w:rPr>
          <w:rFonts w:asciiTheme="majorHAnsi" w:hAnsiTheme="majorHAnsi" w:cstheme="majorHAnsi"/>
        </w:rPr>
        <w:t xml:space="preserve"> </w:t>
      </w:r>
      <w:r w:rsidRPr="00A53212">
        <w:rPr>
          <w:rFonts w:asciiTheme="majorHAnsi" w:hAnsiTheme="majorHAnsi" w:cstheme="majorHAnsi"/>
        </w:rPr>
        <w:t xml:space="preserve">са били неграмотни, въпросните </w:t>
      </w:r>
      <w:r w:rsidR="00120F2D" w:rsidRPr="00A53212">
        <w:rPr>
          <w:rFonts w:asciiTheme="majorHAnsi" w:hAnsiTheme="majorHAnsi" w:cstheme="majorHAnsi"/>
        </w:rPr>
        <w:t>показания</w:t>
      </w:r>
      <w:r w:rsidRPr="00A53212">
        <w:rPr>
          <w:rFonts w:asciiTheme="majorHAnsi" w:hAnsiTheme="majorHAnsi" w:cstheme="majorHAnsi"/>
        </w:rPr>
        <w:t xml:space="preserve"> са били изготвени от полицията, а жалбоподателите само са ги подписали. Не е присъствал адвокат или друго лице, което да предложи подкрепа, и начинът, по който съдържанието на тези </w:t>
      </w:r>
      <w:r w:rsidR="00120F2D" w:rsidRPr="00A53212">
        <w:rPr>
          <w:rFonts w:asciiTheme="majorHAnsi" w:hAnsiTheme="majorHAnsi" w:cstheme="majorHAnsi"/>
        </w:rPr>
        <w:t>показания</w:t>
      </w:r>
      <w:r w:rsidRPr="00A53212">
        <w:rPr>
          <w:rFonts w:asciiTheme="majorHAnsi" w:hAnsiTheme="majorHAnsi" w:cstheme="majorHAnsi"/>
        </w:rPr>
        <w:t xml:space="preserve"> е било доведено до знанието им, е бил напълно неясен. Когато по-късно са интервюирани от Българския хелзинкски комитет, някои от жалбоподателите заявяват, че </w:t>
      </w:r>
      <w:r w:rsidR="00120F2D" w:rsidRPr="00A53212">
        <w:rPr>
          <w:rFonts w:asciiTheme="majorHAnsi" w:hAnsiTheme="majorHAnsi" w:cstheme="majorHAnsi"/>
        </w:rPr>
        <w:t>полицейските органи</w:t>
      </w:r>
      <w:r w:rsidRPr="00A53212">
        <w:rPr>
          <w:rFonts w:asciiTheme="majorHAnsi" w:hAnsiTheme="majorHAnsi" w:cstheme="majorHAnsi"/>
        </w:rPr>
        <w:t xml:space="preserve"> </w:t>
      </w:r>
      <w:r w:rsidR="00120F2D" w:rsidRPr="00A53212">
        <w:rPr>
          <w:rFonts w:asciiTheme="majorHAnsi" w:hAnsiTheme="majorHAnsi" w:cstheme="majorHAnsi"/>
        </w:rPr>
        <w:t>са им казали</w:t>
      </w:r>
      <w:r w:rsidRPr="00A53212">
        <w:rPr>
          <w:rFonts w:asciiTheme="majorHAnsi" w:hAnsiTheme="majorHAnsi" w:cstheme="majorHAnsi"/>
        </w:rPr>
        <w:t xml:space="preserve">, че трябва да подпишат </w:t>
      </w:r>
      <w:r w:rsidR="00120F2D" w:rsidRPr="00A53212">
        <w:rPr>
          <w:rFonts w:asciiTheme="majorHAnsi" w:hAnsiTheme="majorHAnsi" w:cstheme="majorHAnsi"/>
        </w:rPr>
        <w:t>показания, че полицията не им е нанасяла удари</w:t>
      </w:r>
      <w:r w:rsidRPr="00A53212">
        <w:rPr>
          <w:rFonts w:asciiTheme="majorHAnsi" w:hAnsiTheme="majorHAnsi" w:cstheme="majorHAnsi"/>
        </w:rPr>
        <w:t xml:space="preserve"> на 9 февруари 2019 г.</w:t>
      </w:r>
    </w:p>
    <w:bookmarkStart w:id="86" w:name="who_is_VK"/>
    <w:bookmarkStart w:id="87" w:name="statements_before_regional_prosecution_1"/>
    <w:bookmarkStart w:id="88" w:name="para_69"/>
    <w:p w14:paraId="15F2D6D1" w14:textId="5F4EA603"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69</w:t>
      </w:r>
      <w:r w:rsidRPr="00A53212">
        <w:rPr>
          <w:rFonts w:asciiTheme="majorHAnsi" w:hAnsiTheme="majorHAnsi" w:cstheme="majorHAnsi"/>
        </w:rPr>
        <w:fldChar w:fldCharType="end"/>
      </w:r>
      <w:bookmarkEnd w:id="86"/>
      <w:bookmarkEnd w:id="87"/>
      <w:bookmarkEnd w:id="88"/>
      <w:r w:rsidRPr="00A53212">
        <w:rPr>
          <w:rFonts w:asciiTheme="majorHAnsi" w:hAnsiTheme="majorHAnsi" w:cstheme="majorHAnsi"/>
        </w:rPr>
        <w:t>.  На 13 юни 2019 г. окръжният прокурор на Пловдив отказва да об</w:t>
      </w:r>
      <w:r w:rsidR="006623F4">
        <w:rPr>
          <w:rFonts w:asciiTheme="majorHAnsi" w:hAnsiTheme="majorHAnsi" w:cstheme="majorHAnsi"/>
        </w:rPr>
        <w:t>разува наказателно производство,</w:t>
      </w:r>
      <w:r w:rsidRPr="00A53212">
        <w:rPr>
          <w:rFonts w:asciiTheme="majorHAnsi" w:hAnsiTheme="majorHAnsi" w:cstheme="majorHAnsi"/>
        </w:rPr>
        <w:t xml:space="preserve"> </w:t>
      </w:r>
      <w:r w:rsidR="00543E21" w:rsidRPr="00A53212">
        <w:rPr>
          <w:rFonts w:asciiTheme="majorHAnsi" w:hAnsiTheme="majorHAnsi" w:cstheme="majorHAnsi"/>
        </w:rPr>
        <w:t>отбелязва</w:t>
      </w:r>
      <w:r w:rsidR="006623F4" w:rsidRPr="006623F4">
        <w:rPr>
          <w:rFonts w:asciiTheme="majorHAnsi" w:hAnsiTheme="majorHAnsi" w:cstheme="majorHAnsi"/>
        </w:rPr>
        <w:t>йки</w:t>
      </w:r>
      <w:r w:rsidRPr="00A53212">
        <w:rPr>
          <w:rFonts w:asciiTheme="majorHAnsi" w:hAnsiTheme="majorHAnsi" w:cstheme="majorHAnsi"/>
        </w:rPr>
        <w:t>, че при предварителната полицейска проверка е установено следното.</w:t>
      </w:r>
    </w:p>
    <w:bookmarkStart w:id="89" w:name="para_70"/>
    <w:p w14:paraId="2027CC78" w14:textId="31C52069"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70</w:t>
      </w:r>
      <w:r w:rsidRPr="00A53212">
        <w:rPr>
          <w:rFonts w:asciiTheme="majorHAnsi" w:hAnsiTheme="majorHAnsi" w:cstheme="majorHAnsi"/>
        </w:rPr>
        <w:fldChar w:fldCharType="end"/>
      </w:r>
      <w:bookmarkEnd w:id="89"/>
      <w:r w:rsidRPr="00A53212">
        <w:rPr>
          <w:rFonts w:asciiTheme="majorHAnsi" w:hAnsiTheme="majorHAnsi" w:cstheme="majorHAnsi"/>
        </w:rPr>
        <w:t xml:space="preserve">.  В ромския квартал на Войводиново, където живеят около стотина роми, са построени около двадесет къщи. След криминален инцидент на 6 януари 2019 г. в селото отношенията между ромите и </w:t>
      </w:r>
      <w:proofErr w:type="spellStart"/>
      <w:r w:rsidR="00F7470C">
        <w:rPr>
          <w:rFonts w:asciiTheme="majorHAnsi" w:hAnsiTheme="majorHAnsi" w:cstheme="majorHAnsi"/>
        </w:rPr>
        <w:t>остналото</w:t>
      </w:r>
      <w:proofErr w:type="spellEnd"/>
      <w:r w:rsidR="00F7470C" w:rsidRPr="00A53212">
        <w:rPr>
          <w:rFonts w:asciiTheme="majorHAnsi" w:hAnsiTheme="majorHAnsi" w:cstheme="majorHAnsi"/>
        </w:rPr>
        <w:t xml:space="preserve"> </w:t>
      </w:r>
      <w:r w:rsidRPr="00A53212">
        <w:rPr>
          <w:rFonts w:asciiTheme="majorHAnsi" w:hAnsiTheme="majorHAnsi" w:cstheme="majorHAnsi"/>
        </w:rPr>
        <w:t>население са се влошили. В резултат на това кметът на селото е отишъл в ромските къщи и е казал на обитателите им да ги напуснат за собствена безопасност, което те са направили на следващия ден.</w:t>
      </w:r>
    </w:p>
    <w:bookmarkStart w:id="90" w:name="admin_courts_proceedings_demolition_hous"/>
    <w:p w14:paraId="31DBE871" w14:textId="2AE8A819"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71</w:t>
      </w:r>
      <w:r w:rsidRPr="00A53212">
        <w:rPr>
          <w:rFonts w:asciiTheme="majorHAnsi" w:hAnsiTheme="majorHAnsi" w:cstheme="majorHAnsi"/>
        </w:rPr>
        <w:fldChar w:fldCharType="end"/>
      </w:r>
      <w:bookmarkEnd w:id="90"/>
      <w:r w:rsidRPr="00A53212">
        <w:rPr>
          <w:rFonts w:asciiTheme="majorHAnsi" w:hAnsiTheme="majorHAnsi" w:cstheme="majorHAnsi"/>
        </w:rPr>
        <w:t xml:space="preserve">.  Някои от сградите са били незабавно съборени, тъй като са представлявали опасност за обитателите им. </w:t>
      </w:r>
      <w:r w:rsidR="00DE2C73" w:rsidRPr="00A53212">
        <w:rPr>
          <w:rFonts w:asciiTheme="majorHAnsi" w:hAnsiTheme="majorHAnsi" w:cstheme="majorHAnsi"/>
        </w:rPr>
        <w:t xml:space="preserve">Седемнадесет </w:t>
      </w:r>
      <w:r w:rsidRPr="00A53212">
        <w:rPr>
          <w:rFonts w:asciiTheme="majorHAnsi" w:hAnsiTheme="majorHAnsi" w:cstheme="majorHAnsi"/>
        </w:rPr>
        <w:t xml:space="preserve">от заповедите на кмета на общината </w:t>
      </w:r>
      <w:r w:rsidR="00DE2C73">
        <w:rPr>
          <w:rFonts w:asciiTheme="majorHAnsi" w:hAnsiTheme="majorHAnsi" w:cstheme="majorHAnsi"/>
        </w:rPr>
        <w:t xml:space="preserve">били оспорени, като за целта </w:t>
      </w:r>
      <w:r w:rsidRPr="00A53212">
        <w:rPr>
          <w:rFonts w:asciiTheme="majorHAnsi" w:hAnsiTheme="majorHAnsi" w:cstheme="majorHAnsi"/>
        </w:rPr>
        <w:t>бил</w:t>
      </w:r>
      <w:r w:rsidR="00DE2C73">
        <w:rPr>
          <w:rFonts w:asciiTheme="majorHAnsi" w:hAnsiTheme="majorHAnsi" w:cstheme="majorHAnsi"/>
        </w:rPr>
        <w:t>и</w:t>
      </w:r>
      <w:r w:rsidRPr="00A53212">
        <w:rPr>
          <w:rFonts w:asciiTheme="majorHAnsi" w:hAnsiTheme="majorHAnsi" w:cstheme="majorHAnsi"/>
        </w:rPr>
        <w:t xml:space="preserve"> образуван</w:t>
      </w:r>
      <w:r w:rsidR="00DE2C73">
        <w:rPr>
          <w:rFonts w:asciiTheme="majorHAnsi" w:hAnsiTheme="majorHAnsi" w:cstheme="majorHAnsi"/>
        </w:rPr>
        <w:t>и съдебни</w:t>
      </w:r>
      <w:r w:rsidRPr="00A53212">
        <w:rPr>
          <w:rFonts w:asciiTheme="majorHAnsi" w:hAnsiTheme="majorHAnsi" w:cstheme="majorHAnsi"/>
        </w:rPr>
        <w:t xml:space="preserve"> производств</w:t>
      </w:r>
      <w:r w:rsidR="00DE2C73">
        <w:rPr>
          <w:rFonts w:asciiTheme="majorHAnsi" w:hAnsiTheme="majorHAnsi" w:cstheme="majorHAnsi"/>
        </w:rPr>
        <w:t>а</w:t>
      </w:r>
      <w:r w:rsidRPr="00A53212">
        <w:rPr>
          <w:rFonts w:asciiTheme="majorHAnsi" w:hAnsiTheme="majorHAnsi" w:cstheme="majorHAnsi"/>
        </w:rPr>
        <w:t xml:space="preserve">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seventeen_mayors_orders_of_16_Jan_2019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23</w:t>
      </w:r>
      <w:r w:rsidRPr="00A53212">
        <w:rPr>
          <w:rFonts w:asciiTheme="majorHAnsi" w:hAnsiTheme="majorHAnsi" w:cstheme="majorHAnsi"/>
        </w:rPr>
        <w:fldChar w:fldCharType="end"/>
      </w:r>
      <w:r w:rsidRPr="00A53212">
        <w:rPr>
          <w:rFonts w:asciiTheme="majorHAnsi" w:hAnsiTheme="majorHAnsi" w:cstheme="majorHAnsi"/>
        </w:rPr>
        <w:t xml:space="preserve"> по-горе)</w:t>
      </w:r>
      <w:r w:rsidR="00DE2C73">
        <w:rPr>
          <w:rFonts w:asciiTheme="majorHAnsi" w:hAnsiTheme="majorHAnsi" w:cstheme="majorHAnsi"/>
        </w:rPr>
        <w:t xml:space="preserve">, висящи </w:t>
      </w:r>
      <w:r w:rsidR="00271EB5">
        <w:rPr>
          <w:rFonts w:asciiTheme="majorHAnsi" w:hAnsiTheme="majorHAnsi" w:cstheme="majorHAnsi"/>
        </w:rPr>
        <w:t xml:space="preserve">към процесния момент </w:t>
      </w:r>
      <w:r w:rsidR="00DE2C73">
        <w:rPr>
          <w:rFonts w:asciiTheme="majorHAnsi" w:hAnsiTheme="majorHAnsi" w:cstheme="majorHAnsi"/>
        </w:rPr>
        <w:t>пред</w:t>
      </w:r>
      <w:r w:rsidRPr="00A53212">
        <w:rPr>
          <w:rFonts w:asciiTheme="majorHAnsi" w:hAnsiTheme="majorHAnsi" w:cstheme="majorHAnsi"/>
        </w:rPr>
        <w:t xml:space="preserve"> административните съдилища.</w:t>
      </w:r>
    </w:p>
    <w:bookmarkStart w:id="91" w:name="prosecutor_1st_instance_find_2"/>
    <w:p w14:paraId="5C711084" w14:textId="7A8D36D6"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72</w:t>
      </w:r>
      <w:r w:rsidRPr="00A53212">
        <w:rPr>
          <w:rFonts w:asciiTheme="majorHAnsi" w:hAnsiTheme="majorHAnsi" w:cstheme="majorHAnsi"/>
        </w:rPr>
        <w:fldChar w:fldCharType="end"/>
      </w:r>
      <w:bookmarkEnd w:id="91"/>
      <w:r w:rsidRPr="00A53212">
        <w:rPr>
          <w:rFonts w:asciiTheme="majorHAnsi" w:hAnsiTheme="majorHAnsi" w:cstheme="majorHAnsi"/>
        </w:rPr>
        <w:t xml:space="preserve">.  Ромите се завърнали на 9 февруари 2019 г. и населението на селото започнало да се събира около църквата в мирен израз на неодобрението си към присъствието </w:t>
      </w:r>
      <w:r w:rsidR="00DE2C73">
        <w:rPr>
          <w:rFonts w:asciiTheme="majorHAnsi" w:hAnsiTheme="majorHAnsi" w:cstheme="majorHAnsi"/>
        </w:rPr>
        <w:t>им</w:t>
      </w:r>
      <w:r w:rsidRPr="00A53212">
        <w:rPr>
          <w:rFonts w:asciiTheme="majorHAnsi" w:hAnsiTheme="majorHAnsi" w:cstheme="majorHAnsi"/>
        </w:rPr>
        <w:t xml:space="preserve"> в селото. Около 11 ч. полицията е била уведомена, че около седемдесет души са се събрали в селото с намерението да тръгнат към ромския квартал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police_informed_on_9_Feb_2019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47</w:t>
      </w:r>
      <w:r w:rsidRPr="00A53212">
        <w:rPr>
          <w:rFonts w:asciiTheme="majorHAnsi" w:hAnsiTheme="majorHAnsi" w:cstheme="majorHAnsi"/>
        </w:rPr>
        <w:fldChar w:fldCharType="end"/>
      </w:r>
      <w:r w:rsidRPr="00A53212">
        <w:rPr>
          <w:rFonts w:asciiTheme="majorHAnsi" w:hAnsiTheme="majorHAnsi" w:cstheme="majorHAnsi"/>
        </w:rPr>
        <w:t xml:space="preserve"> по-горе). Въз основа на заповед на началника на полицията служителите се подредили между двете групи, като по този начин  предотвратили сблъсъци между тях.</w:t>
      </w:r>
    </w:p>
    <w:bookmarkStart w:id="92" w:name="prosecutor_concluded_mayor_did_no_wrong"/>
    <w:bookmarkStart w:id="93" w:name="prosecutor_1st_instance_find_3"/>
    <w:p w14:paraId="78936D25" w14:textId="1C571360"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73</w:t>
      </w:r>
      <w:r w:rsidRPr="00A53212">
        <w:rPr>
          <w:rFonts w:asciiTheme="majorHAnsi" w:hAnsiTheme="majorHAnsi" w:cstheme="majorHAnsi"/>
        </w:rPr>
        <w:fldChar w:fldCharType="end"/>
      </w:r>
      <w:bookmarkEnd w:id="92"/>
      <w:bookmarkEnd w:id="93"/>
      <w:r w:rsidRPr="00A53212">
        <w:rPr>
          <w:rFonts w:asciiTheme="majorHAnsi" w:hAnsiTheme="majorHAnsi" w:cstheme="majorHAnsi"/>
        </w:rPr>
        <w:t>.  Кметът на селото също бил там, разговарял с хората и ги  убедил да запазят спокойствие. Ромите се отказали от намерението си да останат</w:t>
      </w:r>
      <w:r w:rsidR="00A072BA" w:rsidRPr="00A53212">
        <w:rPr>
          <w:rFonts w:asciiTheme="majorHAnsi" w:hAnsiTheme="majorHAnsi" w:cstheme="majorHAnsi"/>
        </w:rPr>
        <w:t>,</w:t>
      </w:r>
      <w:r w:rsidRPr="00A53212">
        <w:rPr>
          <w:rFonts w:asciiTheme="majorHAnsi" w:hAnsiTheme="majorHAnsi" w:cstheme="majorHAnsi"/>
        </w:rPr>
        <w:t xml:space="preserve"> и напуснали с автобус, осигурен от кмета на селото.  </w:t>
      </w:r>
    </w:p>
    <w:bookmarkStart w:id="94" w:name="prosecutor_1st_instance_find_4"/>
    <w:p w14:paraId="4ACF1270" w14:textId="1FEC0241"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74</w:t>
      </w:r>
      <w:r w:rsidRPr="00A53212">
        <w:rPr>
          <w:rFonts w:asciiTheme="majorHAnsi" w:hAnsiTheme="majorHAnsi" w:cstheme="majorHAnsi"/>
        </w:rPr>
        <w:fldChar w:fldCharType="end"/>
      </w:r>
      <w:bookmarkEnd w:id="94"/>
      <w:r w:rsidRPr="00A53212">
        <w:rPr>
          <w:rFonts w:asciiTheme="majorHAnsi" w:hAnsiTheme="majorHAnsi" w:cstheme="majorHAnsi"/>
        </w:rPr>
        <w:t xml:space="preserve">.  </w:t>
      </w:r>
      <w:r w:rsidR="00A072BA" w:rsidRPr="00A53212">
        <w:rPr>
          <w:rFonts w:asciiTheme="majorHAnsi" w:hAnsiTheme="majorHAnsi" w:cstheme="majorHAnsi"/>
        </w:rPr>
        <w:t>В</w:t>
      </w:r>
      <w:r w:rsidRPr="00A53212">
        <w:rPr>
          <w:rFonts w:asciiTheme="majorHAnsi" w:hAnsiTheme="majorHAnsi" w:cstheme="majorHAnsi"/>
        </w:rPr>
        <w:t>.</w:t>
      </w:r>
      <w:r w:rsidR="00A072BA" w:rsidRPr="00A53212">
        <w:rPr>
          <w:rFonts w:asciiTheme="majorHAnsi" w:hAnsiTheme="majorHAnsi" w:cstheme="majorHAnsi"/>
        </w:rPr>
        <w:t>К</w:t>
      </w:r>
      <w:r w:rsidRPr="00A53212">
        <w:rPr>
          <w:rFonts w:asciiTheme="majorHAnsi" w:hAnsiTheme="majorHAnsi" w:cstheme="majorHAnsi"/>
        </w:rPr>
        <w:t xml:space="preserve">.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para_67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67</w:t>
      </w:r>
      <w:r w:rsidRPr="00A53212">
        <w:rPr>
          <w:rFonts w:asciiTheme="majorHAnsi" w:hAnsiTheme="majorHAnsi" w:cstheme="majorHAnsi"/>
        </w:rPr>
        <w:fldChar w:fldCharType="end"/>
      </w:r>
      <w:r w:rsidRPr="00A53212">
        <w:rPr>
          <w:rFonts w:asciiTheme="majorHAnsi" w:hAnsiTheme="majorHAnsi" w:cstheme="majorHAnsi"/>
        </w:rPr>
        <w:t xml:space="preserve"> по-горе) </w:t>
      </w:r>
      <w:r w:rsidR="00A072BA" w:rsidRPr="00A53212">
        <w:rPr>
          <w:rFonts w:asciiTheme="majorHAnsi" w:hAnsiTheme="majorHAnsi" w:cstheme="majorHAnsi"/>
        </w:rPr>
        <w:t>отишъл</w:t>
      </w:r>
      <w:r w:rsidRPr="00A53212">
        <w:rPr>
          <w:rFonts w:asciiTheme="majorHAnsi" w:hAnsiTheme="majorHAnsi" w:cstheme="majorHAnsi"/>
        </w:rPr>
        <w:t xml:space="preserve"> в ромския квартал в Пловдив и им дал предварително изготвени жалби до прокуратурата, които дванадесет роми подписали. Той им е обяснил, че жалбите се отнасят до заповедите за събаряне на къщите им. </w:t>
      </w:r>
      <w:r w:rsidR="00A072BA" w:rsidRPr="00A53212">
        <w:rPr>
          <w:rFonts w:asciiTheme="majorHAnsi" w:hAnsiTheme="majorHAnsi" w:cstheme="majorHAnsi"/>
        </w:rPr>
        <w:t>Подадени са</w:t>
      </w:r>
      <w:r w:rsidRPr="00A53212">
        <w:rPr>
          <w:rFonts w:asciiTheme="majorHAnsi" w:hAnsiTheme="majorHAnsi" w:cstheme="majorHAnsi"/>
        </w:rPr>
        <w:t xml:space="preserve"> и </w:t>
      </w:r>
      <w:r w:rsidR="00DE2C73">
        <w:rPr>
          <w:rFonts w:asciiTheme="majorHAnsi" w:hAnsiTheme="majorHAnsi" w:cstheme="majorHAnsi"/>
        </w:rPr>
        <w:t>искания</w:t>
      </w:r>
      <w:r w:rsidR="00DE2C73" w:rsidRPr="00A53212">
        <w:rPr>
          <w:rFonts w:asciiTheme="majorHAnsi" w:hAnsiTheme="majorHAnsi" w:cstheme="majorHAnsi"/>
        </w:rPr>
        <w:t xml:space="preserve"> </w:t>
      </w:r>
      <w:r w:rsidRPr="00A53212">
        <w:rPr>
          <w:rFonts w:asciiTheme="majorHAnsi" w:hAnsiTheme="majorHAnsi" w:cstheme="majorHAnsi"/>
        </w:rPr>
        <w:t>до административните съдилища</w:t>
      </w:r>
      <w:r w:rsidR="00DE2C73">
        <w:rPr>
          <w:rFonts w:asciiTheme="majorHAnsi" w:hAnsiTheme="majorHAnsi" w:cstheme="majorHAnsi"/>
        </w:rPr>
        <w:t xml:space="preserve"> за</w:t>
      </w:r>
      <w:r w:rsidRPr="00A53212">
        <w:rPr>
          <w:rFonts w:asciiTheme="majorHAnsi" w:hAnsiTheme="majorHAnsi" w:cstheme="majorHAnsi"/>
        </w:rPr>
        <w:t xml:space="preserve"> издаване на </w:t>
      </w:r>
      <w:r w:rsidR="00DE2C73">
        <w:rPr>
          <w:rFonts w:asciiTheme="majorHAnsi" w:hAnsiTheme="majorHAnsi" w:cstheme="majorHAnsi"/>
        </w:rPr>
        <w:t xml:space="preserve">съдебно </w:t>
      </w:r>
      <w:proofErr w:type="spellStart"/>
      <w:r w:rsidR="00DE2C73">
        <w:rPr>
          <w:rFonts w:asciiTheme="majorHAnsi" w:hAnsiTheme="majorHAnsi" w:cstheme="majorHAnsi"/>
        </w:rPr>
        <w:t>разореждане</w:t>
      </w:r>
      <w:proofErr w:type="spellEnd"/>
      <w:r w:rsidR="00DE2C73">
        <w:rPr>
          <w:rFonts w:asciiTheme="majorHAnsi" w:hAnsiTheme="majorHAnsi" w:cstheme="majorHAnsi"/>
        </w:rPr>
        <w:t xml:space="preserve"> срещу</w:t>
      </w:r>
      <w:r w:rsidRPr="00A53212">
        <w:rPr>
          <w:rFonts w:asciiTheme="majorHAnsi" w:hAnsiTheme="majorHAnsi" w:cstheme="majorHAnsi"/>
        </w:rPr>
        <w:t xml:space="preserve"> кмета на селото и полицията във връзка с действията им на 9 февруари 2019 г. Тези </w:t>
      </w:r>
      <w:r w:rsidR="00DE2C73">
        <w:rPr>
          <w:rFonts w:asciiTheme="majorHAnsi" w:hAnsiTheme="majorHAnsi" w:cstheme="majorHAnsi"/>
        </w:rPr>
        <w:t>искания</w:t>
      </w:r>
      <w:r w:rsidR="00DE2C73" w:rsidRPr="00A53212">
        <w:rPr>
          <w:rFonts w:asciiTheme="majorHAnsi" w:hAnsiTheme="majorHAnsi" w:cstheme="majorHAnsi"/>
        </w:rPr>
        <w:t xml:space="preserve"> </w:t>
      </w:r>
      <w:r w:rsidRPr="00A53212">
        <w:rPr>
          <w:rFonts w:asciiTheme="majorHAnsi" w:hAnsiTheme="majorHAnsi" w:cstheme="majorHAnsi"/>
        </w:rPr>
        <w:t xml:space="preserve">са обявени за недопустими (вж. точки </w:t>
      </w:r>
      <w:r w:rsidRPr="00A53212">
        <w:rPr>
          <w:rFonts w:asciiTheme="majorHAnsi" w:hAnsiTheme="majorHAnsi" w:cstheme="majorHAnsi"/>
        </w:rPr>
        <w:fldChar w:fldCharType="begin"/>
      </w:r>
      <w:r w:rsidRPr="00A53212">
        <w:rPr>
          <w:rFonts w:asciiTheme="majorHAnsi" w:hAnsiTheme="majorHAnsi" w:cstheme="majorHAnsi"/>
        </w:rPr>
        <w:instrText xml:space="preserve"> REF para_44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44</w:t>
      </w:r>
      <w:r w:rsidRPr="00A53212">
        <w:rPr>
          <w:rFonts w:asciiTheme="majorHAnsi" w:hAnsiTheme="majorHAnsi" w:cstheme="majorHAnsi"/>
        </w:rPr>
        <w:fldChar w:fldCharType="end"/>
      </w:r>
      <w:r w:rsidRPr="00A53212">
        <w:rPr>
          <w:rFonts w:asciiTheme="majorHAnsi" w:hAnsiTheme="majorHAnsi" w:cstheme="majorHAnsi"/>
        </w:rPr>
        <w:t xml:space="preserve"> и </w:t>
      </w:r>
      <w:r w:rsidRPr="00A53212">
        <w:rPr>
          <w:rFonts w:asciiTheme="majorHAnsi" w:hAnsiTheme="majorHAnsi" w:cstheme="majorHAnsi"/>
        </w:rPr>
        <w:fldChar w:fldCharType="begin"/>
      </w:r>
      <w:r w:rsidRPr="00A53212">
        <w:rPr>
          <w:rFonts w:asciiTheme="majorHAnsi" w:hAnsiTheme="majorHAnsi" w:cstheme="majorHAnsi"/>
        </w:rPr>
        <w:instrText xml:space="preserve"> REF para_57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57</w:t>
      </w:r>
      <w:r w:rsidRPr="00A53212">
        <w:rPr>
          <w:rFonts w:asciiTheme="majorHAnsi" w:hAnsiTheme="majorHAnsi" w:cstheme="majorHAnsi"/>
        </w:rPr>
        <w:fldChar w:fldCharType="end"/>
      </w:r>
      <w:r w:rsidRPr="00A53212">
        <w:rPr>
          <w:rFonts w:asciiTheme="majorHAnsi" w:hAnsiTheme="majorHAnsi" w:cstheme="majorHAnsi"/>
        </w:rPr>
        <w:t xml:space="preserve"> по-горе).</w:t>
      </w:r>
    </w:p>
    <w:p w14:paraId="05031F0B" w14:textId="1285A5E0"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75</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w:t>
      </w:r>
      <w:r w:rsidR="00113D03" w:rsidRPr="00A53212">
        <w:rPr>
          <w:rFonts w:asciiTheme="majorHAnsi" w:hAnsiTheme="majorHAnsi" w:cstheme="majorHAnsi"/>
        </w:rPr>
        <w:t xml:space="preserve">От </w:t>
      </w:r>
      <w:r w:rsidR="00DE2C73">
        <w:rPr>
          <w:rFonts w:asciiTheme="majorHAnsi" w:hAnsiTheme="majorHAnsi" w:cstheme="majorHAnsi"/>
        </w:rPr>
        <w:t>изложенията</w:t>
      </w:r>
      <w:r w:rsidR="00DE2C73" w:rsidRPr="00A53212">
        <w:rPr>
          <w:rFonts w:asciiTheme="majorHAnsi" w:hAnsiTheme="majorHAnsi" w:cstheme="majorHAnsi"/>
        </w:rPr>
        <w:t xml:space="preserve"> </w:t>
      </w:r>
      <w:r w:rsidR="00113D03" w:rsidRPr="00A53212">
        <w:rPr>
          <w:rFonts w:asciiTheme="majorHAnsi" w:hAnsiTheme="majorHAnsi" w:cstheme="majorHAnsi"/>
        </w:rPr>
        <w:t>на жалбоподателите (вж. параграф 67 по-горе) става ясно, че полицията не е използвала насилие нито спрямо тях, нито спрямо други лица от селото.</w:t>
      </w:r>
      <w:r w:rsidR="00F1362E" w:rsidRPr="00A53212">
        <w:rPr>
          <w:rFonts w:asciiTheme="majorHAnsi" w:hAnsiTheme="majorHAnsi" w:cstheme="majorHAnsi"/>
        </w:rPr>
        <w:t xml:space="preserve"> Единственото искане на жалбоподателите е било домовете им да не бъдат разрушавани.</w:t>
      </w:r>
    </w:p>
    <w:bookmarkStart w:id="95" w:name="prosecution_finds_pokice_protected_2"/>
    <w:p w14:paraId="63CA9FFE" w14:textId="51B3FD5B"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76</w:t>
      </w:r>
      <w:r w:rsidRPr="00A53212">
        <w:rPr>
          <w:rFonts w:asciiTheme="majorHAnsi" w:hAnsiTheme="majorHAnsi" w:cstheme="majorHAnsi"/>
        </w:rPr>
        <w:fldChar w:fldCharType="end"/>
      </w:r>
      <w:bookmarkEnd w:id="95"/>
      <w:r w:rsidRPr="00A53212">
        <w:rPr>
          <w:rFonts w:asciiTheme="majorHAnsi" w:hAnsiTheme="majorHAnsi" w:cstheme="majorHAnsi"/>
        </w:rPr>
        <w:t xml:space="preserve">.  </w:t>
      </w:r>
      <w:r w:rsidR="00113D03" w:rsidRPr="00A53212">
        <w:rPr>
          <w:rFonts w:asciiTheme="majorHAnsi" w:hAnsiTheme="majorHAnsi" w:cstheme="majorHAnsi"/>
        </w:rPr>
        <w:t>Окръжният</w:t>
      </w:r>
      <w:r w:rsidRPr="00A53212">
        <w:rPr>
          <w:rFonts w:asciiTheme="majorHAnsi" w:hAnsiTheme="majorHAnsi" w:cstheme="majorHAnsi"/>
        </w:rPr>
        <w:t xml:space="preserve"> прокурор </w:t>
      </w:r>
      <w:r w:rsidR="00DE2C73">
        <w:rPr>
          <w:rFonts w:asciiTheme="majorHAnsi" w:hAnsiTheme="majorHAnsi" w:cstheme="majorHAnsi"/>
        </w:rPr>
        <w:t>установява</w:t>
      </w:r>
      <w:r w:rsidR="00DE2C73" w:rsidRPr="00A53212">
        <w:rPr>
          <w:rFonts w:asciiTheme="majorHAnsi" w:hAnsiTheme="majorHAnsi" w:cstheme="majorHAnsi"/>
        </w:rPr>
        <w:t xml:space="preserve"> </w:t>
      </w:r>
      <w:r w:rsidRPr="00A53212">
        <w:rPr>
          <w:rFonts w:asciiTheme="majorHAnsi" w:hAnsiTheme="majorHAnsi" w:cstheme="majorHAnsi"/>
        </w:rPr>
        <w:t xml:space="preserve">още, че полицията по никакъв начин не е попречила на жалбоподателите да се върнат в къщите в ромския квартал. </w:t>
      </w:r>
      <w:r w:rsidR="00DE2C73">
        <w:rPr>
          <w:rFonts w:asciiTheme="majorHAnsi" w:hAnsiTheme="majorHAnsi" w:cstheme="majorHAnsi"/>
        </w:rPr>
        <w:t xml:space="preserve">Подобни действия не е </w:t>
      </w:r>
      <w:proofErr w:type="spellStart"/>
      <w:r w:rsidR="00DE2C73">
        <w:rPr>
          <w:rFonts w:asciiTheme="majorHAnsi" w:hAnsiTheme="majorHAnsi" w:cstheme="majorHAnsi"/>
        </w:rPr>
        <w:t>осъщесвтил</w:t>
      </w:r>
      <w:proofErr w:type="spellEnd"/>
      <w:r w:rsidRPr="00A53212">
        <w:rPr>
          <w:rFonts w:asciiTheme="majorHAnsi" w:hAnsiTheme="majorHAnsi" w:cstheme="majorHAnsi"/>
        </w:rPr>
        <w:t xml:space="preserve"> и кметът на селот</w:t>
      </w:r>
      <w:r w:rsidR="00113D03" w:rsidRPr="00A53212">
        <w:rPr>
          <w:rFonts w:asciiTheme="majorHAnsi" w:hAnsiTheme="majorHAnsi" w:cstheme="majorHAnsi"/>
        </w:rPr>
        <w:t>о, чиято роля е била да овладее</w:t>
      </w:r>
      <w:r w:rsidRPr="00A53212">
        <w:rPr>
          <w:rFonts w:asciiTheme="majorHAnsi" w:hAnsiTheme="majorHAnsi" w:cstheme="majorHAnsi"/>
        </w:rPr>
        <w:t xml:space="preserve"> напрежението между двете враждуващи групи. Жалбоподателите са посочили в своите </w:t>
      </w:r>
      <w:r w:rsidR="00120F2D" w:rsidRPr="00A53212">
        <w:rPr>
          <w:rFonts w:asciiTheme="majorHAnsi" w:hAnsiTheme="majorHAnsi" w:cstheme="majorHAnsi"/>
        </w:rPr>
        <w:t>показания</w:t>
      </w:r>
      <w:r w:rsidRPr="00A53212">
        <w:rPr>
          <w:rFonts w:asciiTheme="majorHAnsi" w:hAnsiTheme="majorHAnsi" w:cstheme="majorHAnsi"/>
        </w:rPr>
        <w:t>, че достъпът до домовете им е бил възпрепятстван единствено от местното неромско население. Кметът и полицията са следили да не се стига до физическо насилие между двете групи.</w:t>
      </w:r>
    </w:p>
    <w:bookmarkStart w:id="96" w:name="prosecutor_conclude_app_do_not_own_house"/>
    <w:bookmarkStart w:id="97" w:name="para_77"/>
    <w:p w14:paraId="6F68B98C" w14:textId="40457FF3"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77</w:t>
      </w:r>
      <w:r w:rsidRPr="00A53212">
        <w:rPr>
          <w:rFonts w:asciiTheme="majorHAnsi" w:hAnsiTheme="majorHAnsi" w:cstheme="majorHAnsi"/>
        </w:rPr>
        <w:fldChar w:fldCharType="end"/>
      </w:r>
      <w:bookmarkEnd w:id="96"/>
      <w:bookmarkEnd w:id="97"/>
      <w:r w:rsidRPr="00A53212">
        <w:rPr>
          <w:rFonts w:asciiTheme="majorHAnsi" w:hAnsiTheme="majorHAnsi" w:cstheme="majorHAnsi"/>
        </w:rPr>
        <w:t xml:space="preserve">.  Окръжният прокурор отбелязва, че дванадесетте жалбоподатели не са представили никакъв документ, който да доказва нито собствеността върху къщите, за които твърдят, че са техни домове, нито някакво друго основание за обитаването им. Не </w:t>
      </w:r>
      <w:r w:rsidR="00113D03" w:rsidRPr="00A53212">
        <w:rPr>
          <w:rFonts w:asciiTheme="majorHAnsi" w:hAnsiTheme="majorHAnsi" w:cstheme="majorHAnsi"/>
        </w:rPr>
        <w:t>е</w:t>
      </w:r>
      <w:r w:rsidRPr="00A53212">
        <w:rPr>
          <w:rFonts w:asciiTheme="majorHAnsi" w:hAnsiTheme="majorHAnsi" w:cstheme="majorHAnsi"/>
        </w:rPr>
        <w:t xml:space="preserve"> ясно откога живеят в тях. Също така, освен </w:t>
      </w:r>
      <w:r w:rsidR="00113D03" w:rsidRPr="00A53212">
        <w:rPr>
          <w:rFonts w:asciiTheme="majorHAnsi" w:hAnsiTheme="majorHAnsi" w:cstheme="majorHAnsi"/>
        </w:rPr>
        <w:t xml:space="preserve">собствените им </w:t>
      </w:r>
      <w:r w:rsidR="00120F2D" w:rsidRPr="00A53212">
        <w:rPr>
          <w:rFonts w:asciiTheme="majorHAnsi" w:hAnsiTheme="majorHAnsi" w:cstheme="majorHAnsi"/>
        </w:rPr>
        <w:t>показания</w:t>
      </w:r>
      <w:r w:rsidR="00113D03" w:rsidRPr="00A53212">
        <w:rPr>
          <w:rFonts w:asciiTheme="majorHAnsi" w:hAnsiTheme="majorHAnsi" w:cstheme="majorHAnsi"/>
        </w:rPr>
        <w:t>, няма</w:t>
      </w:r>
      <w:r w:rsidRPr="00A53212">
        <w:rPr>
          <w:rFonts w:asciiTheme="majorHAnsi" w:hAnsiTheme="majorHAnsi" w:cstheme="majorHAnsi"/>
        </w:rPr>
        <w:t xml:space="preserve"> </w:t>
      </w:r>
      <w:r w:rsidR="00113D03" w:rsidRPr="00A53212">
        <w:rPr>
          <w:rFonts w:asciiTheme="majorHAnsi" w:hAnsiTheme="majorHAnsi" w:cstheme="majorHAnsi"/>
        </w:rPr>
        <w:t>никакво друго доказателство</w:t>
      </w:r>
      <w:r w:rsidRPr="00A53212">
        <w:rPr>
          <w:rFonts w:asciiTheme="majorHAnsi" w:hAnsiTheme="majorHAnsi" w:cstheme="majorHAnsi"/>
        </w:rPr>
        <w:t xml:space="preserve">, че са били прогонени. Нещо повече, жалбите им в този смисъл са били подадени и пред съдилищата, а съгласно </w:t>
      </w:r>
      <w:r w:rsidR="00925761" w:rsidRPr="00A53212">
        <w:rPr>
          <w:rFonts w:asciiTheme="majorHAnsi" w:hAnsiTheme="majorHAnsi" w:cstheme="majorHAnsi"/>
        </w:rPr>
        <w:t>чл.</w:t>
      </w:r>
      <w:r w:rsidRPr="00A53212">
        <w:rPr>
          <w:rFonts w:asciiTheme="majorHAnsi" w:hAnsiTheme="majorHAnsi" w:cstheme="majorHAnsi"/>
        </w:rPr>
        <w:t xml:space="preserve"> 61 от Закона за съдебната власт, </w:t>
      </w:r>
      <w:r w:rsidR="003929B4">
        <w:rPr>
          <w:rFonts w:asciiTheme="majorHAnsi" w:hAnsiTheme="majorHAnsi" w:cstheme="majorHAnsi"/>
        </w:rPr>
        <w:t>докато</w:t>
      </w:r>
      <w:r w:rsidR="003929B4" w:rsidRPr="00A53212">
        <w:rPr>
          <w:rFonts w:asciiTheme="majorHAnsi" w:hAnsiTheme="majorHAnsi" w:cstheme="majorHAnsi"/>
        </w:rPr>
        <w:t xml:space="preserve"> </w:t>
      </w:r>
      <w:r w:rsidRPr="00A53212">
        <w:rPr>
          <w:rFonts w:asciiTheme="majorHAnsi" w:hAnsiTheme="majorHAnsi" w:cstheme="majorHAnsi"/>
        </w:rPr>
        <w:t xml:space="preserve">едно дело се разглежда от съд, </w:t>
      </w:r>
      <w:r w:rsidR="003929B4">
        <w:rPr>
          <w:rFonts w:asciiTheme="majorHAnsi" w:hAnsiTheme="majorHAnsi" w:cstheme="majorHAnsi"/>
        </w:rPr>
        <w:t xml:space="preserve"> </w:t>
      </w:r>
      <w:r w:rsidRPr="00A53212">
        <w:rPr>
          <w:rFonts w:asciiTheme="majorHAnsi" w:hAnsiTheme="majorHAnsi" w:cstheme="majorHAnsi"/>
        </w:rPr>
        <w:t xml:space="preserve">не може да се </w:t>
      </w:r>
      <w:r w:rsidR="003929B4">
        <w:rPr>
          <w:rFonts w:asciiTheme="majorHAnsi" w:hAnsiTheme="majorHAnsi" w:cstheme="majorHAnsi"/>
        </w:rPr>
        <w:t>разглежда от друг орган</w:t>
      </w:r>
      <w:r w:rsidRPr="00A53212">
        <w:rPr>
          <w:rFonts w:asciiTheme="majorHAnsi" w:hAnsiTheme="majorHAnsi" w:cstheme="majorHAnsi"/>
        </w:rPr>
        <w:t>.</w:t>
      </w:r>
    </w:p>
    <w:bookmarkStart w:id="98" w:name="prosecutor_refuses_to_open_2"/>
    <w:bookmarkStart w:id="99" w:name="para_78"/>
    <w:p w14:paraId="1FA32DBE" w14:textId="608A5201"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78</w:t>
      </w:r>
      <w:r w:rsidRPr="00A53212">
        <w:rPr>
          <w:rFonts w:asciiTheme="majorHAnsi" w:hAnsiTheme="majorHAnsi" w:cstheme="majorHAnsi"/>
        </w:rPr>
        <w:fldChar w:fldCharType="end"/>
      </w:r>
      <w:bookmarkEnd w:id="98"/>
      <w:bookmarkEnd w:id="99"/>
      <w:r w:rsidRPr="00A53212">
        <w:rPr>
          <w:rFonts w:asciiTheme="majorHAnsi" w:hAnsiTheme="majorHAnsi" w:cstheme="majorHAnsi"/>
        </w:rPr>
        <w:t xml:space="preserve">.  </w:t>
      </w:r>
      <w:r w:rsidR="003929B4">
        <w:rPr>
          <w:rFonts w:asciiTheme="majorHAnsi" w:hAnsiTheme="majorHAnsi" w:cstheme="majorHAnsi"/>
        </w:rPr>
        <w:t>В допълнение</w:t>
      </w:r>
      <w:r w:rsidRPr="00A53212">
        <w:rPr>
          <w:rFonts w:asciiTheme="majorHAnsi" w:hAnsiTheme="majorHAnsi" w:cstheme="majorHAnsi"/>
        </w:rPr>
        <w:t xml:space="preserve"> жалбоподателите </w:t>
      </w:r>
      <w:r w:rsidR="00113D03" w:rsidRPr="00A53212">
        <w:rPr>
          <w:rFonts w:asciiTheme="majorHAnsi" w:hAnsiTheme="majorHAnsi" w:cstheme="majorHAnsi"/>
        </w:rPr>
        <w:t>заявяват</w:t>
      </w:r>
      <w:r w:rsidRPr="00A53212">
        <w:rPr>
          <w:rFonts w:asciiTheme="majorHAnsi" w:hAnsiTheme="majorHAnsi" w:cstheme="majorHAnsi"/>
        </w:rPr>
        <w:t xml:space="preserve">, че </w:t>
      </w:r>
      <w:r w:rsidR="003929B4">
        <w:rPr>
          <w:rFonts w:asciiTheme="majorHAnsi" w:hAnsiTheme="majorHAnsi" w:cstheme="majorHAnsi"/>
        </w:rPr>
        <w:t>са смятали, че</w:t>
      </w:r>
      <w:r w:rsidRPr="00A53212">
        <w:rPr>
          <w:rFonts w:asciiTheme="majorHAnsi" w:hAnsiTheme="majorHAnsi" w:cstheme="majorHAnsi"/>
        </w:rPr>
        <w:t xml:space="preserve"> подписаните от тях документи се отнасяли единствено до законосъобразността на събарянето на къщите, а не до действията на властите във връзка с конфликта.</w:t>
      </w:r>
    </w:p>
    <w:p w14:paraId="521E8B7E" w14:textId="3578E135" w:rsidR="00330250" w:rsidRPr="00A53212" w:rsidRDefault="00CA0DED" w:rsidP="00713D23">
      <w:pPr>
        <w:pStyle w:val="JuH1"/>
        <w:numPr>
          <w:ilvl w:val="3"/>
          <w:numId w:val="26"/>
        </w:numPr>
        <w:rPr>
          <w:rFonts w:cstheme="majorHAnsi"/>
        </w:rPr>
      </w:pPr>
      <w:r>
        <w:rPr>
          <w:rFonts w:cstheme="majorHAnsi"/>
        </w:rPr>
        <w:t>О</w:t>
      </w:r>
      <w:r w:rsidR="001D0863" w:rsidRPr="00A53212">
        <w:rPr>
          <w:rFonts w:cstheme="majorHAnsi"/>
        </w:rPr>
        <w:t>бжалване</w:t>
      </w:r>
    </w:p>
    <w:bookmarkStart w:id="100" w:name="one_applicant_appeals_prosecutor_1"/>
    <w:p w14:paraId="78DA46D3" w14:textId="29D66507"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79</w:t>
      </w:r>
      <w:r w:rsidRPr="00A53212">
        <w:rPr>
          <w:rFonts w:asciiTheme="majorHAnsi" w:hAnsiTheme="majorHAnsi" w:cstheme="majorHAnsi"/>
        </w:rPr>
        <w:fldChar w:fldCharType="end"/>
      </w:r>
      <w:bookmarkEnd w:id="100"/>
      <w:r w:rsidRPr="00A53212">
        <w:rPr>
          <w:rFonts w:asciiTheme="majorHAnsi" w:hAnsiTheme="majorHAnsi" w:cstheme="majorHAnsi"/>
        </w:rPr>
        <w:t xml:space="preserve">.  На 22 юли 2019 г. петдесет и третият жалбоподател обжалва отказа на </w:t>
      </w:r>
      <w:r w:rsidR="00113D03" w:rsidRPr="00A53212">
        <w:rPr>
          <w:rFonts w:asciiTheme="majorHAnsi" w:hAnsiTheme="majorHAnsi" w:cstheme="majorHAnsi"/>
        </w:rPr>
        <w:t>окръжния</w:t>
      </w:r>
      <w:r w:rsidRPr="00A53212">
        <w:rPr>
          <w:rFonts w:asciiTheme="majorHAnsi" w:hAnsiTheme="majorHAnsi" w:cstheme="majorHAnsi"/>
        </w:rPr>
        <w:t xml:space="preserve"> прокурор от 13 юни 2019 г. да образува наказателно производство.</w:t>
      </w:r>
    </w:p>
    <w:p w14:paraId="68DBF5A0" w14:textId="630A05BA"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80</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Тя твърди, че ромите са били прогонени на 6 януари 2019 г. и са били възпрепятствани да се върнат по домовете си на 9 февруари 2019 г. </w:t>
      </w:r>
      <w:r w:rsidR="00B30F41">
        <w:rPr>
          <w:rFonts w:asciiTheme="majorHAnsi" w:hAnsiTheme="majorHAnsi" w:cstheme="majorHAnsi"/>
        </w:rPr>
        <w:t>Отказвайки</w:t>
      </w:r>
      <w:r w:rsidR="00F1362E" w:rsidRPr="00A53212">
        <w:rPr>
          <w:rFonts w:asciiTheme="majorHAnsi" w:hAnsiTheme="majorHAnsi" w:cstheme="majorHAnsi"/>
        </w:rPr>
        <w:t xml:space="preserve"> да образува наказателно производство, </w:t>
      </w:r>
      <w:r w:rsidR="00E007B9" w:rsidRPr="00A53212">
        <w:rPr>
          <w:rFonts w:asciiTheme="majorHAnsi" w:hAnsiTheme="majorHAnsi" w:cstheme="majorHAnsi"/>
        </w:rPr>
        <w:t>окръжният</w:t>
      </w:r>
      <w:r w:rsidR="00F1362E" w:rsidRPr="00A53212">
        <w:rPr>
          <w:rFonts w:asciiTheme="majorHAnsi" w:hAnsiTheme="majorHAnsi" w:cstheme="majorHAnsi"/>
        </w:rPr>
        <w:t xml:space="preserve"> прокурор </w:t>
      </w:r>
      <w:r w:rsidR="00E007B9" w:rsidRPr="00A53212">
        <w:rPr>
          <w:rFonts w:asciiTheme="majorHAnsi" w:hAnsiTheme="majorHAnsi" w:cstheme="majorHAnsi"/>
        </w:rPr>
        <w:t xml:space="preserve">е </w:t>
      </w:r>
      <w:r w:rsidR="00F1362E" w:rsidRPr="00A53212">
        <w:rPr>
          <w:rFonts w:asciiTheme="majorHAnsi" w:hAnsiTheme="majorHAnsi" w:cstheme="majorHAnsi"/>
        </w:rPr>
        <w:t>стигнал до напълно п</w:t>
      </w:r>
      <w:r w:rsidR="00E007B9" w:rsidRPr="00A53212">
        <w:rPr>
          <w:rFonts w:asciiTheme="majorHAnsi" w:hAnsiTheme="majorHAnsi" w:cstheme="majorHAnsi"/>
        </w:rPr>
        <w:t>огрешен извод, който противоречи</w:t>
      </w:r>
      <w:r w:rsidR="00F1362E" w:rsidRPr="00A53212">
        <w:rPr>
          <w:rFonts w:asciiTheme="majorHAnsi" w:hAnsiTheme="majorHAnsi" w:cstheme="majorHAnsi"/>
        </w:rPr>
        <w:t xml:space="preserve"> на предварителните констатации, а именно, че неромското население е попречило на ромите да се върнат в домовете си. Тя твърди също така, че прокурорът не е проверил дали фактите, </w:t>
      </w:r>
      <w:r w:rsidR="00E007B9" w:rsidRPr="00A53212">
        <w:rPr>
          <w:rFonts w:asciiTheme="majorHAnsi" w:hAnsiTheme="majorHAnsi" w:cstheme="majorHAnsi"/>
        </w:rPr>
        <w:t xml:space="preserve">от </w:t>
      </w:r>
      <w:r w:rsidR="00F1362E" w:rsidRPr="00A53212">
        <w:rPr>
          <w:rFonts w:asciiTheme="majorHAnsi" w:hAnsiTheme="majorHAnsi" w:cstheme="majorHAnsi"/>
        </w:rPr>
        <w:t xml:space="preserve">които се оплакват, разкриват признаците на други престъпления, например тези по </w:t>
      </w:r>
      <w:r w:rsidR="00925761" w:rsidRPr="00A53212">
        <w:rPr>
          <w:rFonts w:asciiTheme="majorHAnsi" w:hAnsiTheme="majorHAnsi" w:cstheme="majorHAnsi"/>
        </w:rPr>
        <w:t>чл.</w:t>
      </w:r>
      <w:r w:rsidR="00F1362E" w:rsidRPr="00A53212">
        <w:rPr>
          <w:rFonts w:asciiTheme="majorHAnsi" w:hAnsiTheme="majorHAnsi" w:cstheme="majorHAnsi"/>
        </w:rPr>
        <w:t xml:space="preserve"> 162, 163 и 174а от Наказателния кодекс (вж. точки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Art_162_CC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93</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и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Art_174a_CC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98</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по-долу). Направените пред административнит</w:t>
      </w:r>
      <w:r w:rsidR="00E007B9" w:rsidRPr="00A53212">
        <w:rPr>
          <w:rFonts w:asciiTheme="majorHAnsi" w:hAnsiTheme="majorHAnsi" w:cstheme="majorHAnsi"/>
        </w:rPr>
        <w:t>е съдилища искания не изключват</w:t>
      </w:r>
      <w:r w:rsidR="00F1362E" w:rsidRPr="00A53212">
        <w:rPr>
          <w:rFonts w:asciiTheme="majorHAnsi" w:hAnsiTheme="majorHAnsi" w:cstheme="majorHAnsi"/>
        </w:rPr>
        <w:t xml:space="preserve"> установяването на извършителите и </w:t>
      </w:r>
      <w:r w:rsidR="00271EB5">
        <w:rPr>
          <w:rFonts w:asciiTheme="majorHAnsi" w:hAnsiTheme="majorHAnsi" w:cstheme="majorHAnsi"/>
        </w:rPr>
        <w:t>подвеждането</w:t>
      </w:r>
      <w:r w:rsidR="00F1362E" w:rsidRPr="00A53212">
        <w:rPr>
          <w:rFonts w:asciiTheme="majorHAnsi" w:hAnsiTheme="majorHAnsi" w:cstheme="majorHAnsi"/>
        </w:rPr>
        <w:t xml:space="preserve"> им </w:t>
      </w:r>
      <w:r w:rsidR="00271EB5">
        <w:rPr>
          <w:rFonts w:asciiTheme="majorHAnsi" w:hAnsiTheme="majorHAnsi" w:cstheme="majorHAnsi"/>
        </w:rPr>
        <w:t>под</w:t>
      </w:r>
      <w:r w:rsidR="00F1362E" w:rsidRPr="00A53212">
        <w:rPr>
          <w:rFonts w:asciiTheme="majorHAnsi" w:hAnsiTheme="majorHAnsi" w:cstheme="majorHAnsi"/>
        </w:rPr>
        <w:t xml:space="preserve"> отговорност.</w:t>
      </w:r>
    </w:p>
    <w:bookmarkStart w:id="101" w:name="one_applicant_appeals_prosecutor_1_1"/>
    <w:p w14:paraId="596AE765" w14:textId="108AFF79"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81</w:t>
      </w:r>
      <w:r w:rsidRPr="00A53212">
        <w:rPr>
          <w:rFonts w:asciiTheme="majorHAnsi" w:hAnsiTheme="majorHAnsi" w:cstheme="majorHAnsi"/>
        </w:rPr>
        <w:fldChar w:fldCharType="end"/>
      </w:r>
      <w:bookmarkEnd w:id="101"/>
      <w:r w:rsidRPr="00A53212">
        <w:rPr>
          <w:rFonts w:asciiTheme="majorHAnsi" w:hAnsiTheme="majorHAnsi" w:cstheme="majorHAnsi"/>
        </w:rPr>
        <w:t xml:space="preserve">.  Освен това тя </w:t>
      </w:r>
      <w:r w:rsidR="00E007B9" w:rsidRPr="00A53212">
        <w:rPr>
          <w:rFonts w:asciiTheme="majorHAnsi" w:hAnsiTheme="majorHAnsi" w:cstheme="majorHAnsi"/>
        </w:rPr>
        <w:t>посочва</w:t>
      </w:r>
      <w:r w:rsidRPr="00A53212">
        <w:rPr>
          <w:rFonts w:asciiTheme="majorHAnsi" w:hAnsiTheme="majorHAnsi" w:cstheme="majorHAnsi"/>
        </w:rPr>
        <w:t>, че окръжният прокурор не е проверил дали демонстрациите и шествията са били организирани законосъобразно, нито кой е организир</w:t>
      </w:r>
      <w:r w:rsidR="001E3D86">
        <w:rPr>
          <w:rFonts w:asciiTheme="majorHAnsi" w:hAnsiTheme="majorHAnsi" w:cstheme="majorHAnsi"/>
        </w:rPr>
        <w:t>ал и участвал в тези събития и поради</w:t>
      </w:r>
      <w:r w:rsidRPr="00A53212">
        <w:rPr>
          <w:rFonts w:asciiTheme="majorHAnsi" w:hAnsiTheme="majorHAnsi" w:cstheme="majorHAnsi"/>
        </w:rPr>
        <w:t xml:space="preserve"> какви </w:t>
      </w:r>
      <w:r w:rsidR="001E3D86">
        <w:rPr>
          <w:rFonts w:asciiTheme="majorHAnsi" w:hAnsiTheme="majorHAnsi" w:cstheme="majorHAnsi"/>
        </w:rPr>
        <w:t>съображения</w:t>
      </w:r>
      <w:r w:rsidRPr="00A53212">
        <w:rPr>
          <w:rFonts w:asciiTheme="majorHAnsi" w:hAnsiTheme="majorHAnsi" w:cstheme="majorHAnsi"/>
        </w:rPr>
        <w:t xml:space="preserve">. </w:t>
      </w:r>
      <w:r w:rsidR="00B30F41">
        <w:rPr>
          <w:rFonts w:asciiTheme="majorHAnsi" w:hAnsiTheme="majorHAnsi" w:cstheme="majorHAnsi"/>
        </w:rPr>
        <w:t>Също така н</w:t>
      </w:r>
      <w:r w:rsidRPr="00A53212">
        <w:rPr>
          <w:rFonts w:asciiTheme="majorHAnsi" w:hAnsiTheme="majorHAnsi" w:cstheme="majorHAnsi"/>
        </w:rPr>
        <w:t xml:space="preserve">е </w:t>
      </w:r>
      <w:r w:rsidR="00E007B9" w:rsidRPr="00A53212">
        <w:rPr>
          <w:rFonts w:asciiTheme="majorHAnsi" w:hAnsiTheme="majorHAnsi" w:cstheme="majorHAnsi"/>
        </w:rPr>
        <w:t xml:space="preserve">е </w:t>
      </w:r>
      <w:r w:rsidRPr="00A53212">
        <w:rPr>
          <w:rFonts w:asciiTheme="majorHAnsi" w:hAnsiTheme="majorHAnsi" w:cstheme="majorHAnsi"/>
        </w:rPr>
        <w:t>било проверено и дали кметът на общината е изпълнил задълженията си по Закона за събранията</w:t>
      </w:r>
      <w:r w:rsidR="00E007B9" w:rsidRPr="00A53212">
        <w:rPr>
          <w:rFonts w:asciiTheme="majorHAnsi" w:hAnsiTheme="majorHAnsi" w:cstheme="majorHAnsi"/>
        </w:rPr>
        <w:t>, митингите</w:t>
      </w:r>
      <w:r w:rsidRPr="00A53212">
        <w:rPr>
          <w:rFonts w:asciiTheme="majorHAnsi" w:hAnsiTheme="majorHAnsi" w:cstheme="majorHAnsi"/>
        </w:rPr>
        <w:t xml:space="preserve"> и манифестациите, като е разрешил провеждането на манифестации, по време на които са били отправени призиви за </w:t>
      </w:r>
      <w:r w:rsidR="001E3D86">
        <w:rPr>
          <w:rFonts w:asciiTheme="majorHAnsi" w:hAnsiTheme="majorHAnsi" w:cstheme="majorHAnsi"/>
        </w:rPr>
        <w:t>извеждане</w:t>
      </w:r>
      <w:r w:rsidRPr="00A53212">
        <w:rPr>
          <w:rFonts w:asciiTheme="majorHAnsi" w:hAnsiTheme="majorHAnsi" w:cstheme="majorHAnsi"/>
        </w:rPr>
        <w:t xml:space="preserve"> на ромското население.</w:t>
      </w:r>
    </w:p>
    <w:bookmarkStart w:id="102" w:name="one_applicant_appeals_prosecutor_1_2"/>
    <w:bookmarkStart w:id="103" w:name="appellate_prosecute_sends_to_district_pr"/>
    <w:bookmarkStart w:id="104" w:name="para_82"/>
    <w:p w14:paraId="753BF996" w14:textId="2645F07E"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82</w:t>
      </w:r>
      <w:r w:rsidRPr="00A53212">
        <w:rPr>
          <w:rFonts w:asciiTheme="majorHAnsi" w:hAnsiTheme="majorHAnsi" w:cstheme="majorHAnsi"/>
        </w:rPr>
        <w:fldChar w:fldCharType="end"/>
      </w:r>
      <w:bookmarkEnd w:id="102"/>
      <w:bookmarkEnd w:id="103"/>
      <w:bookmarkEnd w:id="104"/>
      <w:r w:rsidRPr="00A53212">
        <w:rPr>
          <w:rFonts w:asciiTheme="majorHAnsi" w:hAnsiTheme="majorHAnsi" w:cstheme="majorHAnsi"/>
        </w:rPr>
        <w:t xml:space="preserve">.  На 29 юли 2019 г. апелативният прокурор потвърждава отказа за образуване на наказателно производство. </w:t>
      </w:r>
      <w:r w:rsidR="005759A8" w:rsidRPr="00A53212">
        <w:rPr>
          <w:rFonts w:asciiTheme="majorHAnsi" w:hAnsiTheme="majorHAnsi" w:cstheme="majorHAnsi"/>
        </w:rPr>
        <w:t xml:space="preserve">Той също така изпраща преписката на районния прокурор, за да провери дали са извършени престъпления съгласно правните разпоредби, цитирани в параграфи 93 и 98 по-долу. </w:t>
      </w:r>
      <w:r w:rsidRPr="00A53212">
        <w:rPr>
          <w:rFonts w:asciiTheme="majorHAnsi" w:hAnsiTheme="majorHAnsi" w:cstheme="majorHAnsi"/>
        </w:rPr>
        <w:t>В решението на апелативния прокурор е посочено, че то не подлежи на по-нататъшно обжалване.</w:t>
      </w:r>
    </w:p>
    <w:bookmarkStart w:id="105" w:name="prosecution_proceedings_2_2"/>
    <w:p w14:paraId="18E2DEEA" w14:textId="77777777"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83</w:t>
      </w:r>
      <w:r w:rsidRPr="00A53212">
        <w:rPr>
          <w:rFonts w:asciiTheme="majorHAnsi" w:hAnsiTheme="majorHAnsi" w:cstheme="majorHAnsi"/>
        </w:rPr>
        <w:fldChar w:fldCharType="end"/>
      </w:r>
      <w:bookmarkEnd w:id="105"/>
      <w:r w:rsidRPr="00A53212">
        <w:rPr>
          <w:rFonts w:asciiTheme="majorHAnsi" w:hAnsiTheme="majorHAnsi" w:cstheme="majorHAnsi"/>
        </w:rPr>
        <w:t>.  Въпреки това на 5 август 2019 г. петдесет и третият жалбоподател подава касационна жалба, с която оспорва отказа на апелативния прокурор да образува наказателно производство. В преписката по делото няма информация за каквото и да било развитие на това производство.</w:t>
      </w:r>
    </w:p>
    <w:p w14:paraId="528E6E61" w14:textId="77777777" w:rsidR="00330250" w:rsidRPr="00A53212" w:rsidRDefault="001D0863" w:rsidP="00713D23">
      <w:pPr>
        <w:pStyle w:val="JuH1"/>
        <w:numPr>
          <w:ilvl w:val="3"/>
          <w:numId w:val="26"/>
        </w:numPr>
        <w:rPr>
          <w:rFonts w:cstheme="majorHAnsi"/>
        </w:rPr>
      </w:pPr>
      <w:r w:rsidRPr="00A53212">
        <w:rPr>
          <w:rFonts w:cstheme="majorHAnsi"/>
        </w:rPr>
        <w:t>Ново разглеждане на първа инстанция</w:t>
      </w:r>
    </w:p>
    <w:bookmarkStart w:id="106" w:name="final_conclusion_by_prosecution"/>
    <w:bookmarkStart w:id="107" w:name="final_conclusion_by_prosecution_Jan2020"/>
    <w:bookmarkStart w:id="108" w:name="para_84"/>
    <w:p w14:paraId="3D2D61FF" w14:textId="1FCF76BF"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84</w:t>
      </w:r>
      <w:r w:rsidRPr="00A53212">
        <w:rPr>
          <w:rFonts w:asciiTheme="majorHAnsi" w:hAnsiTheme="majorHAnsi" w:cstheme="majorHAnsi"/>
        </w:rPr>
        <w:fldChar w:fldCharType="end"/>
      </w:r>
      <w:bookmarkEnd w:id="106"/>
      <w:bookmarkEnd w:id="107"/>
      <w:bookmarkEnd w:id="108"/>
      <w:r w:rsidRPr="00A53212">
        <w:rPr>
          <w:rFonts w:asciiTheme="majorHAnsi" w:hAnsiTheme="majorHAnsi" w:cstheme="majorHAnsi"/>
        </w:rPr>
        <w:t xml:space="preserve">.  На 17 януари 2020 г. </w:t>
      </w:r>
      <w:r w:rsidR="005759A8" w:rsidRPr="00A53212">
        <w:rPr>
          <w:rFonts w:asciiTheme="majorHAnsi" w:hAnsiTheme="majorHAnsi" w:cstheme="majorHAnsi"/>
        </w:rPr>
        <w:t>районният</w:t>
      </w:r>
      <w:r w:rsidRPr="00A53212">
        <w:rPr>
          <w:rFonts w:asciiTheme="majorHAnsi" w:hAnsiTheme="majorHAnsi" w:cstheme="majorHAnsi"/>
        </w:rPr>
        <w:t xml:space="preserve"> прокурор на Пловдив, на когото е изпратена преписката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appellate_prosecute_sends_to_district_pr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82</w:t>
      </w:r>
      <w:r w:rsidRPr="00A53212">
        <w:rPr>
          <w:rFonts w:asciiTheme="majorHAnsi" w:hAnsiTheme="majorHAnsi" w:cstheme="majorHAnsi"/>
        </w:rPr>
        <w:fldChar w:fldCharType="end"/>
      </w:r>
      <w:r w:rsidRPr="00A53212">
        <w:rPr>
          <w:rFonts w:asciiTheme="majorHAnsi" w:hAnsiTheme="majorHAnsi" w:cstheme="majorHAnsi"/>
        </w:rPr>
        <w:t xml:space="preserve"> по-горе) отказва да образува наказателно производство, като </w:t>
      </w:r>
      <w:r w:rsidR="005759A8" w:rsidRPr="00A53212">
        <w:rPr>
          <w:rFonts w:asciiTheme="majorHAnsi" w:hAnsiTheme="majorHAnsi" w:cstheme="majorHAnsi"/>
        </w:rPr>
        <w:t>констатира</w:t>
      </w:r>
      <w:r w:rsidRPr="00A53212">
        <w:rPr>
          <w:rFonts w:asciiTheme="majorHAnsi" w:hAnsiTheme="majorHAnsi" w:cstheme="majorHAnsi"/>
        </w:rPr>
        <w:t xml:space="preserve">, че не е извършено престъпление. В </w:t>
      </w:r>
      <w:r w:rsidR="00D02DA4">
        <w:rPr>
          <w:rFonts w:asciiTheme="majorHAnsi" w:hAnsiTheme="majorHAnsi" w:cstheme="majorHAnsi"/>
        </w:rPr>
        <w:t>постановлението</w:t>
      </w:r>
      <w:r w:rsidR="00D02DA4" w:rsidRPr="00A53212">
        <w:rPr>
          <w:rFonts w:asciiTheme="majorHAnsi" w:hAnsiTheme="majorHAnsi" w:cstheme="majorHAnsi"/>
        </w:rPr>
        <w:t xml:space="preserve"> </w:t>
      </w:r>
      <w:r w:rsidRPr="00A53212">
        <w:rPr>
          <w:rFonts w:asciiTheme="majorHAnsi" w:hAnsiTheme="majorHAnsi" w:cstheme="majorHAnsi"/>
        </w:rPr>
        <w:t xml:space="preserve">се посочва, че висш полицейски служител и кметовете на общината и селото са дали показания, както и че показанията, дадени пред </w:t>
      </w:r>
      <w:r w:rsidR="005759A8" w:rsidRPr="00A53212">
        <w:rPr>
          <w:rFonts w:asciiTheme="majorHAnsi" w:hAnsiTheme="majorHAnsi" w:cstheme="majorHAnsi"/>
        </w:rPr>
        <w:t>окръжния</w:t>
      </w:r>
      <w:r w:rsidRPr="00A53212">
        <w:rPr>
          <w:rFonts w:asciiTheme="majorHAnsi" w:hAnsiTheme="majorHAnsi" w:cstheme="majorHAnsi"/>
        </w:rPr>
        <w:t xml:space="preserve"> прокурор (вж. точки </w:t>
      </w:r>
      <w:r w:rsidRPr="00A53212">
        <w:rPr>
          <w:rFonts w:asciiTheme="majorHAnsi" w:hAnsiTheme="majorHAnsi" w:cstheme="majorHAnsi"/>
        </w:rPr>
        <w:fldChar w:fldCharType="begin"/>
      </w:r>
      <w:r w:rsidRPr="00A53212">
        <w:rPr>
          <w:rFonts w:asciiTheme="majorHAnsi" w:hAnsiTheme="majorHAnsi" w:cstheme="majorHAnsi"/>
        </w:rPr>
        <w:instrText xml:space="preserve"> REF applicants_statements_police_1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68</w:t>
      </w:r>
      <w:r w:rsidRPr="00A53212">
        <w:rPr>
          <w:rFonts w:asciiTheme="majorHAnsi" w:hAnsiTheme="majorHAnsi" w:cstheme="majorHAnsi"/>
        </w:rPr>
        <w:fldChar w:fldCharType="end"/>
      </w:r>
      <w:r w:rsidRPr="00A53212">
        <w:rPr>
          <w:rFonts w:asciiTheme="majorHAnsi" w:hAnsiTheme="majorHAnsi" w:cstheme="majorHAnsi"/>
        </w:rPr>
        <w:t>-</w:t>
      </w:r>
      <w:r w:rsidRPr="00A53212">
        <w:rPr>
          <w:rFonts w:asciiTheme="majorHAnsi" w:hAnsiTheme="majorHAnsi" w:cstheme="majorHAnsi"/>
        </w:rPr>
        <w:fldChar w:fldCharType="begin"/>
      </w:r>
      <w:r w:rsidRPr="00A53212">
        <w:rPr>
          <w:rFonts w:asciiTheme="majorHAnsi" w:hAnsiTheme="majorHAnsi" w:cstheme="majorHAnsi"/>
        </w:rPr>
        <w:instrText xml:space="preserve"> REF statements_before_regional_prosecution_1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69</w:t>
      </w:r>
      <w:r w:rsidRPr="00A53212">
        <w:rPr>
          <w:rFonts w:asciiTheme="majorHAnsi" w:hAnsiTheme="majorHAnsi" w:cstheme="majorHAnsi"/>
        </w:rPr>
        <w:fldChar w:fldCharType="end"/>
      </w:r>
      <w:r w:rsidRPr="00A53212">
        <w:rPr>
          <w:rFonts w:asciiTheme="majorHAnsi" w:hAnsiTheme="majorHAnsi" w:cstheme="majorHAnsi"/>
        </w:rPr>
        <w:t xml:space="preserve"> по-горе) са били взети под внимание. </w:t>
      </w:r>
      <w:r w:rsidR="005759A8" w:rsidRPr="00A53212">
        <w:rPr>
          <w:rFonts w:asciiTheme="majorHAnsi" w:hAnsiTheme="majorHAnsi" w:cstheme="majorHAnsi"/>
        </w:rPr>
        <w:t>Районният прокурор повтаря</w:t>
      </w:r>
      <w:r w:rsidRPr="00A53212">
        <w:rPr>
          <w:rFonts w:asciiTheme="majorHAnsi" w:hAnsiTheme="majorHAnsi" w:cstheme="majorHAnsi"/>
        </w:rPr>
        <w:t xml:space="preserve"> констатациите в параграфи </w:t>
      </w:r>
      <w:r w:rsidRPr="00A53212">
        <w:rPr>
          <w:rFonts w:asciiTheme="majorHAnsi" w:hAnsiTheme="majorHAnsi" w:cstheme="majorHAnsi"/>
        </w:rPr>
        <w:fldChar w:fldCharType="begin"/>
      </w:r>
      <w:r w:rsidRPr="00A53212">
        <w:rPr>
          <w:rFonts w:asciiTheme="majorHAnsi" w:hAnsiTheme="majorHAnsi" w:cstheme="majorHAnsi"/>
        </w:rPr>
        <w:instrText xml:space="preserve"> REF para_70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70</w:t>
      </w:r>
      <w:r w:rsidRPr="00A53212">
        <w:rPr>
          <w:rFonts w:asciiTheme="majorHAnsi" w:hAnsiTheme="majorHAnsi" w:cstheme="majorHAnsi"/>
        </w:rPr>
        <w:fldChar w:fldCharType="end"/>
      </w:r>
      <w:r w:rsidRPr="00A53212">
        <w:rPr>
          <w:rFonts w:asciiTheme="majorHAnsi" w:hAnsiTheme="majorHAnsi" w:cstheme="majorHAnsi"/>
        </w:rPr>
        <w:t xml:space="preserve"> и </w:t>
      </w:r>
      <w:r w:rsidRPr="00A53212">
        <w:rPr>
          <w:rFonts w:asciiTheme="majorHAnsi" w:hAnsiTheme="majorHAnsi" w:cstheme="majorHAnsi"/>
        </w:rPr>
        <w:fldChar w:fldCharType="begin"/>
      </w:r>
      <w:r w:rsidRPr="00A53212">
        <w:rPr>
          <w:rFonts w:asciiTheme="majorHAnsi" w:hAnsiTheme="majorHAnsi" w:cstheme="majorHAnsi"/>
        </w:rPr>
        <w:instrText xml:space="preserve"> REF prosecutor_1st_instance_find_2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72</w:t>
      </w:r>
      <w:r w:rsidRPr="00A53212">
        <w:rPr>
          <w:rFonts w:asciiTheme="majorHAnsi" w:hAnsiTheme="majorHAnsi" w:cstheme="majorHAnsi"/>
        </w:rPr>
        <w:fldChar w:fldCharType="end"/>
      </w:r>
      <w:r w:rsidRPr="00A53212">
        <w:rPr>
          <w:rFonts w:asciiTheme="majorHAnsi" w:hAnsiTheme="majorHAnsi" w:cstheme="majorHAnsi"/>
        </w:rPr>
        <w:t xml:space="preserve"> на </w:t>
      </w:r>
      <w:r w:rsidRPr="00A53212">
        <w:rPr>
          <w:rFonts w:asciiTheme="majorHAnsi" w:hAnsiTheme="majorHAnsi" w:cstheme="majorHAnsi"/>
        </w:rPr>
        <w:fldChar w:fldCharType="begin"/>
      </w:r>
      <w:r w:rsidRPr="00A53212">
        <w:rPr>
          <w:rFonts w:asciiTheme="majorHAnsi" w:hAnsiTheme="majorHAnsi" w:cstheme="majorHAnsi"/>
        </w:rPr>
        <w:instrText xml:space="preserve"> REF prosecutor_1st_instance_find_4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74</w:t>
      </w:r>
      <w:r w:rsidRPr="00A53212">
        <w:rPr>
          <w:rFonts w:asciiTheme="majorHAnsi" w:hAnsiTheme="majorHAnsi" w:cstheme="majorHAnsi"/>
        </w:rPr>
        <w:fldChar w:fldCharType="end"/>
      </w:r>
      <w:r w:rsidRPr="00A53212">
        <w:rPr>
          <w:rFonts w:asciiTheme="majorHAnsi" w:hAnsiTheme="majorHAnsi" w:cstheme="majorHAnsi"/>
        </w:rPr>
        <w:t xml:space="preserve"> по-горе. След това той установява, че според всички лица, които са дали показания, </w:t>
      </w:r>
      <w:r w:rsidR="00D02DA4">
        <w:rPr>
          <w:rFonts w:asciiTheme="majorHAnsi" w:hAnsiTheme="majorHAnsi" w:cstheme="majorHAnsi"/>
        </w:rPr>
        <w:t xml:space="preserve">в селото </w:t>
      </w:r>
      <w:r w:rsidRPr="00A53212">
        <w:rPr>
          <w:rFonts w:asciiTheme="majorHAnsi" w:hAnsiTheme="majorHAnsi" w:cstheme="majorHAnsi"/>
        </w:rPr>
        <w:t>са се състояли само мирни протести без вербално или физическо насилие. Също така медиите не са отразявали протестите по начин, който да одобрява дискриминацията или етническата омраза. Не е имало групи от хора, които да са се събрали с намерение да нападат други хора или тяхното имущество на етническа или расова основа. Също така никой не е влизал в ромските къщи, използвайки сила или заплахи. Ромите са се връщали в квартала, за да приберат вещите си, без никой да им пречи. Хората, които са се събрали в селото, са участвали в мирен протест срещу насилието и не е имало нужда от намеса на полицията.</w:t>
      </w:r>
    </w:p>
    <w:p w14:paraId="1115368D" w14:textId="36FC78EC" w:rsidR="00330250" w:rsidRPr="00A53212" w:rsidRDefault="001D0863" w:rsidP="00713D23">
      <w:pPr>
        <w:pStyle w:val="JuHIRoman"/>
        <w:numPr>
          <w:ilvl w:val="1"/>
          <w:numId w:val="26"/>
        </w:numPr>
        <w:rPr>
          <w:rFonts w:cstheme="majorHAnsi"/>
        </w:rPr>
      </w:pPr>
      <w:r w:rsidRPr="00A53212">
        <w:rPr>
          <w:rFonts w:cstheme="majorHAnsi"/>
          <w:caps w:val="0"/>
        </w:rPr>
        <w:t xml:space="preserve">ДРУГИ </w:t>
      </w:r>
      <w:r w:rsidR="005759A8" w:rsidRPr="00A53212">
        <w:rPr>
          <w:rFonts w:cstheme="majorHAnsi"/>
          <w:caps w:val="0"/>
        </w:rPr>
        <w:t>РАЗВИТИЯ</w:t>
      </w:r>
    </w:p>
    <w:bookmarkStart w:id="109" w:name="mayor_orders_18Feb"/>
    <w:p w14:paraId="75DA7A90" w14:textId="60BCFF09"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85</w:t>
      </w:r>
      <w:r w:rsidRPr="00A53212">
        <w:rPr>
          <w:rFonts w:asciiTheme="majorHAnsi" w:hAnsiTheme="majorHAnsi" w:cstheme="majorHAnsi"/>
        </w:rPr>
        <w:fldChar w:fldCharType="end"/>
      </w:r>
      <w:bookmarkEnd w:id="109"/>
      <w:r w:rsidRPr="00A53212">
        <w:rPr>
          <w:rFonts w:asciiTheme="majorHAnsi" w:hAnsiTheme="majorHAnsi" w:cstheme="majorHAnsi"/>
        </w:rPr>
        <w:t xml:space="preserve">.  На 18 февруари 2019 г. кметът на общината издава допълнителни заповеди, с които забранява достъпа до някои от къщите и ползването им, тъй като липсват съответните документи, необходими за обитаването на сградите. В заповедите се предвиждало също, че електрозахранването и водоснабдяването на сградите трябва да бъдат спрени в рамките на три дни. Някои от жалбоподателите </w:t>
      </w:r>
      <w:r w:rsidR="00D02DA4">
        <w:rPr>
          <w:rFonts w:asciiTheme="majorHAnsi" w:hAnsiTheme="majorHAnsi" w:cstheme="majorHAnsi"/>
        </w:rPr>
        <w:t>оспорват по съдебен ред</w:t>
      </w:r>
      <w:r w:rsidRPr="00A53212">
        <w:rPr>
          <w:rFonts w:asciiTheme="majorHAnsi" w:hAnsiTheme="majorHAnsi" w:cstheme="majorHAnsi"/>
        </w:rPr>
        <w:t xml:space="preserve"> тези заповеди. Пет от заповедите са отменени като незаконосъобразни от Пловдивския административен съд. Според последната информация в преписката производството, образувано от двадесет и деветата </w:t>
      </w:r>
      <w:proofErr w:type="spellStart"/>
      <w:r w:rsidRPr="00A53212">
        <w:rPr>
          <w:rFonts w:asciiTheme="majorHAnsi" w:hAnsiTheme="majorHAnsi" w:cstheme="majorHAnsi"/>
        </w:rPr>
        <w:t>жалбоподателка</w:t>
      </w:r>
      <w:proofErr w:type="spellEnd"/>
      <w:r w:rsidRPr="00A53212">
        <w:rPr>
          <w:rFonts w:asciiTheme="majorHAnsi" w:hAnsiTheme="majorHAnsi" w:cstheme="majorHAnsi"/>
        </w:rPr>
        <w:t xml:space="preserve">, майка на жалбоподателя по жалба № 36972/19, приключва на 23 юни 2020 г. с решение на ВАС. С това решение ВАС отменя решението на </w:t>
      </w:r>
      <w:r w:rsidR="00A27298" w:rsidRPr="00A53212">
        <w:rPr>
          <w:rFonts w:asciiTheme="majorHAnsi" w:hAnsiTheme="majorHAnsi" w:cstheme="majorHAnsi"/>
        </w:rPr>
        <w:t>по-</w:t>
      </w:r>
      <w:proofErr w:type="spellStart"/>
      <w:r w:rsidR="00A27298" w:rsidRPr="00A53212">
        <w:rPr>
          <w:rFonts w:asciiTheme="majorHAnsi" w:hAnsiTheme="majorHAnsi" w:cstheme="majorHAnsi"/>
        </w:rPr>
        <w:t>долустоящата</w:t>
      </w:r>
      <w:proofErr w:type="spellEnd"/>
      <w:r w:rsidRPr="00A53212">
        <w:rPr>
          <w:rFonts w:asciiTheme="majorHAnsi" w:hAnsiTheme="majorHAnsi" w:cstheme="majorHAnsi"/>
        </w:rPr>
        <w:t xml:space="preserve"> инстанция и отхвърля </w:t>
      </w:r>
      <w:r w:rsidR="00271EB5">
        <w:rPr>
          <w:rFonts w:asciiTheme="majorHAnsi" w:hAnsiTheme="majorHAnsi" w:cstheme="majorHAnsi"/>
        </w:rPr>
        <w:t xml:space="preserve">жалбата </w:t>
      </w:r>
      <w:r w:rsidRPr="00A53212">
        <w:rPr>
          <w:rFonts w:asciiTheme="majorHAnsi" w:hAnsiTheme="majorHAnsi" w:cstheme="majorHAnsi"/>
        </w:rPr>
        <w:t>срещу заповедта на кмета. Другите групи производства са били висящи пред ВАС</w:t>
      </w:r>
      <w:r w:rsidR="00271EB5">
        <w:rPr>
          <w:rFonts w:asciiTheme="majorHAnsi" w:hAnsiTheme="majorHAnsi" w:cstheme="majorHAnsi"/>
        </w:rPr>
        <w:t xml:space="preserve"> към процесния момент</w:t>
      </w:r>
      <w:r w:rsidRPr="00A53212">
        <w:rPr>
          <w:rFonts w:asciiTheme="majorHAnsi" w:hAnsiTheme="majorHAnsi" w:cstheme="majorHAnsi"/>
        </w:rPr>
        <w:t>.</w:t>
      </w:r>
    </w:p>
    <w:p w14:paraId="599CE11E" w14:textId="495C5299"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86</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На 24 април 2019 г. Съдът </w:t>
      </w:r>
      <w:r w:rsidR="00D02DA4">
        <w:rPr>
          <w:rFonts w:asciiTheme="majorHAnsi" w:hAnsiTheme="majorHAnsi" w:cstheme="majorHAnsi"/>
        </w:rPr>
        <w:t>налага</w:t>
      </w:r>
      <w:r w:rsidR="00D02DA4" w:rsidRPr="00A53212">
        <w:rPr>
          <w:rFonts w:asciiTheme="majorHAnsi" w:hAnsiTheme="majorHAnsi" w:cstheme="majorHAnsi"/>
        </w:rPr>
        <w:t xml:space="preserve"> </w:t>
      </w:r>
      <w:r w:rsidR="00F1362E" w:rsidRPr="00A53212">
        <w:rPr>
          <w:rFonts w:asciiTheme="majorHAnsi" w:hAnsiTheme="majorHAnsi" w:cstheme="majorHAnsi"/>
        </w:rPr>
        <w:t xml:space="preserve">на българското правителство </w:t>
      </w:r>
      <w:r w:rsidR="001E0D2A" w:rsidRPr="00A53212">
        <w:rPr>
          <w:rFonts w:asciiTheme="majorHAnsi" w:hAnsiTheme="majorHAnsi" w:cstheme="majorHAnsi"/>
        </w:rPr>
        <w:t>при</w:t>
      </w:r>
      <w:r w:rsidR="00F1362E" w:rsidRPr="00A53212">
        <w:rPr>
          <w:rFonts w:asciiTheme="majorHAnsi" w:hAnsiTheme="majorHAnsi" w:cstheme="majorHAnsi"/>
        </w:rPr>
        <w:t>временни мерки</w:t>
      </w:r>
      <w:r w:rsidR="00D02DA4">
        <w:rPr>
          <w:rFonts w:asciiTheme="majorHAnsi" w:hAnsiTheme="majorHAnsi" w:cstheme="majorHAnsi"/>
        </w:rPr>
        <w:t xml:space="preserve"> </w:t>
      </w:r>
      <w:r w:rsidR="00D02DA4" w:rsidRPr="00A53212">
        <w:rPr>
          <w:rFonts w:asciiTheme="majorHAnsi" w:hAnsiTheme="majorHAnsi" w:cstheme="majorHAnsi"/>
        </w:rPr>
        <w:t>в съответствие с Правило 39 от Правилника на Съда</w:t>
      </w:r>
      <w:r w:rsidR="00F1362E" w:rsidRPr="00A53212">
        <w:rPr>
          <w:rFonts w:asciiTheme="majorHAnsi" w:hAnsiTheme="majorHAnsi" w:cstheme="majorHAnsi"/>
        </w:rPr>
        <w:t xml:space="preserve">, които </w:t>
      </w:r>
      <w:r w:rsidR="00D02DA4">
        <w:rPr>
          <w:rFonts w:asciiTheme="majorHAnsi" w:hAnsiTheme="majorHAnsi" w:cstheme="majorHAnsi"/>
        </w:rPr>
        <w:t>следва</w:t>
      </w:r>
      <w:r w:rsidR="00F1362E" w:rsidRPr="00A53212">
        <w:rPr>
          <w:rFonts w:asciiTheme="majorHAnsi" w:hAnsiTheme="majorHAnsi" w:cstheme="majorHAnsi"/>
        </w:rPr>
        <w:t xml:space="preserve"> да </w:t>
      </w:r>
      <w:r w:rsidR="00D02DA4">
        <w:rPr>
          <w:rFonts w:asciiTheme="majorHAnsi" w:hAnsiTheme="majorHAnsi" w:cstheme="majorHAnsi"/>
        </w:rPr>
        <w:t xml:space="preserve">приведе в действие </w:t>
      </w:r>
      <w:r w:rsidR="00F1362E" w:rsidRPr="00A53212">
        <w:rPr>
          <w:rFonts w:asciiTheme="majorHAnsi" w:hAnsiTheme="majorHAnsi" w:cstheme="majorHAnsi"/>
        </w:rPr>
        <w:t>по отношение на шестнадесет от жалбоподателите, членове на три семейства и определени като</w:t>
      </w:r>
      <w:r w:rsidR="005D3784" w:rsidRPr="00A53212">
        <w:rPr>
          <w:rFonts w:asciiTheme="majorHAnsi" w:hAnsiTheme="majorHAnsi" w:cstheme="majorHAnsi"/>
        </w:rPr>
        <w:t xml:space="preserve"> най-уязвими</w:t>
      </w:r>
      <w:r w:rsidR="00F1362E" w:rsidRPr="00A53212">
        <w:rPr>
          <w:rFonts w:asciiTheme="majorHAnsi" w:hAnsiTheme="majorHAnsi" w:cstheme="majorHAnsi"/>
        </w:rPr>
        <w:t xml:space="preserve">. По-специално, властите </w:t>
      </w:r>
      <w:r w:rsidR="005D3784" w:rsidRPr="00A53212">
        <w:rPr>
          <w:rFonts w:asciiTheme="majorHAnsi" w:hAnsiTheme="majorHAnsi" w:cstheme="majorHAnsi"/>
        </w:rPr>
        <w:t>са</w:t>
      </w:r>
      <w:r w:rsidR="00F1362E" w:rsidRPr="00A53212">
        <w:rPr>
          <w:rFonts w:asciiTheme="majorHAnsi" w:hAnsiTheme="majorHAnsi" w:cstheme="majorHAnsi"/>
        </w:rPr>
        <w:t xml:space="preserve"> помолени да положат всички необходими усилия за настаняване на шестнадесетте жалбоподатели, като гарантират, че децата не са изложени на риск от нечовешко или унизително отношение, забранено от </w:t>
      </w:r>
      <w:r w:rsidR="00925761" w:rsidRPr="00A53212">
        <w:rPr>
          <w:rFonts w:asciiTheme="majorHAnsi" w:hAnsiTheme="majorHAnsi" w:cstheme="majorHAnsi"/>
        </w:rPr>
        <w:t>чл.</w:t>
      </w:r>
      <w:r w:rsidR="00F1362E" w:rsidRPr="00A53212">
        <w:rPr>
          <w:rFonts w:asciiTheme="majorHAnsi" w:hAnsiTheme="majorHAnsi" w:cstheme="majorHAnsi"/>
        </w:rPr>
        <w:t xml:space="preserve"> 3 от Конвенцията.</w:t>
      </w:r>
      <w:r w:rsidR="005D3784" w:rsidRPr="00A53212">
        <w:rPr>
          <w:rFonts w:asciiTheme="majorHAnsi" w:hAnsiTheme="majorHAnsi" w:cstheme="majorHAnsi"/>
        </w:rPr>
        <w:t xml:space="preserve">    </w:t>
      </w:r>
    </w:p>
    <w:bookmarkStart w:id="110" w:name="para_87"/>
    <w:p w14:paraId="72753102" w14:textId="49EF8FDE"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87</w:t>
      </w:r>
      <w:r w:rsidRPr="00A53212">
        <w:rPr>
          <w:rFonts w:asciiTheme="majorHAnsi" w:hAnsiTheme="majorHAnsi" w:cstheme="majorHAnsi"/>
        </w:rPr>
        <w:fldChar w:fldCharType="end"/>
      </w:r>
      <w:bookmarkEnd w:id="110"/>
      <w:r w:rsidR="005D3784" w:rsidRPr="00A53212">
        <w:rPr>
          <w:rFonts w:asciiTheme="majorHAnsi" w:hAnsiTheme="majorHAnsi" w:cstheme="majorHAnsi"/>
        </w:rPr>
        <w:t>.  В своето становище</w:t>
      </w:r>
      <w:r w:rsidRPr="00A53212">
        <w:rPr>
          <w:rFonts w:asciiTheme="majorHAnsi" w:hAnsiTheme="majorHAnsi" w:cstheme="majorHAnsi"/>
        </w:rPr>
        <w:t xml:space="preserve"> </w:t>
      </w:r>
      <w:r w:rsidR="00D02DA4">
        <w:rPr>
          <w:rFonts w:asciiTheme="majorHAnsi" w:hAnsiTheme="majorHAnsi" w:cstheme="majorHAnsi"/>
        </w:rPr>
        <w:t>п</w:t>
      </w:r>
      <w:r w:rsidRPr="00A53212">
        <w:rPr>
          <w:rFonts w:asciiTheme="majorHAnsi" w:hAnsiTheme="majorHAnsi" w:cstheme="majorHAnsi"/>
        </w:rPr>
        <w:t xml:space="preserve">равителството </w:t>
      </w:r>
      <w:r w:rsidR="0056506E">
        <w:rPr>
          <w:rFonts w:asciiTheme="majorHAnsi" w:hAnsiTheme="majorHAnsi" w:cstheme="majorHAnsi"/>
        </w:rPr>
        <w:t>кани</w:t>
      </w:r>
      <w:r w:rsidR="0056506E" w:rsidRPr="00A53212">
        <w:rPr>
          <w:rFonts w:asciiTheme="majorHAnsi" w:hAnsiTheme="majorHAnsi" w:cstheme="majorHAnsi"/>
        </w:rPr>
        <w:t xml:space="preserve"> </w:t>
      </w:r>
      <w:r w:rsidRPr="00A53212">
        <w:rPr>
          <w:rFonts w:asciiTheme="majorHAnsi" w:hAnsiTheme="majorHAnsi" w:cstheme="majorHAnsi"/>
        </w:rPr>
        <w:t xml:space="preserve">Съда да отмени тези </w:t>
      </w:r>
      <w:r w:rsidR="001E0D2A" w:rsidRPr="00A53212">
        <w:rPr>
          <w:rFonts w:asciiTheme="majorHAnsi" w:hAnsiTheme="majorHAnsi" w:cstheme="majorHAnsi"/>
        </w:rPr>
        <w:t>при</w:t>
      </w:r>
      <w:r w:rsidRPr="00A53212">
        <w:rPr>
          <w:rFonts w:asciiTheme="majorHAnsi" w:hAnsiTheme="majorHAnsi" w:cstheme="majorHAnsi"/>
        </w:rPr>
        <w:t xml:space="preserve">временни мерки, тъй като властите са предложили някаква форма на алтернативно настаняване на всички засегнати жалбоподатели. Въпросните семейства са били или </w:t>
      </w:r>
      <w:r w:rsidR="005D3784" w:rsidRPr="00A53212">
        <w:rPr>
          <w:rFonts w:asciiTheme="majorHAnsi" w:hAnsiTheme="majorHAnsi" w:cstheme="majorHAnsi"/>
        </w:rPr>
        <w:t>работещи</w:t>
      </w:r>
      <w:r w:rsidRPr="00A53212">
        <w:rPr>
          <w:rFonts w:asciiTheme="majorHAnsi" w:hAnsiTheme="majorHAnsi" w:cstheme="majorHAnsi"/>
        </w:rPr>
        <w:t>, или са получавали социални помощи и са били информирани от социалните служби за свързаните с тях права. Представителят на жалбоподателите твърди, че предложенията, направени на съответните жалбоподатели, са били неподходящи, тъй като са включвали разделяне на членовете на семейството. Освен това компетентните власти</w:t>
      </w:r>
      <w:r w:rsidR="0056506E">
        <w:rPr>
          <w:rFonts w:asciiTheme="majorHAnsi" w:hAnsiTheme="majorHAnsi" w:cstheme="majorHAnsi"/>
        </w:rPr>
        <w:t xml:space="preserve"> в Пловдив</w:t>
      </w:r>
      <w:r w:rsidRPr="00A53212">
        <w:rPr>
          <w:rFonts w:asciiTheme="majorHAnsi" w:hAnsiTheme="majorHAnsi" w:cstheme="majorHAnsi"/>
        </w:rPr>
        <w:t xml:space="preserve"> са потвърдили, че в цялата пловдивска област няма възможност за кризисно настаняване или социални услуги за временно настаняване на семейства.</w:t>
      </w:r>
    </w:p>
    <w:p w14:paraId="14E61643" w14:textId="61BEB960" w:rsidR="00330250" w:rsidRPr="00A53212" w:rsidRDefault="005D3784" w:rsidP="00713D23">
      <w:pPr>
        <w:pStyle w:val="JuHHead"/>
        <w:numPr>
          <w:ilvl w:val="0"/>
          <w:numId w:val="26"/>
        </w:numPr>
        <w:rPr>
          <w:rFonts w:cstheme="majorHAnsi"/>
        </w:rPr>
      </w:pPr>
      <w:r w:rsidRPr="00A53212">
        <w:rPr>
          <w:rFonts w:cstheme="majorHAnsi"/>
        </w:rPr>
        <w:t>ОТНОСИМА</w:t>
      </w:r>
      <w:r w:rsidR="001D0863" w:rsidRPr="00A53212">
        <w:rPr>
          <w:rFonts w:cstheme="majorHAnsi"/>
        </w:rPr>
        <w:t xml:space="preserve"> ПРАВНА РАМКА И ПРАКТИКА</w:t>
      </w:r>
    </w:p>
    <w:p w14:paraId="59F0B79E" w14:textId="77777777" w:rsidR="00330250" w:rsidRPr="00A53212" w:rsidRDefault="001D0863" w:rsidP="00713D23">
      <w:pPr>
        <w:pStyle w:val="JuHIRoman"/>
        <w:numPr>
          <w:ilvl w:val="1"/>
          <w:numId w:val="26"/>
        </w:numPr>
        <w:rPr>
          <w:rFonts w:cstheme="majorHAnsi"/>
        </w:rPr>
      </w:pPr>
      <w:r w:rsidRPr="00A53212">
        <w:rPr>
          <w:rFonts w:cstheme="majorHAnsi"/>
        </w:rPr>
        <w:t>ВЪТРЕШНО ПРАВО И ПРАКТИКА</w:t>
      </w:r>
    </w:p>
    <w:p w14:paraId="02C119D8" w14:textId="1CA9F070" w:rsidR="00330250" w:rsidRPr="00A53212" w:rsidRDefault="00080616" w:rsidP="00080616">
      <w:pPr>
        <w:pStyle w:val="JuHA"/>
        <w:numPr>
          <w:ilvl w:val="0"/>
          <w:numId w:val="0"/>
        </w:numPr>
        <w:ind w:left="510" w:hanging="340"/>
        <w:rPr>
          <w:rFonts w:cstheme="majorHAnsi"/>
        </w:rPr>
      </w:pPr>
      <w:r w:rsidRPr="00A53212">
        <w:rPr>
          <w:rFonts w:cstheme="majorHAnsi"/>
        </w:rPr>
        <w:t xml:space="preserve">А. </w:t>
      </w:r>
      <w:r w:rsidR="001D0863" w:rsidRPr="00A53212">
        <w:rPr>
          <w:rFonts w:cstheme="majorHAnsi"/>
        </w:rPr>
        <w:t xml:space="preserve">Забранителни </w:t>
      </w:r>
      <w:r w:rsidR="00D50E55">
        <w:rPr>
          <w:rFonts w:cstheme="majorHAnsi"/>
        </w:rPr>
        <w:t xml:space="preserve">съдебни </w:t>
      </w:r>
      <w:r w:rsidR="001D0863" w:rsidRPr="00A53212">
        <w:rPr>
          <w:rFonts w:cstheme="majorHAnsi"/>
        </w:rPr>
        <w:t>разпореждания срещу административни органи</w:t>
      </w:r>
    </w:p>
    <w:bookmarkStart w:id="111" w:name="prohibitive_administrative_injunctions"/>
    <w:p w14:paraId="45092718" w14:textId="7E93EE0A"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88</w:t>
      </w:r>
      <w:r w:rsidRPr="00A53212">
        <w:rPr>
          <w:rFonts w:asciiTheme="majorHAnsi" w:hAnsiTheme="majorHAnsi" w:cstheme="majorHAnsi"/>
        </w:rPr>
        <w:fldChar w:fldCharType="end"/>
      </w:r>
      <w:bookmarkEnd w:id="111"/>
      <w:r w:rsidRPr="00A53212">
        <w:rPr>
          <w:rFonts w:asciiTheme="majorHAnsi" w:hAnsiTheme="majorHAnsi" w:cstheme="majorHAnsi"/>
        </w:rPr>
        <w:t xml:space="preserve">.  </w:t>
      </w:r>
      <w:r w:rsidR="00925761" w:rsidRPr="00A53212">
        <w:rPr>
          <w:rFonts w:asciiTheme="majorHAnsi" w:hAnsiTheme="majorHAnsi" w:cstheme="majorHAnsi"/>
        </w:rPr>
        <w:t>Чл.</w:t>
      </w:r>
      <w:r w:rsidRPr="00A53212">
        <w:rPr>
          <w:rFonts w:asciiTheme="majorHAnsi" w:hAnsiTheme="majorHAnsi" w:cstheme="majorHAnsi"/>
        </w:rPr>
        <w:t xml:space="preserve"> 250</w:t>
      </w:r>
      <w:r w:rsidR="00D50E55">
        <w:rPr>
          <w:rFonts w:asciiTheme="majorHAnsi" w:hAnsiTheme="majorHAnsi" w:cstheme="majorHAnsi"/>
        </w:rPr>
        <w:t>, ал.</w:t>
      </w:r>
      <w:r w:rsidRPr="00A53212">
        <w:rPr>
          <w:rFonts w:asciiTheme="majorHAnsi" w:hAnsiTheme="majorHAnsi" w:cstheme="majorHAnsi"/>
        </w:rPr>
        <w:t xml:space="preserve"> 1 от </w:t>
      </w:r>
      <w:proofErr w:type="spellStart"/>
      <w:r w:rsidRPr="00A53212">
        <w:rPr>
          <w:rFonts w:asciiTheme="majorHAnsi" w:hAnsiTheme="majorHAnsi" w:cstheme="majorHAnsi"/>
        </w:rPr>
        <w:t>Административноп</w:t>
      </w:r>
      <w:r w:rsidR="00334A47" w:rsidRPr="00A53212">
        <w:rPr>
          <w:rFonts w:asciiTheme="majorHAnsi" w:hAnsiTheme="majorHAnsi" w:cstheme="majorHAnsi"/>
        </w:rPr>
        <w:t>роцесуалния</w:t>
      </w:r>
      <w:proofErr w:type="spellEnd"/>
      <w:r w:rsidR="00334A47" w:rsidRPr="00A53212">
        <w:rPr>
          <w:rFonts w:asciiTheme="majorHAnsi" w:hAnsiTheme="majorHAnsi" w:cstheme="majorHAnsi"/>
        </w:rPr>
        <w:t xml:space="preserve"> кодекс от 2006 г. („</w:t>
      </w:r>
      <w:r w:rsidRPr="00A53212">
        <w:rPr>
          <w:rFonts w:asciiTheme="majorHAnsi" w:hAnsiTheme="majorHAnsi" w:cstheme="majorHAnsi"/>
        </w:rPr>
        <w:t>Кодексът от 2006 г.</w:t>
      </w:r>
      <w:r w:rsidR="00334A47" w:rsidRPr="00A53212">
        <w:rPr>
          <w:rFonts w:asciiTheme="majorHAnsi" w:hAnsiTheme="majorHAnsi" w:cstheme="majorHAnsi"/>
        </w:rPr>
        <w:t>“</w:t>
      </w:r>
      <w:r w:rsidRPr="00A53212">
        <w:rPr>
          <w:rFonts w:asciiTheme="majorHAnsi" w:hAnsiTheme="majorHAnsi" w:cstheme="majorHAnsi"/>
        </w:rPr>
        <w:t xml:space="preserve">) предвижда, че </w:t>
      </w:r>
      <w:r w:rsidR="00334A47" w:rsidRPr="00A53212">
        <w:rPr>
          <w:rFonts w:asciiTheme="majorHAnsi" w:hAnsiTheme="majorHAnsi" w:cstheme="majorHAnsi"/>
        </w:rPr>
        <w:t>всеки</w:t>
      </w:r>
      <w:r w:rsidRPr="00A53212">
        <w:rPr>
          <w:rFonts w:asciiTheme="majorHAnsi" w:hAnsiTheme="majorHAnsi" w:cstheme="majorHAnsi"/>
        </w:rPr>
        <w:t xml:space="preserve">, което има </w:t>
      </w:r>
      <w:r w:rsidR="00334A47" w:rsidRPr="00A53212">
        <w:rPr>
          <w:rFonts w:asciiTheme="majorHAnsi" w:hAnsiTheme="majorHAnsi" w:cstheme="majorHAnsi"/>
        </w:rPr>
        <w:t xml:space="preserve">правен интерес, може да </w:t>
      </w:r>
      <w:r w:rsidRPr="00A53212">
        <w:rPr>
          <w:rFonts w:asciiTheme="majorHAnsi" w:hAnsiTheme="majorHAnsi" w:cstheme="majorHAnsi"/>
        </w:rPr>
        <w:t xml:space="preserve">иска прекратяване на действия, извършени от административен орган или длъжностно лице, които </w:t>
      </w:r>
      <w:r w:rsidR="00334A47" w:rsidRPr="00A53212">
        <w:rPr>
          <w:rFonts w:asciiTheme="majorHAnsi" w:hAnsiTheme="majorHAnsi" w:cstheme="majorHAnsi"/>
        </w:rPr>
        <w:t>не се основават на административен акт или на закона</w:t>
      </w:r>
      <w:r w:rsidRPr="00A53212">
        <w:rPr>
          <w:rFonts w:asciiTheme="majorHAnsi" w:hAnsiTheme="majorHAnsi" w:cstheme="majorHAnsi"/>
        </w:rPr>
        <w:t>. Искането се подава до компетентния административен съд (</w:t>
      </w:r>
      <w:r w:rsidR="00925761" w:rsidRPr="00A53212">
        <w:rPr>
          <w:rFonts w:asciiTheme="majorHAnsi" w:hAnsiTheme="majorHAnsi" w:cstheme="majorHAnsi"/>
        </w:rPr>
        <w:t>чл.</w:t>
      </w:r>
      <w:r w:rsidRPr="00A53212">
        <w:rPr>
          <w:rFonts w:asciiTheme="majorHAnsi" w:hAnsiTheme="majorHAnsi" w:cstheme="majorHAnsi"/>
        </w:rPr>
        <w:t xml:space="preserve"> 251, </w:t>
      </w:r>
      <w:r w:rsidR="00D50E55">
        <w:rPr>
          <w:rFonts w:asciiTheme="majorHAnsi" w:hAnsiTheme="majorHAnsi" w:cstheme="majorHAnsi"/>
        </w:rPr>
        <w:t>ал.</w:t>
      </w:r>
      <w:r w:rsidRPr="00A53212">
        <w:rPr>
          <w:rFonts w:asciiTheme="majorHAnsi" w:hAnsiTheme="majorHAnsi" w:cstheme="majorHAnsi"/>
        </w:rPr>
        <w:t xml:space="preserve"> 1), който трябва да го разгледа незабавно (</w:t>
      </w:r>
      <w:r w:rsidR="00925761" w:rsidRPr="00A53212">
        <w:rPr>
          <w:rFonts w:asciiTheme="majorHAnsi" w:hAnsiTheme="majorHAnsi" w:cstheme="majorHAnsi"/>
        </w:rPr>
        <w:t>чл.</w:t>
      </w:r>
      <w:r w:rsidRPr="00A53212">
        <w:rPr>
          <w:rFonts w:asciiTheme="majorHAnsi" w:hAnsiTheme="majorHAnsi" w:cstheme="majorHAnsi"/>
        </w:rPr>
        <w:t xml:space="preserve"> 252, </w:t>
      </w:r>
      <w:r w:rsidR="00D50E55">
        <w:rPr>
          <w:rFonts w:asciiTheme="majorHAnsi" w:hAnsiTheme="majorHAnsi" w:cstheme="majorHAnsi"/>
        </w:rPr>
        <w:t>ал.</w:t>
      </w:r>
      <w:r w:rsidRPr="00A53212">
        <w:rPr>
          <w:rFonts w:asciiTheme="majorHAnsi" w:hAnsiTheme="majorHAnsi" w:cstheme="majorHAnsi"/>
        </w:rPr>
        <w:t xml:space="preserve"> 1) и след като </w:t>
      </w:r>
      <w:r w:rsidR="00D50E55">
        <w:rPr>
          <w:rFonts w:asciiTheme="majorHAnsi" w:hAnsiTheme="majorHAnsi" w:cstheme="majorHAnsi"/>
        </w:rPr>
        <w:t xml:space="preserve">разпореди </w:t>
      </w:r>
      <w:r w:rsidRPr="00A53212">
        <w:rPr>
          <w:rFonts w:asciiTheme="majorHAnsi" w:hAnsiTheme="majorHAnsi" w:cstheme="majorHAnsi"/>
        </w:rPr>
        <w:t>извърш</w:t>
      </w:r>
      <w:r w:rsidR="00D50E55">
        <w:rPr>
          <w:rFonts w:asciiTheme="majorHAnsi" w:hAnsiTheme="majorHAnsi" w:cstheme="majorHAnsi"/>
        </w:rPr>
        <w:t>ването на</w:t>
      </w:r>
      <w:r w:rsidRPr="00A53212">
        <w:rPr>
          <w:rFonts w:asciiTheme="majorHAnsi" w:hAnsiTheme="majorHAnsi" w:cstheme="majorHAnsi"/>
        </w:rPr>
        <w:t xml:space="preserve"> необходимите </w:t>
      </w:r>
      <w:r w:rsidR="00334A47" w:rsidRPr="00A53212">
        <w:rPr>
          <w:rFonts w:asciiTheme="majorHAnsi" w:hAnsiTheme="majorHAnsi" w:cstheme="majorHAnsi"/>
        </w:rPr>
        <w:t>проверки</w:t>
      </w:r>
      <w:r w:rsidRPr="00A53212">
        <w:rPr>
          <w:rFonts w:asciiTheme="majorHAnsi" w:hAnsiTheme="majorHAnsi" w:cstheme="majorHAnsi"/>
        </w:rPr>
        <w:t xml:space="preserve"> (</w:t>
      </w:r>
      <w:r w:rsidR="00925761" w:rsidRPr="00A53212">
        <w:rPr>
          <w:rFonts w:asciiTheme="majorHAnsi" w:hAnsiTheme="majorHAnsi" w:cstheme="majorHAnsi"/>
        </w:rPr>
        <w:t>чл.</w:t>
      </w:r>
      <w:r w:rsidRPr="00A53212">
        <w:rPr>
          <w:rFonts w:asciiTheme="majorHAnsi" w:hAnsiTheme="majorHAnsi" w:cstheme="majorHAnsi"/>
        </w:rPr>
        <w:t xml:space="preserve"> 252, </w:t>
      </w:r>
      <w:r w:rsidR="00D50E55">
        <w:rPr>
          <w:rFonts w:asciiTheme="majorHAnsi" w:hAnsiTheme="majorHAnsi" w:cstheme="majorHAnsi"/>
        </w:rPr>
        <w:t>ал.</w:t>
      </w:r>
      <w:r w:rsidRPr="00A53212">
        <w:rPr>
          <w:rFonts w:asciiTheme="majorHAnsi" w:hAnsiTheme="majorHAnsi" w:cstheme="majorHAnsi"/>
        </w:rPr>
        <w:t xml:space="preserve"> 2-4), да се произнесе по него незабавно с разпореждане (</w:t>
      </w:r>
      <w:r w:rsidR="00925761" w:rsidRPr="00A53212">
        <w:rPr>
          <w:rFonts w:asciiTheme="majorHAnsi" w:hAnsiTheme="majorHAnsi" w:cstheme="majorHAnsi"/>
        </w:rPr>
        <w:t>чл.</w:t>
      </w:r>
      <w:r w:rsidRPr="00A53212">
        <w:rPr>
          <w:rFonts w:asciiTheme="majorHAnsi" w:hAnsiTheme="majorHAnsi" w:cstheme="majorHAnsi"/>
        </w:rPr>
        <w:t xml:space="preserve"> 253, </w:t>
      </w:r>
      <w:r w:rsidR="00D50E55">
        <w:rPr>
          <w:rFonts w:asciiTheme="majorHAnsi" w:hAnsiTheme="majorHAnsi" w:cstheme="majorHAnsi"/>
        </w:rPr>
        <w:t>ал.</w:t>
      </w:r>
      <w:r w:rsidRPr="00A53212">
        <w:rPr>
          <w:rFonts w:asciiTheme="majorHAnsi" w:hAnsiTheme="majorHAnsi" w:cstheme="majorHAnsi"/>
        </w:rPr>
        <w:t xml:space="preserve"> 1). Съдът може да разпореди безусловно прекратяване на действия, които </w:t>
      </w:r>
      <w:r w:rsidR="008821EB" w:rsidRPr="00A53212">
        <w:rPr>
          <w:rFonts w:asciiTheme="majorHAnsi" w:hAnsiTheme="majorHAnsi" w:cstheme="majorHAnsi"/>
        </w:rPr>
        <w:t xml:space="preserve">не се </w:t>
      </w:r>
      <w:r w:rsidR="00D50E55">
        <w:rPr>
          <w:rFonts w:asciiTheme="majorHAnsi" w:hAnsiTheme="majorHAnsi" w:cstheme="majorHAnsi"/>
        </w:rPr>
        <w:t>извършват в изпълнение на</w:t>
      </w:r>
      <w:r w:rsidR="008821EB" w:rsidRPr="00A53212">
        <w:rPr>
          <w:rFonts w:asciiTheme="majorHAnsi" w:hAnsiTheme="majorHAnsi" w:cstheme="majorHAnsi"/>
        </w:rPr>
        <w:t xml:space="preserve"> закона</w:t>
      </w:r>
      <w:r w:rsidRPr="00A53212">
        <w:rPr>
          <w:rFonts w:asciiTheme="majorHAnsi" w:hAnsiTheme="majorHAnsi" w:cstheme="majorHAnsi"/>
        </w:rPr>
        <w:t xml:space="preserve"> или </w:t>
      </w:r>
      <w:r w:rsidR="008821EB" w:rsidRPr="00A53212">
        <w:rPr>
          <w:rFonts w:asciiTheme="majorHAnsi" w:hAnsiTheme="majorHAnsi" w:cstheme="majorHAnsi"/>
        </w:rPr>
        <w:t>на административен акт</w:t>
      </w:r>
      <w:r w:rsidRPr="00A53212">
        <w:rPr>
          <w:rFonts w:asciiTheme="majorHAnsi" w:hAnsiTheme="majorHAnsi" w:cstheme="majorHAnsi"/>
        </w:rPr>
        <w:t xml:space="preserve">, като тези разпореждания </w:t>
      </w:r>
      <w:r w:rsidR="008821EB" w:rsidRPr="00A53212">
        <w:rPr>
          <w:rFonts w:asciiTheme="majorHAnsi" w:hAnsiTheme="majorHAnsi" w:cstheme="majorHAnsi"/>
        </w:rPr>
        <w:t>се изпълняват незабавно от органите на полицията</w:t>
      </w:r>
      <w:r w:rsidRPr="00A53212">
        <w:rPr>
          <w:rFonts w:asciiTheme="majorHAnsi" w:hAnsiTheme="majorHAnsi" w:cstheme="majorHAnsi"/>
        </w:rPr>
        <w:t xml:space="preserve"> (</w:t>
      </w:r>
      <w:r w:rsidR="00925761" w:rsidRPr="00A53212">
        <w:rPr>
          <w:rFonts w:asciiTheme="majorHAnsi" w:hAnsiTheme="majorHAnsi" w:cstheme="majorHAnsi"/>
        </w:rPr>
        <w:t>чл.</w:t>
      </w:r>
      <w:r w:rsidRPr="00A53212">
        <w:rPr>
          <w:rFonts w:asciiTheme="majorHAnsi" w:hAnsiTheme="majorHAnsi" w:cstheme="majorHAnsi"/>
        </w:rPr>
        <w:t xml:space="preserve"> 253</w:t>
      </w:r>
      <w:r w:rsidR="00D50E55">
        <w:rPr>
          <w:rFonts w:asciiTheme="majorHAnsi" w:hAnsiTheme="majorHAnsi" w:cstheme="majorHAnsi"/>
        </w:rPr>
        <w:t>, ал.</w:t>
      </w:r>
      <w:r w:rsidRPr="00A53212">
        <w:rPr>
          <w:rFonts w:asciiTheme="majorHAnsi" w:hAnsiTheme="majorHAnsi" w:cstheme="majorHAnsi"/>
        </w:rPr>
        <w:t xml:space="preserve"> 2). Решението на съда подлежи на обжалване, което няма </w:t>
      </w:r>
      <w:proofErr w:type="spellStart"/>
      <w:r w:rsidRPr="00A53212">
        <w:rPr>
          <w:rFonts w:asciiTheme="majorHAnsi" w:hAnsiTheme="majorHAnsi" w:cstheme="majorHAnsi"/>
        </w:rPr>
        <w:t>суспензивен</w:t>
      </w:r>
      <w:proofErr w:type="spellEnd"/>
      <w:r w:rsidRPr="00A53212">
        <w:rPr>
          <w:rFonts w:asciiTheme="majorHAnsi" w:hAnsiTheme="majorHAnsi" w:cstheme="majorHAnsi"/>
        </w:rPr>
        <w:t xml:space="preserve"> ефект (</w:t>
      </w:r>
      <w:r w:rsidR="00925761" w:rsidRPr="00A53212">
        <w:rPr>
          <w:rFonts w:asciiTheme="majorHAnsi" w:hAnsiTheme="majorHAnsi" w:cstheme="majorHAnsi"/>
        </w:rPr>
        <w:t>чл.</w:t>
      </w:r>
      <w:r w:rsidRPr="00A53212">
        <w:rPr>
          <w:rFonts w:asciiTheme="majorHAnsi" w:hAnsiTheme="majorHAnsi" w:cstheme="majorHAnsi"/>
        </w:rPr>
        <w:t xml:space="preserve"> 254</w:t>
      </w:r>
      <w:r w:rsidR="00D50E55">
        <w:rPr>
          <w:rFonts w:asciiTheme="majorHAnsi" w:hAnsiTheme="majorHAnsi" w:cstheme="majorHAnsi"/>
        </w:rPr>
        <w:t>, ал.</w:t>
      </w:r>
      <w:r w:rsidRPr="00A53212">
        <w:rPr>
          <w:rFonts w:asciiTheme="majorHAnsi" w:hAnsiTheme="majorHAnsi" w:cstheme="majorHAnsi"/>
        </w:rPr>
        <w:t xml:space="preserve"> 1 и </w:t>
      </w:r>
      <w:r w:rsidR="00D50E55">
        <w:rPr>
          <w:rFonts w:asciiTheme="majorHAnsi" w:hAnsiTheme="majorHAnsi" w:cstheme="majorHAnsi"/>
        </w:rPr>
        <w:t xml:space="preserve">ал. </w:t>
      </w:r>
      <w:r w:rsidRPr="00A53212">
        <w:rPr>
          <w:rFonts w:asciiTheme="majorHAnsi" w:hAnsiTheme="majorHAnsi" w:cstheme="majorHAnsi"/>
        </w:rPr>
        <w:t>2).</w:t>
      </w:r>
      <w:r w:rsidR="00291629" w:rsidRPr="00A53212">
        <w:rPr>
          <w:rFonts w:asciiTheme="majorHAnsi" w:hAnsiTheme="majorHAnsi" w:cstheme="majorHAnsi"/>
        </w:rPr>
        <w:t xml:space="preserve">  </w:t>
      </w:r>
    </w:p>
    <w:bookmarkStart w:id="112" w:name="caselaw_Art_250_Adm_Code"/>
    <w:p w14:paraId="0B2DA355" w14:textId="34BA7DAB"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89</w:t>
      </w:r>
      <w:r w:rsidRPr="00A53212">
        <w:rPr>
          <w:rFonts w:asciiTheme="majorHAnsi" w:hAnsiTheme="majorHAnsi" w:cstheme="majorHAnsi"/>
        </w:rPr>
        <w:fldChar w:fldCharType="end"/>
      </w:r>
      <w:bookmarkEnd w:id="112"/>
      <w:r w:rsidRPr="00A53212">
        <w:rPr>
          <w:rFonts w:asciiTheme="majorHAnsi" w:hAnsiTheme="majorHAnsi" w:cstheme="majorHAnsi"/>
        </w:rPr>
        <w:t xml:space="preserve">.  В производство, образувано на основание </w:t>
      </w:r>
      <w:r w:rsidR="00925761" w:rsidRPr="00A53212">
        <w:rPr>
          <w:rFonts w:asciiTheme="majorHAnsi" w:hAnsiTheme="majorHAnsi" w:cstheme="majorHAnsi"/>
        </w:rPr>
        <w:t>чл.</w:t>
      </w:r>
      <w:r w:rsidRPr="00A53212">
        <w:rPr>
          <w:rFonts w:asciiTheme="majorHAnsi" w:hAnsiTheme="majorHAnsi" w:cstheme="majorHAnsi"/>
        </w:rPr>
        <w:t xml:space="preserve"> 250 от Кодекса от 2006 г., ВАС потвърждава с </w:t>
      </w:r>
      <w:r w:rsidR="00291629" w:rsidRPr="00A53212">
        <w:rPr>
          <w:rFonts w:asciiTheme="majorHAnsi" w:hAnsiTheme="majorHAnsi" w:cstheme="majorHAnsi"/>
        </w:rPr>
        <w:t>определение</w:t>
      </w:r>
      <w:r w:rsidRPr="00A53212">
        <w:rPr>
          <w:rFonts w:asciiTheme="majorHAnsi" w:hAnsiTheme="majorHAnsi" w:cstheme="majorHAnsi"/>
        </w:rPr>
        <w:t xml:space="preserve"> от 2013 г. решението на </w:t>
      </w:r>
      <w:r w:rsidR="00A27298" w:rsidRPr="00A53212">
        <w:rPr>
          <w:rFonts w:asciiTheme="majorHAnsi" w:hAnsiTheme="majorHAnsi" w:cstheme="majorHAnsi"/>
        </w:rPr>
        <w:t>по-</w:t>
      </w:r>
      <w:proofErr w:type="spellStart"/>
      <w:r w:rsidR="00A27298" w:rsidRPr="00A53212">
        <w:rPr>
          <w:rFonts w:asciiTheme="majorHAnsi" w:hAnsiTheme="majorHAnsi" w:cstheme="majorHAnsi"/>
        </w:rPr>
        <w:t>долустоящата</w:t>
      </w:r>
      <w:proofErr w:type="spellEnd"/>
      <w:r w:rsidRPr="00A53212">
        <w:rPr>
          <w:rFonts w:asciiTheme="majorHAnsi" w:hAnsiTheme="majorHAnsi" w:cstheme="majorHAnsi"/>
        </w:rPr>
        <w:t xml:space="preserve"> инстанция, с което се разпорежда на кмета да прекрати демонтирането на временен търговски обект; ВАС намира, че фактът, че действието по демонтирането е било прекратено към момента на разглеждане на делото от съда, не е основание за отмяна на </w:t>
      </w:r>
      <w:r w:rsidR="00291629" w:rsidRPr="00A53212">
        <w:rPr>
          <w:rFonts w:asciiTheme="majorHAnsi" w:hAnsiTheme="majorHAnsi" w:cstheme="majorHAnsi"/>
        </w:rPr>
        <w:t>разпореждането</w:t>
      </w:r>
      <w:r w:rsidRPr="00A53212">
        <w:rPr>
          <w:rFonts w:asciiTheme="majorHAnsi" w:hAnsiTheme="majorHAnsi" w:cstheme="majorHAnsi"/>
        </w:rPr>
        <w:t xml:space="preserve"> на </w:t>
      </w:r>
      <w:r w:rsidR="00A27298" w:rsidRPr="00A53212">
        <w:rPr>
          <w:rFonts w:asciiTheme="majorHAnsi" w:hAnsiTheme="majorHAnsi" w:cstheme="majorHAnsi"/>
        </w:rPr>
        <w:t>по-</w:t>
      </w:r>
      <w:proofErr w:type="spellStart"/>
      <w:r w:rsidR="00A27298" w:rsidRPr="00A53212">
        <w:rPr>
          <w:rFonts w:asciiTheme="majorHAnsi" w:hAnsiTheme="majorHAnsi" w:cstheme="majorHAnsi"/>
        </w:rPr>
        <w:t>долустоящата</w:t>
      </w:r>
      <w:proofErr w:type="spellEnd"/>
      <w:r w:rsidRPr="00A53212">
        <w:rPr>
          <w:rFonts w:asciiTheme="majorHAnsi" w:hAnsiTheme="majorHAnsi" w:cstheme="majorHAnsi"/>
        </w:rPr>
        <w:t xml:space="preserve"> инстанция (вж. </w:t>
      </w:r>
      <w:r w:rsidRPr="00A53212">
        <w:rPr>
          <w:rFonts w:asciiTheme="majorHAnsi" w:hAnsiTheme="majorHAnsi" w:cstheme="majorHAnsi"/>
          <w:i/>
          <w:iCs/>
        </w:rPr>
        <w:t>определение № 29 от 3.01.2013</w:t>
      </w:r>
      <w:r w:rsidR="00291629" w:rsidRPr="00A53212">
        <w:rPr>
          <w:rFonts w:asciiTheme="majorHAnsi" w:hAnsiTheme="majorHAnsi" w:cstheme="majorHAnsi"/>
          <w:i/>
          <w:iCs/>
        </w:rPr>
        <w:t xml:space="preserve"> </w:t>
      </w:r>
      <w:r w:rsidRPr="00A53212">
        <w:rPr>
          <w:rFonts w:asciiTheme="majorHAnsi" w:hAnsiTheme="majorHAnsi" w:cstheme="majorHAnsi"/>
          <w:i/>
          <w:iCs/>
        </w:rPr>
        <w:t xml:space="preserve">г. на ВАС по </w:t>
      </w:r>
      <w:proofErr w:type="spellStart"/>
      <w:r w:rsidRPr="00A53212">
        <w:rPr>
          <w:rFonts w:asciiTheme="majorHAnsi" w:hAnsiTheme="majorHAnsi" w:cstheme="majorHAnsi"/>
          <w:i/>
          <w:iCs/>
        </w:rPr>
        <w:t>адм.д</w:t>
      </w:r>
      <w:proofErr w:type="spellEnd"/>
      <w:r w:rsidRPr="00A53212">
        <w:rPr>
          <w:rFonts w:asciiTheme="majorHAnsi" w:hAnsiTheme="majorHAnsi" w:cstheme="majorHAnsi"/>
          <w:i/>
          <w:iCs/>
        </w:rPr>
        <w:t>. № 15249/2012</w:t>
      </w:r>
      <w:r w:rsidR="00291629" w:rsidRPr="00A53212">
        <w:rPr>
          <w:rFonts w:asciiTheme="majorHAnsi" w:hAnsiTheme="majorHAnsi" w:cstheme="majorHAnsi"/>
          <w:i/>
          <w:iCs/>
        </w:rPr>
        <w:t xml:space="preserve"> </w:t>
      </w:r>
      <w:r w:rsidRPr="00A53212">
        <w:rPr>
          <w:rFonts w:asciiTheme="majorHAnsi" w:hAnsiTheme="majorHAnsi" w:cstheme="majorHAnsi"/>
          <w:i/>
          <w:iCs/>
        </w:rPr>
        <w:t>г.</w:t>
      </w:r>
      <w:r w:rsidRPr="00A53212">
        <w:rPr>
          <w:rFonts w:asciiTheme="majorHAnsi" w:hAnsiTheme="majorHAnsi" w:cstheme="majorHAnsi"/>
        </w:rPr>
        <w:t xml:space="preserve">). С </w:t>
      </w:r>
      <w:r w:rsidR="00291629" w:rsidRPr="00A53212">
        <w:rPr>
          <w:rFonts w:asciiTheme="majorHAnsi" w:hAnsiTheme="majorHAnsi" w:cstheme="majorHAnsi"/>
        </w:rPr>
        <w:t>определение</w:t>
      </w:r>
      <w:r w:rsidRPr="00A53212">
        <w:rPr>
          <w:rFonts w:asciiTheme="majorHAnsi" w:hAnsiTheme="majorHAnsi" w:cstheme="majorHAnsi"/>
        </w:rPr>
        <w:t xml:space="preserve"> от 2015 г. ВАС констатира, че </w:t>
      </w:r>
      <w:r w:rsidR="00A27298" w:rsidRPr="00A53212">
        <w:rPr>
          <w:rFonts w:asciiTheme="majorHAnsi" w:hAnsiTheme="majorHAnsi" w:cstheme="majorHAnsi"/>
        </w:rPr>
        <w:t>по-</w:t>
      </w:r>
      <w:proofErr w:type="spellStart"/>
      <w:r w:rsidR="00A27298" w:rsidRPr="00A53212">
        <w:rPr>
          <w:rFonts w:asciiTheme="majorHAnsi" w:hAnsiTheme="majorHAnsi" w:cstheme="majorHAnsi"/>
        </w:rPr>
        <w:t>долустоящата</w:t>
      </w:r>
      <w:proofErr w:type="spellEnd"/>
      <w:r w:rsidRPr="00A53212">
        <w:rPr>
          <w:rFonts w:asciiTheme="majorHAnsi" w:hAnsiTheme="majorHAnsi" w:cstheme="majorHAnsi"/>
        </w:rPr>
        <w:t xml:space="preserve"> инстанция неправилно е заключила, че </w:t>
      </w:r>
      <w:proofErr w:type="spellStart"/>
      <w:r w:rsidRPr="00A53212">
        <w:rPr>
          <w:rFonts w:asciiTheme="majorHAnsi" w:hAnsiTheme="majorHAnsi" w:cstheme="majorHAnsi"/>
        </w:rPr>
        <w:t>неподдържането</w:t>
      </w:r>
      <w:proofErr w:type="spellEnd"/>
      <w:r w:rsidRPr="00A53212">
        <w:rPr>
          <w:rFonts w:asciiTheme="majorHAnsi" w:hAnsiTheme="majorHAnsi" w:cstheme="majorHAnsi"/>
        </w:rPr>
        <w:t xml:space="preserve"> на актуално досие на ищеца от страна на кмета (във връзка с установените му жилищни нужди) може да се счита за действие, което е прекратено към момента на подаване на искането, и връща делото за ново разглеждане (</w:t>
      </w:r>
      <w:r w:rsidRPr="00A53212">
        <w:rPr>
          <w:rFonts w:asciiTheme="majorHAnsi" w:hAnsiTheme="majorHAnsi" w:cstheme="majorHAnsi"/>
          <w:i/>
          <w:iCs/>
        </w:rPr>
        <w:t>определение № 329 от 12.01.2015</w:t>
      </w:r>
      <w:r w:rsidR="00291629" w:rsidRPr="00A53212">
        <w:rPr>
          <w:rFonts w:asciiTheme="majorHAnsi" w:hAnsiTheme="majorHAnsi" w:cstheme="majorHAnsi"/>
          <w:i/>
          <w:iCs/>
        </w:rPr>
        <w:t xml:space="preserve"> </w:t>
      </w:r>
      <w:r w:rsidRPr="00A53212">
        <w:rPr>
          <w:rFonts w:asciiTheme="majorHAnsi" w:hAnsiTheme="majorHAnsi" w:cstheme="majorHAnsi"/>
          <w:i/>
          <w:iCs/>
        </w:rPr>
        <w:t xml:space="preserve">г. на ВАС по </w:t>
      </w:r>
      <w:proofErr w:type="spellStart"/>
      <w:r w:rsidRPr="00A53212">
        <w:rPr>
          <w:rFonts w:asciiTheme="majorHAnsi" w:hAnsiTheme="majorHAnsi" w:cstheme="majorHAnsi"/>
          <w:i/>
          <w:iCs/>
        </w:rPr>
        <w:t>адм.д</w:t>
      </w:r>
      <w:proofErr w:type="spellEnd"/>
      <w:r w:rsidRPr="00A53212">
        <w:rPr>
          <w:rFonts w:asciiTheme="majorHAnsi" w:hAnsiTheme="majorHAnsi" w:cstheme="majorHAnsi"/>
          <w:i/>
          <w:iCs/>
        </w:rPr>
        <w:t>. № 1414/2014</w:t>
      </w:r>
      <w:r w:rsidR="00291629" w:rsidRPr="00A53212">
        <w:rPr>
          <w:rFonts w:asciiTheme="majorHAnsi" w:hAnsiTheme="majorHAnsi" w:cstheme="majorHAnsi"/>
          <w:i/>
          <w:iCs/>
        </w:rPr>
        <w:t xml:space="preserve"> </w:t>
      </w:r>
      <w:r w:rsidRPr="00A53212">
        <w:rPr>
          <w:rFonts w:asciiTheme="majorHAnsi" w:hAnsiTheme="majorHAnsi" w:cstheme="majorHAnsi"/>
          <w:i/>
          <w:iCs/>
        </w:rPr>
        <w:t>г.</w:t>
      </w:r>
      <w:r w:rsidR="00B9213B" w:rsidRPr="00A53212">
        <w:rPr>
          <w:rFonts w:asciiTheme="majorHAnsi" w:hAnsiTheme="majorHAnsi" w:cstheme="majorHAnsi"/>
        </w:rPr>
        <w:t>). В друго определение</w:t>
      </w:r>
      <w:r w:rsidRPr="00A53212">
        <w:rPr>
          <w:rFonts w:asciiTheme="majorHAnsi" w:hAnsiTheme="majorHAnsi" w:cstheme="majorHAnsi"/>
        </w:rPr>
        <w:t xml:space="preserve"> от 2015 г. </w:t>
      </w:r>
      <w:r w:rsidR="00291629" w:rsidRPr="00A53212">
        <w:rPr>
          <w:rFonts w:asciiTheme="majorHAnsi" w:hAnsiTheme="majorHAnsi" w:cstheme="majorHAnsi"/>
        </w:rPr>
        <w:t>А</w:t>
      </w:r>
      <w:r w:rsidRPr="00A53212">
        <w:rPr>
          <w:rFonts w:asciiTheme="majorHAnsi" w:hAnsiTheme="majorHAnsi" w:cstheme="majorHAnsi"/>
        </w:rPr>
        <w:t>дминистративен съд</w:t>
      </w:r>
      <w:r w:rsidR="00291629" w:rsidRPr="00A53212">
        <w:rPr>
          <w:rFonts w:asciiTheme="majorHAnsi" w:hAnsiTheme="majorHAnsi" w:cstheme="majorHAnsi"/>
        </w:rPr>
        <w:t xml:space="preserve"> – Бургас</w:t>
      </w:r>
      <w:r w:rsidRPr="00A53212">
        <w:rPr>
          <w:rFonts w:asciiTheme="majorHAnsi" w:hAnsiTheme="majorHAnsi" w:cstheme="majorHAnsi"/>
        </w:rPr>
        <w:t xml:space="preserve"> издава </w:t>
      </w:r>
      <w:r w:rsidR="00291629" w:rsidRPr="00A53212">
        <w:rPr>
          <w:rFonts w:asciiTheme="majorHAnsi" w:hAnsiTheme="majorHAnsi" w:cstheme="majorHAnsi"/>
          <w:iCs/>
        </w:rPr>
        <w:t>разпореждане</w:t>
      </w:r>
      <w:r w:rsidRPr="00A53212">
        <w:rPr>
          <w:rFonts w:asciiTheme="majorHAnsi" w:hAnsiTheme="majorHAnsi" w:cstheme="majorHAnsi"/>
          <w:iCs/>
        </w:rPr>
        <w:t>, с ко</w:t>
      </w:r>
      <w:r w:rsidR="00291629" w:rsidRPr="00A53212">
        <w:rPr>
          <w:rFonts w:asciiTheme="majorHAnsi" w:hAnsiTheme="majorHAnsi" w:cstheme="majorHAnsi"/>
          <w:iCs/>
        </w:rPr>
        <w:t>е</w:t>
      </w:r>
      <w:r w:rsidRPr="00A53212">
        <w:rPr>
          <w:rFonts w:asciiTheme="majorHAnsi" w:hAnsiTheme="majorHAnsi" w:cstheme="majorHAnsi"/>
          <w:iCs/>
        </w:rPr>
        <w:t>то</w:t>
      </w:r>
      <w:r w:rsidRPr="00A53212">
        <w:rPr>
          <w:rFonts w:asciiTheme="majorHAnsi" w:hAnsiTheme="majorHAnsi" w:cstheme="majorHAnsi"/>
          <w:i/>
          <w:iCs/>
        </w:rPr>
        <w:t xml:space="preserve"> </w:t>
      </w:r>
      <w:r w:rsidRPr="00A53212">
        <w:rPr>
          <w:rFonts w:asciiTheme="majorHAnsi" w:hAnsiTheme="majorHAnsi" w:cstheme="majorHAnsi"/>
        </w:rPr>
        <w:t xml:space="preserve">нарежда на общината да прекрати безусловно всички строителни работи, които е започнала без законно основание в района, съседен на парцела на жалбоподателя. Съдът заключава, че отсъствието на строителни работници на обекта по време на проверката на полицията, извършена след започване на строителството, не означава, че свързаните с него действия на общината са приключили (вж. </w:t>
      </w:r>
      <w:r w:rsidRPr="00A53212">
        <w:rPr>
          <w:rFonts w:asciiTheme="majorHAnsi" w:hAnsiTheme="majorHAnsi" w:cstheme="majorHAnsi"/>
          <w:i/>
          <w:iCs/>
        </w:rPr>
        <w:t>разпореждане № 2599 от 21.05.2015</w:t>
      </w:r>
      <w:r w:rsidR="00B9213B" w:rsidRPr="00A53212">
        <w:rPr>
          <w:rFonts w:asciiTheme="majorHAnsi" w:hAnsiTheme="majorHAnsi" w:cstheme="majorHAnsi"/>
          <w:i/>
          <w:iCs/>
        </w:rPr>
        <w:t xml:space="preserve"> </w:t>
      </w:r>
      <w:r w:rsidRPr="00A53212">
        <w:rPr>
          <w:rFonts w:asciiTheme="majorHAnsi" w:hAnsiTheme="majorHAnsi" w:cstheme="majorHAnsi"/>
          <w:i/>
          <w:iCs/>
        </w:rPr>
        <w:t xml:space="preserve">г. на АдмС Бургас по </w:t>
      </w:r>
      <w:proofErr w:type="spellStart"/>
      <w:r w:rsidRPr="00A53212">
        <w:rPr>
          <w:rFonts w:asciiTheme="majorHAnsi" w:hAnsiTheme="majorHAnsi" w:cstheme="majorHAnsi"/>
          <w:i/>
          <w:iCs/>
        </w:rPr>
        <w:t>адм.д</w:t>
      </w:r>
      <w:proofErr w:type="spellEnd"/>
      <w:r w:rsidRPr="00A53212">
        <w:rPr>
          <w:rFonts w:asciiTheme="majorHAnsi" w:hAnsiTheme="majorHAnsi" w:cstheme="majorHAnsi"/>
          <w:i/>
          <w:iCs/>
        </w:rPr>
        <w:t>. № 873/2015</w:t>
      </w:r>
      <w:r w:rsidR="00B9213B" w:rsidRPr="00A53212">
        <w:rPr>
          <w:rFonts w:asciiTheme="majorHAnsi" w:hAnsiTheme="majorHAnsi" w:cstheme="majorHAnsi"/>
          <w:i/>
          <w:iCs/>
        </w:rPr>
        <w:t xml:space="preserve"> </w:t>
      </w:r>
      <w:r w:rsidRPr="00A53212">
        <w:rPr>
          <w:rFonts w:asciiTheme="majorHAnsi" w:hAnsiTheme="majorHAnsi" w:cstheme="majorHAnsi"/>
          <w:i/>
          <w:iCs/>
        </w:rPr>
        <w:t>г.</w:t>
      </w:r>
      <w:r w:rsidRPr="00A53212">
        <w:rPr>
          <w:rFonts w:asciiTheme="majorHAnsi" w:hAnsiTheme="majorHAnsi" w:cstheme="majorHAnsi"/>
        </w:rPr>
        <w:t xml:space="preserve">). С </w:t>
      </w:r>
      <w:r w:rsidR="00B9213B" w:rsidRPr="00A53212">
        <w:rPr>
          <w:rFonts w:asciiTheme="majorHAnsi" w:hAnsiTheme="majorHAnsi" w:cstheme="majorHAnsi"/>
        </w:rPr>
        <w:t>определение</w:t>
      </w:r>
      <w:r w:rsidRPr="00A53212">
        <w:rPr>
          <w:rFonts w:asciiTheme="majorHAnsi" w:hAnsiTheme="majorHAnsi" w:cstheme="majorHAnsi"/>
        </w:rPr>
        <w:t xml:space="preserve"> от 2017 г. ВАС отменя решението на </w:t>
      </w:r>
      <w:r w:rsidR="00A27298" w:rsidRPr="00A53212">
        <w:rPr>
          <w:rFonts w:asciiTheme="majorHAnsi" w:hAnsiTheme="majorHAnsi" w:cstheme="majorHAnsi"/>
        </w:rPr>
        <w:t>по-</w:t>
      </w:r>
      <w:proofErr w:type="spellStart"/>
      <w:r w:rsidR="00A27298" w:rsidRPr="00A53212">
        <w:rPr>
          <w:rFonts w:asciiTheme="majorHAnsi" w:hAnsiTheme="majorHAnsi" w:cstheme="majorHAnsi"/>
        </w:rPr>
        <w:t>долустоящата</w:t>
      </w:r>
      <w:proofErr w:type="spellEnd"/>
      <w:r w:rsidRPr="00A53212">
        <w:rPr>
          <w:rFonts w:asciiTheme="majorHAnsi" w:hAnsiTheme="majorHAnsi" w:cstheme="majorHAnsi"/>
        </w:rPr>
        <w:t xml:space="preserve"> инстанция и нарежда на отговорните служители на затвора безусловно да преустановят </w:t>
      </w:r>
      <w:r w:rsidR="006C5300" w:rsidRPr="00A53212">
        <w:rPr>
          <w:rFonts w:asciiTheme="majorHAnsi" w:hAnsiTheme="majorHAnsi" w:cstheme="majorHAnsi"/>
        </w:rPr>
        <w:t>осуетяването</w:t>
      </w:r>
      <w:r w:rsidRPr="00A53212">
        <w:rPr>
          <w:rFonts w:asciiTheme="majorHAnsi" w:hAnsiTheme="majorHAnsi" w:cstheme="majorHAnsi"/>
        </w:rPr>
        <w:t xml:space="preserve"> на предаването на писмени материали по делото от адвоката на задържан </w:t>
      </w:r>
      <w:r w:rsidRPr="00A53212">
        <w:rPr>
          <w:rFonts w:asciiTheme="majorHAnsi" w:hAnsiTheme="majorHAnsi" w:cstheme="majorHAnsi"/>
          <w:iCs/>
        </w:rPr>
        <w:t>заподозрян</w:t>
      </w:r>
      <w:r w:rsidRPr="00A53212">
        <w:rPr>
          <w:rFonts w:asciiTheme="majorHAnsi" w:hAnsiTheme="majorHAnsi" w:cstheme="majorHAnsi"/>
          <w:i/>
          <w:iCs/>
        </w:rPr>
        <w:t xml:space="preserve"> </w:t>
      </w:r>
      <w:r w:rsidRPr="00A53212">
        <w:rPr>
          <w:rFonts w:asciiTheme="majorHAnsi" w:hAnsiTheme="majorHAnsi" w:cstheme="majorHAnsi"/>
        </w:rPr>
        <w:t xml:space="preserve">(вж. </w:t>
      </w:r>
      <w:r w:rsidRPr="00A53212">
        <w:rPr>
          <w:rFonts w:asciiTheme="majorHAnsi" w:hAnsiTheme="majorHAnsi" w:cstheme="majorHAnsi"/>
          <w:i/>
          <w:iCs/>
        </w:rPr>
        <w:t>определение № 1008 от 25.01.2017</w:t>
      </w:r>
      <w:r w:rsidR="00B9213B" w:rsidRPr="00A53212">
        <w:rPr>
          <w:rFonts w:asciiTheme="majorHAnsi" w:hAnsiTheme="majorHAnsi" w:cstheme="majorHAnsi"/>
          <w:i/>
          <w:iCs/>
        </w:rPr>
        <w:t xml:space="preserve"> </w:t>
      </w:r>
      <w:r w:rsidRPr="00A53212">
        <w:rPr>
          <w:rFonts w:asciiTheme="majorHAnsi" w:hAnsiTheme="majorHAnsi" w:cstheme="majorHAnsi"/>
          <w:i/>
          <w:iCs/>
        </w:rPr>
        <w:t xml:space="preserve">г. на ВАС по </w:t>
      </w:r>
      <w:proofErr w:type="spellStart"/>
      <w:r w:rsidRPr="00A53212">
        <w:rPr>
          <w:rFonts w:asciiTheme="majorHAnsi" w:hAnsiTheme="majorHAnsi" w:cstheme="majorHAnsi"/>
          <w:i/>
          <w:iCs/>
        </w:rPr>
        <w:t>адм.д</w:t>
      </w:r>
      <w:proofErr w:type="spellEnd"/>
      <w:r w:rsidRPr="00A53212">
        <w:rPr>
          <w:rFonts w:asciiTheme="majorHAnsi" w:hAnsiTheme="majorHAnsi" w:cstheme="majorHAnsi"/>
          <w:i/>
          <w:iCs/>
        </w:rPr>
        <w:t>. № 619/2017</w:t>
      </w:r>
      <w:r w:rsidR="00B9213B" w:rsidRPr="00A53212">
        <w:rPr>
          <w:rFonts w:asciiTheme="majorHAnsi" w:hAnsiTheme="majorHAnsi" w:cstheme="majorHAnsi"/>
          <w:i/>
          <w:iCs/>
        </w:rPr>
        <w:t xml:space="preserve"> </w:t>
      </w:r>
      <w:r w:rsidRPr="00A53212">
        <w:rPr>
          <w:rFonts w:asciiTheme="majorHAnsi" w:hAnsiTheme="majorHAnsi" w:cstheme="majorHAnsi"/>
          <w:i/>
          <w:iCs/>
        </w:rPr>
        <w:t>г.</w:t>
      </w:r>
      <w:r w:rsidRPr="00A53212">
        <w:rPr>
          <w:rFonts w:asciiTheme="majorHAnsi" w:hAnsiTheme="majorHAnsi" w:cstheme="majorHAnsi"/>
        </w:rPr>
        <w:t>).</w:t>
      </w:r>
    </w:p>
    <w:p w14:paraId="70DFB5AA" w14:textId="0C1FE25B" w:rsidR="00330250" w:rsidRPr="00A53212" w:rsidRDefault="001D0863" w:rsidP="00713D23">
      <w:pPr>
        <w:pStyle w:val="JuHA"/>
        <w:rPr>
          <w:rFonts w:cstheme="majorHAnsi"/>
        </w:rPr>
      </w:pPr>
      <w:r w:rsidRPr="00A53212">
        <w:rPr>
          <w:rFonts w:cstheme="majorHAnsi"/>
        </w:rPr>
        <w:t>Злоупотреба с власт и други престъпления</w:t>
      </w:r>
    </w:p>
    <w:bookmarkStart w:id="113" w:name="abuse_of_power_law"/>
    <w:bookmarkStart w:id="114" w:name="Article_282_of_Criminal_Code"/>
    <w:p w14:paraId="51492707" w14:textId="3E3B861D"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90</w:t>
      </w:r>
      <w:r w:rsidRPr="00A53212">
        <w:rPr>
          <w:rFonts w:asciiTheme="majorHAnsi" w:hAnsiTheme="majorHAnsi" w:cstheme="majorHAnsi"/>
        </w:rPr>
        <w:fldChar w:fldCharType="end"/>
      </w:r>
      <w:bookmarkEnd w:id="113"/>
      <w:bookmarkEnd w:id="114"/>
      <w:r w:rsidRPr="00A53212">
        <w:rPr>
          <w:rFonts w:asciiTheme="majorHAnsi" w:hAnsiTheme="majorHAnsi" w:cstheme="majorHAnsi"/>
        </w:rPr>
        <w:t xml:space="preserve">.  Съгласно </w:t>
      </w:r>
      <w:r w:rsidR="00925761" w:rsidRPr="00A53212">
        <w:rPr>
          <w:rFonts w:asciiTheme="majorHAnsi" w:hAnsiTheme="majorHAnsi" w:cstheme="majorHAnsi"/>
        </w:rPr>
        <w:t>чл.</w:t>
      </w:r>
      <w:r w:rsidRPr="00A53212">
        <w:rPr>
          <w:rFonts w:asciiTheme="majorHAnsi" w:hAnsiTheme="majorHAnsi" w:cstheme="majorHAnsi"/>
        </w:rPr>
        <w:t xml:space="preserve"> 282 от Наказателния кодекс </w:t>
      </w:r>
      <w:r w:rsidR="00D47B1F" w:rsidRPr="00A53212">
        <w:rPr>
          <w:rFonts w:asciiTheme="majorHAnsi" w:hAnsiTheme="majorHAnsi" w:cstheme="majorHAnsi"/>
        </w:rPr>
        <w:t>длъжностно лице, което наруши или не изпълни служебните си задължения, или превиши властта или правата си с цел да набави за себе си или за другиго облага или да причини другиму вреда и от това могат да настъпят немаловажни вредни последици, се наказва с лишаване от свобода до пет години</w:t>
      </w:r>
      <w:r w:rsidR="00780FE9">
        <w:rPr>
          <w:rFonts w:asciiTheme="majorHAnsi" w:hAnsiTheme="majorHAnsi" w:cstheme="majorHAnsi"/>
        </w:rPr>
        <w:t>,</w:t>
      </w:r>
      <w:r w:rsidRPr="00A53212">
        <w:rPr>
          <w:rFonts w:asciiTheme="majorHAnsi" w:hAnsiTheme="majorHAnsi" w:cstheme="majorHAnsi"/>
        </w:rPr>
        <w:t xml:space="preserve"> </w:t>
      </w:r>
      <w:r w:rsidR="00780FE9">
        <w:rPr>
          <w:rFonts w:asciiTheme="majorHAnsi" w:hAnsiTheme="majorHAnsi" w:cstheme="majorHAnsi"/>
        </w:rPr>
        <w:t>а</w:t>
      </w:r>
      <w:r w:rsidR="00D47B1F" w:rsidRPr="00A53212">
        <w:rPr>
          <w:rFonts w:asciiTheme="majorHAnsi" w:hAnsiTheme="majorHAnsi" w:cstheme="majorHAnsi"/>
        </w:rPr>
        <w:t>ко от деянието са настъпили значителни вредни последици или е извършено от лице, което заема отговорно служебно положение, наказанието е лишаване от свобода от една до осем години.</w:t>
      </w:r>
    </w:p>
    <w:bookmarkStart w:id="115" w:name="Article_387_of_Criminal_Code"/>
    <w:p w14:paraId="7E6B2383" w14:textId="404F6219"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91</w:t>
      </w:r>
      <w:r w:rsidRPr="00A53212">
        <w:rPr>
          <w:rFonts w:asciiTheme="majorHAnsi" w:hAnsiTheme="majorHAnsi" w:cstheme="majorHAnsi"/>
        </w:rPr>
        <w:fldChar w:fldCharType="end"/>
      </w:r>
      <w:bookmarkEnd w:id="115"/>
      <w:r w:rsidRPr="00A53212">
        <w:rPr>
          <w:rFonts w:asciiTheme="majorHAnsi" w:hAnsiTheme="majorHAnsi" w:cstheme="majorHAnsi"/>
        </w:rPr>
        <w:t xml:space="preserve">.  Съгласно </w:t>
      </w:r>
      <w:r w:rsidR="00925761" w:rsidRPr="00A53212">
        <w:rPr>
          <w:rFonts w:asciiTheme="majorHAnsi" w:hAnsiTheme="majorHAnsi" w:cstheme="majorHAnsi"/>
        </w:rPr>
        <w:t>чл.</w:t>
      </w:r>
      <w:r w:rsidRPr="00A53212">
        <w:rPr>
          <w:rFonts w:asciiTheme="majorHAnsi" w:hAnsiTheme="majorHAnsi" w:cstheme="majorHAnsi"/>
        </w:rPr>
        <w:t xml:space="preserve"> 387 от Наказателния кодекс, част от раздела за военните престъпления, </w:t>
      </w:r>
      <w:r w:rsidR="00FE05C8" w:rsidRPr="00A53212">
        <w:rPr>
          <w:rFonts w:asciiTheme="majorHAnsi" w:hAnsiTheme="majorHAnsi" w:cstheme="majorHAnsi"/>
        </w:rPr>
        <w:t xml:space="preserve">който злоупотреби с властта или със служебното си положение, не изпълни задълженията си по служба или превиши властта си и от това произлязат вредни последици, се наказва с лишаване от свобода до три години. </w:t>
      </w:r>
    </w:p>
    <w:p w14:paraId="6F3E4EF9" w14:textId="375DFD32"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92</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Съгласно </w:t>
      </w:r>
      <w:r w:rsidR="00925761" w:rsidRPr="00A53212">
        <w:rPr>
          <w:rFonts w:asciiTheme="majorHAnsi" w:hAnsiTheme="majorHAnsi" w:cstheme="majorHAnsi"/>
        </w:rPr>
        <w:t>чл.</w:t>
      </w:r>
      <w:r w:rsidR="00F1362E" w:rsidRPr="00A53212">
        <w:rPr>
          <w:rFonts w:asciiTheme="majorHAnsi" w:hAnsiTheme="majorHAnsi" w:cstheme="majorHAnsi"/>
        </w:rPr>
        <w:t xml:space="preserve"> 143 от Наказателния кодекс </w:t>
      </w:r>
      <w:r w:rsidR="00277AD0" w:rsidRPr="00A53212">
        <w:rPr>
          <w:rFonts w:asciiTheme="majorHAnsi" w:hAnsiTheme="majorHAnsi" w:cstheme="majorHAnsi"/>
        </w:rPr>
        <w:t>който принуди другиго да извърши, да пропусне или да претърпи нещо, противно на волята му, като употреби за това сила, заплашване или злоупотреби с властта си, се наказва с лишаване от свобода до шест години.</w:t>
      </w:r>
      <w:r w:rsidR="00F1362E" w:rsidRPr="00A53212">
        <w:rPr>
          <w:rFonts w:asciiTheme="majorHAnsi" w:hAnsiTheme="majorHAnsi" w:cstheme="majorHAnsi"/>
        </w:rPr>
        <w:t xml:space="preserve"> </w:t>
      </w:r>
      <w:r w:rsidR="00277AD0" w:rsidRPr="00A53212">
        <w:rPr>
          <w:rFonts w:asciiTheme="majorHAnsi" w:hAnsiTheme="majorHAnsi" w:cstheme="majorHAnsi"/>
        </w:rPr>
        <w:t>Който се закани на другиго с престъпление против неговата личност или имот или против личността или имота на неговите ближни и това заканване би могло да възбуди основателен страх за осъществяването му, се наказва с лишаване от свобода до три години</w:t>
      </w:r>
      <w:r w:rsidR="00F1362E" w:rsidRPr="00A53212">
        <w:rPr>
          <w:rFonts w:asciiTheme="majorHAnsi" w:hAnsiTheme="majorHAnsi" w:cstheme="majorHAnsi"/>
        </w:rPr>
        <w:t xml:space="preserve"> (</w:t>
      </w:r>
      <w:r w:rsidR="00925761" w:rsidRPr="00A53212">
        <w:rPr>
          <w:rFonts w:asciiTheme="majorHAnsi" w:hAnsiTheme="majorHAnsi" w:cstheme="majorHAnsi"/>
        </w:rPr>
        <w:t>чл.</w:t>
      </w:r>
      <w:r w:rsidR="00F1362E" w:rsidRPr="00A53212">
        <w:rPr>
          <w:rFonts w:asciiTheme="majorHAnsi" w:hAnsiTheme="majorHAnsi" w:cstheme="majorHAnsi"/>
        </w:rPr>
        <w:t xml:space="preserve"> 144 от Наказателния кодекс).</w:t>
      </w:r>
      <w:r w:rsidR="00277AD0" w:rsidRPr="00A53212">
        <w:rPr>
          <w:rFonts w:asciiTheme="majorHAnsi" w:hAnsiTheme="majorHAnsi" w:cstheme="majorHAnsi"/>
        </w:rPr>
        <w:t xml:space="preserve"> </w:t>
      </w:r>
    </w:p>
    <w:bookmarkStart w:id="116" w:name="propagate_hatred_grounds_of_race"/>
    <w:bookmarkStart w:id="117" w:name="Art_162_CC"/>
    <w:bookmarkStart w:id="118" w:name="Art_162_163_CC"/>
    <w:p w14:paraId="4468A65C" w14:textId="442D97DF"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93</w:t>
      </w:r>
      <w:r w:rsidRPr="00A53212">
        <w:rPr>
          <w:rFonts w:asciiTheme="majorHAnsi" w:hAnsiTheme="majorHAnsi" w:cstheme="majorHAnsi"/>
        </w:rPr>
        <w:fldChar w:fldCharType="end"/>
      </w:r>
      <w:bookmarkEnd w:id="116"/>
      <w:bookmarkEnd w:id="117"/>
      <w:bookmarkEnd w:id="118"/>
      <w:r w:rsidRPr="00A53212">
        <w:rPr>
          <w:rFonts w:asciiTheme="majorHAnsi" w:hAnsiTheme="majorHAnsi" w:cstheme="majorHAnsi"/>
        </w:rPr>
        <w:t xml:space="preserve">.  Съответните </w:t>
      </w:r>
      <w:proofErr w:type="spellStart"/>
      <w:r w:rsidRPr="00A53212">
        <w:rPr>
          <w:rFonts w:asciiTheme="majorHAnsi" w:hAnsiTheme="majorHAnsi" w:cstheme="majorHAnsi"/>
        </w:rPr>
        <w:t>наказателноправни</w:t>
      </w:r>
      <w:proofErr w:type="spellEnd"/>
      <w:r w:rsidRPr="00A53212">
        <w:rPr>
          <w:rFonts w:asciiTheme="majorHAnsi" w:hAnsiTheme="majorHAnsi" w:cstheme="majorHAnsi"/>
        </w:rPr>
        <w:t xml:space="preserve"> разпоредби, отнасящи се до речта на омразата или насилието, основани на расови, национални или етнически подбуди, и хулиганството, които включват </w:t>
      </w:r>
      <w:r w:rsidR="00925761" w:rsidRPr="00A53212">
        <w:rPr>
          <w:rFonts w:asciiTheme="majorHAnsi" w:hAnsiTheme="majorHAnsi" w:cstheme="majorHAnsi"/>
        </w:rPr>
        <w:t>чл.</w:t>
      </w:r>
      <w:r w:rsidRPr="00A53212">
        <w:rPr>
          <w:rFonts w:asciiTheme="majorHAnsi" w:hAnsiTheme="majorHAnsi" w:cstheme="majorHAnsi"/>
        </w:rPr>
        <w:t xml:space="preserve"> 162 от Наказателния кодекс, са изложени в решението на Съда по делото </w:t>
      </w:r>
      <w:proofErr w:type="spellStart"/>
      <w:r w:rsidR="002708B0" w:rsidRPr="00A53212">
        <w:rPr>
          <w:rFonts w:asciiTheme="majorHAnsi" w:hAnsiTheme="majorHAnsi" w:cstheme="majorHAnsi"/>
          <w:i/>
          <w:iCs/>
        </w:rPr>
        <w:t>Караахмед</w:t>
      </w:r>
      <w:proofErr w:type="spellEnd"/>
      <w:r w:rsidR="002708B0" w:rsidRPr="00A53212">
        <w:rPr>
          <w:rFonts w:asciiTheme="majorHAnsi" w:hAnsiTheme="majorHAnsi" w:cstheme="majorHAnsi"/>
          <w:i/>
          <w:iCs/>
        </w:rPr>
        <w:t xml:space="preserve"> срещу България </w:t>
      </w:r>
      <w:r w:rsidRPr="00A53212">
        <w:rPr>
          <w:rFonts w:asciiTheme="majorHAnsi" w:hAnsiTheme="majorHAnsi" w:cstheme="majorHAnsi"/>
        </w:rPr>
        <w:t>(№ 30587/13, §§ 49</w:t>
      </w:r>
      <w:r w:rsidRPr="00A53212">
        <w:rPr>
          <w:rFonts w:asciiTheme="majorHAnsi" w:hAnsiTheme="majorHAnsi" w:cstheme="majorHAnsi"/>
        </w:rPr>
        <w:noBreakHyphen/>
        <w:t xml:space="preserve"> 53, 24 февруари 2015 г.).</w:t>
      </w:r>
    </w:p>
    <w:p w14:paraId="7DC2F3A8" w14:textId="31580AA1" w:rsidR="00330250" w:rsidRPr="00A53212" w:rsidRDefault="00080616" w:rsidP="00080616">
      <w:pPr>
        <w:pStyle w:val="JuHA"/>
        <w:numPr>
          <w:ilvl w:val="0"/>
          <w:numId w:val="0"/>
        </w:numPr>
        <w:ind w:left="170"/>
        <w:rPr>
          <w:rFonts w:cstheme="majorHAnsi"/>
        </w:rPr>
      </w:pPr>
      <w:r w:rsidRPr="00A53212">
        <w:rPr>
          <w:rFonts w:cstheme="majorHAnsi"/>
        </w:rPr>
        <w:t xml:space="preserve">В. </w:t>
      </w:r>
      <w:r w:rsidR="001D0863" w:rsidRPr="00A53212">
        <w:rPr>
          <w:rFonts w:cstheme="majorHAnsi"/>
        </w:rPr>
        <w:t>Правомощия на прокуратурата</w:t>
      </w:r>
      <w:r w:rsidR="004F000A" w:rsidRPr="00A53212">
        <w:rPr>
          <w:rFonts w:cstheme="majorHAnsi"/>
        </w:rPr>
        <w:t xml:space="preserve">   </w:t>
      </w:r>
    </w:p>
    <w:bookmarkStart w:id="119" w:name="prosecutors_prerogatives_1"/>
    <w:p w14:paraId="3B0A64E0" w14:textId="777748F7"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94</w:t>
      </w:r>
      <w:r w:rsidRPr="00A53212">
        <w:rPr>
          <w:rFonts w:asciiTheme="majorHAnsi" w:hAnsiTheme="majorHAnsi" w:cstheme="majorHAnsi"/>
        </w:rPr>
        <w:fldChar w:fldCharType="end"/>
      </w:r>
      <w:bookmarkEnd w:id="119"/>
      <w:r w:rsidRPr="00A53212">
        <w:rPr>
          <w:rFonts w:asciiTheme="majorHAnsi" w:hAnsiTheme="majorHAnsi" w:cstheme="majorHAnsi"/>
        </w:rPr>
        <w:t xml:space="preserve">.  </w:t>
      </w:r>
      <w:r w:rsidR="00780FE9">
        <w:rPr>
          <w:rFonts w:asciiTheme="majorHAnsi" w:hAnsiTheme="majorHAnsi" w:cstheme="majorHAnsi"/>
        </w:rPr>
        <w:t>Правомощие</w:t>
      </w:r>
      <w:r w:rsidR="00780FE9" w:rsidRPr="00A53212">
        <w:rPr>
          <w:rFonts w:asciiTheme="majorHAnsi" w:hAnsiTheme="majorHAnsi" w:cstheme="majorHAnsi"/>
        </w:rPr>
        <w:t xml:space="preserve"> </w:t>
      </w:r>
      <w:r w:rsidRPr="00A53212">
        <w:rPr>
          <w:rFonts w:asciiTheme="majorHAnsi" w:hAnsiTheme="majorHAnsi" w:cstheme="majorHAnsi"/>
        </w:rPr>
        <w:t xml:space="preserve">на прокуратурата е да осигури прилагането на закона, като, наред с другото, i) </w:t>
      </w:r>
      <w:r w:rsidR="004F000A" w:rsidRPr="00A53212">
        <w:rPr>
          <w:rFonts w:asciiTheme="majorHAnsi" w:hAnsiTheme="majorHAnsi" w:cstheme="majorHAnsi"/>
        </w:rPr>
        <w:t xml:space="preserve">привлича към отговорност лицата, </w:t>
      </w:r>
      <w:r w:rsidR="00780FE9">
        <w:rPr>
          <w:rFonts w:asciiTheme="majorHAnsi" w:hAnsiTheme="majorHAnsi" w:cstheme="majorHAnsi"/>
        </w:rPr>
        <w:t xml:space="preserve">за </w:t>
      </w:r>
      <w:r w:rsidR="004F000A" w:rsidRPr="00A53212">
        <w:rPr>
          <w:rFonts w:asciiTheme="majorHAnsi" w:hAnsiTheme="majorHAnsi" w:cstheme="majorHAnsi"/>
        </w:rPr>
        <w:t xml:space="preserve">които </w:t>
      </w:r>
      <w:r w:rsidR="00780FE9">
        <w:rPr>
          <w:rFonts w:asciiTheme="majorHAnsi" w:hAnsiTheme="majorHAnsi" w:cstheme="majorHAnsi"/>
        </w:rPr>
        <w:t xml:space="preserve">има достатъчно данни, че </w:t>
      </w:r>
      <w:r w:rsidR="004F000A" w:rsidRPr="00A53212">
        <w:rPr>
          <w:rFonts w:asciiTheme="majorHAnsi" w:hAnsiTheme="majorHAnsi" w:cstheme="majorHAnsi"/>
        </w:rPr>
        <w:t>са извършили престъпления,</w:t>
      </w:r>
      <w:r w:rsidRPr="00A53212">
        <w:rPr>
          <w:rFonts w:asciiTheme="majorHAnsi" w:hAnsiTheme="majorHAnsi" w:cstheme="majorHAnsi"/>
        </w:rPr>
        <w:t xml:space="preserve"> ii) </w:t>
      </w:r>
      <w:r w:rsidR="004F000A" w:rsidRPr="00A53212">
        <w:rPr>
          <w:rFonts w:asciiTheme="majorHAnsi" w:hAnsiTheme="majorHAnsi" w:cstheme="majorHAnsi"/>
        </w:rPr>
        <w:t>упражнява надзор при изпълнение на наказа</w:t>
      </w:r>
      <w:r w:rsidR="00780FE9">
        <w:rPr>
          <w:rFonts w:asciiTheme="majorHAnsi" w:hAnsiTheme="majorHAnsi" w:cstheme="majorHAnsi"/>
        </w:rPr>
        <w:t>нията</w:t>
      </w:r>
      <w:r w:rsidR="004F000A" w:rsidRPr="00A53212">
        <w:rPr>
          <w:rFonts w:asciiTheme="majorHAnsi" w:hAnsiTheme="majorHAnsi" w:cstheme="majorHAnsi"/>
        </w:rPr>
        <w:t xml:space="preserve"> и други принудителни мерки,</w:t>
      </w:r>
      <w:r w:rsidRPr="00A53212">
        <w:rPr>
          <w:rFonts w:asciiTheme="majorHAnsi" w:hAnsiTheme="majorHAnsi" w:cstheme="majorHAnsi"/>
        </w:rPr>
        <w:t xml:space="preserve"> iii) </w:t>
      </w:r>
      <w:r w:rsidR="004F000A" w:rsidRPr="00A53212">
        <w:rPr>
          <w:rFonts w:asciiTheme="majorHAnsi" w:hAnsiTheme="majorHAnsi" w:cstheme="majorHAnsi"/>
        </w:rPr>
        <w:t>предприема действия за отмяна на незаконосъобразни актове;</w:t>
      </w:r>
      <w:r w:rsidRPr="00A53212">
        <w:rPr>
          <w:rFonts w:asciiTheme="majorHAnsi" w:hAnsiTheme="majorHAnsi" w:cstheme="majorHAnsi"/>
        </w:rPr>
        <w:t xml:space="preserve"> и iv) </w:t>
      </w:r>
      <w:r w:rsidR="004F000A" w:rsidRPr="00A53212">
        <w:rPr>
          <w:rFonts w:asciiTheme="majorHAnsi" w:hAnsiTheme="majorHAnsi" w:cstheme="majorHAnsi"/>
        </w:rPr>
        <w:t>в предвидените със закон случаи участва в граждански и административни дела</w:t>
      </w:r>
      <w:r w:rsidRPr="00A53212">
        <w:rPr>
          <w:rFonts w:asciiTheme="majorHAnsi" w:hAnsiTheme="majorHAnsi" w:cstheme="majorHAnsi"/>
        </w:rPr>
        <w:t xml:space="preserve"> (</w:t>
      </w:r>
      <w:r w:rsidR="00925761" w:rsidRPr="00A53212">
        <w:rPr>
          <w:rFonts w:asciiTheme="majorHAnsi" w:hAnsiTheme="majorHAnsi" w:cstheme="majorHAnsi"/>
        </w:rPr>
        <w:t>чл.</w:t>
      </w:r>
      <w:r w:rsidRPr="00A53212">
        <w:rPr>
          <w:rFonts w:asciiTheme="majorHAnsi" w:hAnsiTheme="majorHAnsi" w:cstheme="majorHAnsi"/>
        </w:rPr>
        <w:t xml:space="preserve"> 127 от Конституцията от 1991 г.). При изпълнение на своите задължения прокурорите могат да </w:t>
      </w:r>
      <w:r w:rsidR="004F000A" w:rsidRPr="00A53212">
        <w:rPr>
          <w:rFonts w:asciiTheme="majorHAnsi" w:hAnsiTheme="majorHAnsi" w:cstheme="majorHAnsi"/>
        </w:rPr>
        <w:t>прилагат</w:t>
      </w:r>
      <w:r w:rsidRPr="00A53212">
        <w:rPr>
          <w:rFonts w:asciiTheme="majorHAnsi" w:hAnsiTheme="majorHAnsi" w:cstheme="majorHAnsi"/>
        </w:rPr>
        <w:t xml:space="preserve"> всички мерки, предвидени в закона, </w:t>
      </w:r>
      <w:r w:rsidR="004F000A" w:rsidRPr="00A53212">
        <w:rPr>
          <w:rFonts w:asciiTheme="majorHAnsi" w:hAnsiTheme="majorHAnsi" w:cstheme="majorHAnsi"/>
        </w:rPr>
        <w:t>при наличие на данни</w:t>
      </w:r>
      <w:r w:rsidRPr="00A53212">
        <w:rPr>
          <w:rFonts w:asciiTheme="majorHAnsi" w:hAnsiTheme="majorHAnsi" w:cstheme="majorHAnsi"/>
        </w:rPr>
        <w:t>, че може да бъде извършено престъпление</w:t>
      </w:r>
      <w:r w:rsidR="004F000A" w:rsidRPr="00A53212">
        <w:rPr>
          <w:rFonts w:asciiTheme="majorHAnsi" w:hAnsiTheme="majorHAnsi" w:cstheme="majorHAnsi"/>
        </w:rPr>
        <w:t xml:space="preserve"> от общ характер</w:t>
      </w:r>
      <w:r w:rsidRPr="00A53212">
        <w:rPr>
          <w:rFonts w:asciiTheme="majorHAnsi" w:hAnsiTheme="majorHAnsi" w:cstheme="majorHAnsi"/>
        </w:rPr>
        <w:t xml:space="preserve"> или друго </w:t>
      </w:r>
      <w:r w:rsidR="004F000A" w:rsidRPr="00A53212">
        <w:rPr>
          <w:rFonts w:asciiTheme="majorHAnsi" w:hAnsiTheme="majorHAnsi" w:cstheme="majorHAnsi"/>
        </w:rPr>
        <w:t>закононарушение</w:t>
      </w:r>
      <w:r w:rsidRPr="00A53212">
        <w:rPr>
          <w:rFonts w:asciiTheme="majorHAnsi" w:hAnsiTheme="majorHAnsi" w:cstheme="majorHAnsi"/>
        </w:rPr>
        <w:t xml:space="preserve"> (</w:t>
      </w:r>
      <w:r w:rsidR="00925761" w:rsidRPr="00A53212">
        <w:rPr>
          <w:rFonts w:asciiTheme="majorHAnsi" w:hAnsiTheme="majorHAnsi" w:cstheme="majorHAnsi"/>
        </w:rPr>
        <w:t>чл. 145, ал. 1, т.</w:t>
      </w:r>
      <w:r w:rsidRPr="00A53212">
        <w:rPr>
          <w:rFonts w:asciiTheme="majorHAnsi" w:hAnsiTheme="majorHAnsi" w:cstheme="majorHAnsi"/>
        </w:rPr>
        <w:t xml:space="preserve"> 6 от Закона за съдебната власт от 2007 г., </w:t>
      </w:r>
      <w:r w:rsidR="004F000A" w:rsidRPr="00A53212">
        <w:rPr>
          <w:rFonts w:asciiTheme="majorHAnsi" w:hAnsiTheme="majorHAnsi" w:cstheme="majorHAnsi"/>
        </w:rPr>
        <w:t>„</w:t>
      </w:r>
      <w:r w:rsidRPr="00A53212">
        <w:rPr>
          <w:rFonts w:asciiTheme="majorHAnsi" w:hAnsiTheme="majorHAnsi" w:cstheme="majorHAnsi"/>
        </w:rPr>
        <w:t>Закона от 2007 г.</w:t>
      </w:r>
      <w:r w:rsidR="004F000A" w:rsidRPr="00A53212">
        <w:rPr>
          <w:rFonts w:asciiTheme="majorHAnsi" w:hAnsiTheme="majorHAnsi" w:cstheme="majorHAnsi"/>
        </w:rPr>
        <w:t>“</w:t>
      </w:r>
      <w:r w:rsidRPr="00A53212">
        <w:rPr>
          <w:rFonts w:asciiTheme="majorHAnsi" w:hAnsiTheme="majorHAnsi" w:cstheme="majorHAnsi"/>
        </w:rPr>
        <w:t xml:space="preserve">). </w:t>
      </w:r>
      <w:r w:rsidR="007D1A41" w:rsidRPr="00A53212">
        <w:rPr>
          <w:rFonts w:asciiTheme="majorHAnsi" w:hAnsiTheme="majorHAnsi" w:cstheme="majorHAnsi"/>
        </w:rPr>
        <w:t>Разпорежданията на прокурора, издадени в съответствие с неговата компетентност и закона, са задължителни за държавните органи, длъжностните лица, юридическите лица и гражданите</w:t>
      </w:r>
      <w:r w:rsidRPr="00A53212">
        <w:rPr>
          <w:rFonts w:asciiTheme="majorHAnsi" w:hAnsiTheme="majorHAnsi" w:cstheme="majorHAnsi"/>
        </w:rPr>
        <w:t xml:space="preserve"> (</w:t>
      </w:r>
      <w:r w:rsidR="00925761" w:rsidRPr="00A53212">
        <w:rPr>
          <w:rFonts w:asciiTheme="majorHAnsi" w:hAnsiTheme="majorHAnsi" w:cstheme="majorHAnsi"/>
        </w:rPr>
        <w:t>чл.</w:t>
      </w:r>
      <w:r w:rsidRPr="00A53212">
        <w:rPr>
          <w:rFonts w:asciiTheme="majorHAnsi" w:hAnsiTheme="majorHAnsi" w:cstheme="majorHAnsi"/>
        </w:rPr>
        <w:t xml:space="preserve"> 145</w:t>
      </w:r>
      <w:r w:rsidR="00780FE9">
        <w:rPr>
          <w:rFonts w:asciiTheme="majorHAnsi" w:hAnsiTheme="majorHAnsi" w:cstheme="majorHAnsi"/>
        </w:rPr>
        <w:t>, ал.</w:t>
      </w:r>
      <w:r w:rsidRPr="00A53212">
        <w:rPr>
          <w:rFonts w:asciiTheme="majorHAnsi" w:hAnsiTheme="majorHAnsi" w:cstheme="majorHAnsi"/>
        </w:rPr>
        <w:t xml:space="preserve">3 от Закона от 2007 г.). Прокурорите могат да дават </w:t>
      </w:r>
      <w:proofErr w:type="spellStart"/>
      <w:r w:rsidR="000B0BEE">
        <w:rPr>
          <w:rFonts w:asciiTheme="majorHAnsi" w:hAnsiTheme="majorHAnsi" w:cstheme="majorHAnsi"/>
        </w:rPr>
        <w:t>задължитекни</w:t>
      </w:r>
      <w:proofErr w:type="spellEnd"/>
      <w:r w:rsidR="000B0BEE">
        <w:rPr>
          <w:rFonts w:asciiTheme="majorHAnsi" w:hAnsiTheme="majorHAnsi" w:cstheme="majorHAnsi"/>
        </w:rPr>
        <w:t xml:space="preserve"> писмени </w:t>
      </w:r>
      <w:r w:rsidR="007D1A41" w:rsidRPr="00A53212">
        <w:rPr>
          <w:rFonts w:asciiTheme="majorHAnsi" w:hAnsiTheme="majorHAnsi" w:cstheme="majorHAnsi"/>
        </w:rPr>
        <w:t>разпореждания</w:t>
      </w:r>
      <w:r w:rsidRPr="00A53212">
        <w:rPr>
          <w:rFonts w:asciiTheme="majorHAnsi" w:hAnsiTheme="majorHAnsi" w:cstheme="majorHAnsi"/>
        </w:rPr>
        <w:t xml:space="preserve"> на </w:t>
      </w:r>
      <w:r w:rsidR="007D1A41" w:rsidRPr="00A53212">
        <w:rPr>
          <w:rFonts w:asciiTheme="majorHAnsi" w:hAnsiTheme="majorHAnsi" w:cstheme="majorHAnsi"/>
        </w:rPr>
        <w:t>полицейските</w:t>
      </w:r>
      <w:r w:rsidRPr="00A53212">
        <w:rPr>
          <w:rFonts w:asciiTheme="majorHAnsi" w:hAnsiTheme="majorHAnsi" w:cstheme="majorHAnsi"/>
        </w:rPr>
        <w:t xml:space="preserve"> </w:t>
      </w:r>
      <w:r w:rsidR="00E91B67" w:rsidRPr="00A53212">
        <w:rPr>
          <w:rFonts w:asciiTheme="majorHAnsi" w:hAnsiTheme="majorHAnsi" w:cstheme="majorHAnsi"/>
        </w:rPr>
        <w:t xml:space="preserve">органи </w:t>
      </w:r>
      <w:r w:rsidRPr="00A53212">
        <w:rPr>
          <w:rFonts w:asciiTheme="majorHAnsi" w:hAnsiTheme="majorHAnsi" w:cstheme="majorHAnsi"/>
        </w:rPr>
        <w:t>(</w:t>
      </w:r>
      <w:r w:rsidR="00925761" w:rsidRPr="00A53212">
        <w:rPr>
          <w:rFonts w:asciiTheme="majorHAnsi" w:hAnsiTheme="majorHAnsi" w:cstheme="majorHAnsi"/>
        </w:rPr>
        <w:t>чл.</w:t>
      </w:r>
      <w:r w:rsidRPr="00A53212">
        <w:rPr>
          <w:rFonts w:asciiTheme="majorHAnsi" w:hAnsiTheme="majorHAnsi" w:cstheme="majorHAnsi"/>
        </w:rPr>
        <w:t xml:space="preserve"> 145, </w:t>
      </w:r>
      <w:r w:rsidR="00925761" w:rsidRPr="00A53212">
        <w:rPr>
          <w:rFonts w:asciiTheme="majorHAnsi" w:hAnsiTheme="majorHAnsi" w:cstheme="majorHAnsi"/>
        </w:rPr>
        <w:t>ал.</w:t>
      </w:r>
      <w:r w:rsidRPr="00A53212">
        <w:rPr>
          <w:rFonts w:asciiTheme="majorHAnsi" w:hAnsiTheme="majorHAnsi" w:cstheme="majorHAnsi"/>
        </w:rPr>
        <w:t xml:space="preserve"> 5 от Закона от 2007 г.). Прокурорите могат също така да призовават </w:t>
      </w:r>
      <w:r w:rsidR="007D1A41" w:rsidRPr="00A53212">
        <w:rPr>
          <w:rFonts w:asciiTheme="majorHAnsi" w:hAnsiTheme="majorHAnsi" w:cstheme="majorHAnsi"/>
        </w:rPr>
        <w:t>граждани</w:t>
      </w:r>
      <w:r w:rsidRPr="00A53212">
        <w:rPr>
          <w:rFonts w:asciiTheme="majorHAnsi" w:hAnsiTheme="majorHAnsi" w:cstheme="majorHAnsi"/>
        </w:rPr>
        <w:t xml:space="preserve"> и да разпореждат </w:t>
      </w:r>
      <w:r w:rsidR="007D1A41" w:rsidRPr="00A53212">
        <w:rPr>
          <w:rFonts w:asciiTheme="majorHAnsi" w:hAnsiTheme="majorHAnsi" w:cstheme="majorHAnsi"/>
        </w:rPr>
        <w:t>тяхното принудително довеждане</w:t>
      </w:r>
      <w:r w:rsidRPr="00A53212">
        <w:rPr>
          <w:rFonts w:asciiTheme="majorHAnsi" w:hAnsiTheme="majorHAnsi" w:cstheme="majorHAnsi"/>
        </w:rPr>
        <w:t xml:space="preserve"> </w:t>
      </w:r>
      <w:r w:rsidR="007D1A41" w:rsidRPr="00A53212">
        <w:rPr>
          <w:rFonts w:asciiTheme="majorHAnsi" w:hAnsiTheme="majorHAnsi" w:cstheme="majorHAnsi"/>
        </w:rPr>
        <w:t>при неявяването им</w:t>
      </w:r>
      <w:r w:rsidRPr="00A53212">
        <w:rPr>
          <w:rFonts w:asciiTheme="majorHAnsi" w:hAnsiTheme="majorHAnsi" w:cstheme="majorHAnsi"/>
        </w:rPr>
        <w:t xml:space="preserve"> (</w:t>
      </w:r>
      <w:r w:rsidR="00925761" w:rsidRPr="00A53212">
        <w:rPr>
          <w:rFonts w:asciiTheme="majorHAnsi" w:hAnsiTheme="majorHAnsi" w:cstheme="majorHAnsi"/>
        </w:rPr>
        <w:t>чл.</w:t>
      </w:r>
      <w:r w:rsidRPr="00A53212">
        <w:rPr>
          <w:rFonts w:asciiTheme="majorHAnsi" w:hAnsiTheme="majorHAnsi" w:cstheme="majorHAnsi"/>
        </w:rPr>
        <w:t xml:space="preserve"> 145</w:t>
      </w:r>
      <w:r w:rsidR="000B0BEE">
        <w:rPr>
          <w:rFonts w:asciiTheme="majorHAnsi" w:hAnsiTheme="majorHAnsi" w:cstheme="majorHAnsi"/>
        </w:rPr>
        <w:t>, ал.</w:t>
      </w:r>
      <w:r w:rsidRPr="00A53212">
        <w:rPr>
          <w:rFonts w:asciiTheme="majorHAnsi" w:hAnsiTheme="majorHAnsi" w:cstheme="majorHAnsi"/>
        </w:rPr>
        <w:t>1</w:t>
      </w:r>
      <w:r w:rsidR="000B0BEE">
        <w:rPr>
          <w:rFonts w:asciiTheme="majorHAnsi" w:hAnsiTheme="majorHAnsi" w:cstheme="majorHAnsi"/>
        </w:rPr>
        <w:t xml:space="preserve"> и ал.</w:t>
      </w:r>
      <w:r w:rsidRPr="00A53212">
        <w:rPr>
          <w:rFonts w:asciiTheme="majorHAnsi" w:hAnsiTheme="majorHAnsi" w:cstheme="majorHAnsi"/>
        </w:rPr>
        <w:t>4 от Закона от 2007 г.).</w:t>
      </w:r>
      <w:r w:rsidR="007D1A41" w:rsidRPr="00A53212">
        <w:rPr>
          <w:rFonts w:asciiTheme="majorHAnsi" w:hAnsiTheme="majorHAnsi" w:cstheme="majorHAnsi"/>
        </w:rPr>
        <w:t xml:space="preserve"> </w:t>
      </w:r>
    </w:p>
    <w:p w14:paraId="18CCAE22" w14:textId="2907664C" w:rsidR="00330250" w:rsidRPr="00A53212" w:rsidRDefault="00080616" w:rsidP="00080616">
      <w:pPr>
        <w:pStyle w:val="JuHA"/>
        <w:numPr>
          <w:ilvl w:val="0"/>
          <w:numId w:val="0"/>
        </w:numPr>
        <w:ind w:left="170"/>
        <w:rPr>
          <w:rFonts w:cstheme="majorHAnsi"/>
        </w:rPr>
      </w:pPr>
      <w:r w:rsidRPr="00A53212">
        <w:rPr>
          <w:rFonts w:cstheme="majorHAnsi"/>
        </w:rPr>
        <w:t xml:space="preserve">Г. </w:t>
      </w:r>
      <w:r w:rsidR="00B34CE6" w:rsidRPr="00A53212">
        <w:rPr>
          <w:rFonts w:cstheme="majorHAnsi"/>
        </w:rPr>
        <w:t>Събрания и митинги</w:t>
      </w:r>
    </w:p>
    <w:bookmarkStart w:id="120" w:name="meeting_marches_law_mayor"/>
    <w:p w14:paraId="7F411023" w14:textId="36E633D4"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95</w:t>
      </w:r>
      <w:r w:rsidRPr="00A53212">
        <w:rPr>
          <w:rFonts w:asciiTheme="majorHAnsi" w:hAnsiTheme="majorHAnsi" w:cstheme="majorHAnsi"/>
        </w:rPr>
        <w:fldChar w:fldCharType="end"/>
      </w:r>
      <w:bookmarkEnd w:id="120"/>
      <w:r w:rsidRPr="00A53212">
        <w:rPr>
          <w:rFonts w:asciiTheme="majorHAnsi" w:hAnsiTheme="majorHAnsi" w:cstheme="majorHAnsi"/>
        </w:rPr>
        <w:t xml:space="preserve">.  Съгласно </w:t>
      </w:r>
      <w:r w:rsidR="00925761" w:rsidRPr="00A53212">
        <w:rPr>
          <w:rFonts w:asciiTheme="majorHAnsi" w:hAnsiTheme="majorHAnsi" w:cstheme="majorHAnsi"/>
        </w:rPr>
        <w:t>чл.</w:t>
      </w:r>
      <w:r w:rsidRPr="00A53212">
        <w:rPr>
          <w:rFonts w:asciiTheme="majorHAnsi" w:hAnsiTheme="majorHAnsi" w:cstheme="majorHAnsi"/>
        </w:rPr>
        <w:t xml:space="preserve"> 11 от Закона за събранията</w:t>
      </w:r>
      <w:r w:rsidR="00B34CE6" w:rsidRPr="00A53212">
        <w:rPr>
          <w:rFonts w:asciiTheme="majorHAnsi" w:hAnsiTheme="majorHAnsi" w:cstheme="majorHAnsi"/>
        </w:rPr>
        <w:t>, митингите</w:t>
      </w:r>
      <w:r w:rsidRPr="00A53212">
        <w:rPr>
          <w:rFonts w:asciiTheme="majorHAnsi" w:hAnsiTheme="majorHAnsi" w:cstheme="majorHAnsi"/>
        </w:rPr>
        <w:t xml:space="preserve"> и </w:t>
      </w:r>
      <w:r w:rsidR="00B34CE6" w:rsidRPr="00A53212">
        <w:rPr>
          <w:rFonts w:asciiTheme="majorHAnsi" w:hAnsiTheme="majorHAnsi" w:cstheme="majorHAnsi"/>
        </w:rPr>
        <w:t>манифестациите</w:t>
      </w:r>
      <w:r w:rsidRPr="00A53212">
        <w:rPr>
          <w:rFonts w:asciiTheme="majorHAnsi" w:hAnsiTheme="majorHAnsi" w:cstheme="majorHAnsi"/>
        </w:rPr>
        <w:t xml:space="preserve"> от 1990 г. </w:t>
      </w:r>
      <w:r w:rsidR="00FC2672" w:rsidRPr="00A53212">
        <w:rPr>
          <w:rFonts w:asciiTheme="majorHAnsi" w:hAnsiTheme="majorHAnsi" w:cstheme="majorHAnsi"/>
        </w:rPr>
        <w:t>о</w:t>
      </w:r>
      <w:r w:rsidR="00B34CE6" w:rsidRPr="00A53212">
        <w:rPr>
          <w:rFonts w:asciiTheme="majorHAnsi" w:hAnsiTheme="majorHAnsi" w:cstheme="majorHAnsi"/>
        </w:rPr>
        <w:t xml:space="preserve">рганизаторите на манифестация уведомяват писмено кмета на общината за целта, времето и пътя на движението на манифестацията най-малко 72 часа преди провеждането </w:t>
      </w:r>
      <w:r w:rsidR="00FC2672" w:rsidRPr="00A53212">
        <w:rPr>
          <w:rFonts w:asciiTheme="majorHAnsi" w:hAnsiTheme="majorHAnsi" w:cstheme="majorHAnsi"/>
        </w:rPr>
        <w:t>ѝ</w:t>
      </w:r>
      <w:r w:rsidR="00B34CE6" w:rsidRPr="00A53212">
        <w:rPr>
          <w:rFonts w:asciiTheme="majorHAnsi" w:hAnsiTheme="majorHAnsi" w:cstheme="majorHAnsi"/>
        </w:rPr>
        <w:t xml:space="preserve">, а в неотложни случаи </w:t>
      </w:r>
      <w:r w:rsidR="00FC2672" w:rsidRPr="00A53212">
        <w:rPr>
          <w:rFonts w:asciiTheme="majorHAnsi" w:hAnsiTheme="majorHAnsi" w:cstheme="majorHAnsi"/>
        </w:rPr>
        <w:t>–</w:t>
      </w:r>
      <w:r w:rsidR="00B34CE6" w:rsidRPr="00A53212">
        <w:rPr>
          <w:rFonts w:asciiTheme="majorHAnsi" w:hAnsiTheme="majorHAnsi" w:cstheme="majorHAnsi"/>
        </w:rPr>
        <w:t xml:space="preserve"> най-малко два дни.</w:t>
      </w:r>
      <w:r w:rsidRPr="00A53212">
        <w:rPr>
          <w:rFonts w:asciiTheme="majorHAnsi" w:hAnsiTheme="majorHAnsi" w:cstheme="majorHAnsi"/>
        </w:rPr>
        <w:t xml:space="preserve"> </w:t>
      </w:r>
      <w:r w:rsidR="00FC2672" w:rsidRPr="00A53212">
        <w:rPr>
          <w:rFonts w:asciiTheme="majorHAnsi" w:hAnsiTheme="majorHAnsi" w:cstheme="majorHAnsi"/>
        </w:rPr>
        <w:t>Кметът на общината може да забрани провеждането на</w:t>
      </w:r>
      <w:r w:rsidRPr="00A53212">
        <w:rPr>
          <w:rFonts w:asciiTheme="majorHAnsi" w:hAnsiTheme="majorHAnsi" w:cstheme="majorHAnsi"/>
        </w:rPr>
        <w:t xml:space="preserve"> (като посочи писмено причините за това) </w:t>
      </w:r>
      <w:r w:rsidR="00FC2672" w:rsidRPr="00A53212">
        <w:rPr>
          <w:rFonts w:asciiTheme="majorHAnsi" w:hAnsiTheme="majorHAnsi" w:cstheme="majorHAnsi"/>
        </w:rPr>
        <w:t>събранието, митинга или манифестацията, когато има несъмнени данни, че</w:t>
      </w:r>
      <w:r w:rsidRPr="00A53212">
        <w:rPr>
          <w:rFonts w:asciiTheme="majorHAnsi" w:hAnsiTheme="majorHAnsi" w:cstheme="majorHAnsi"/>
        </w:rPr>
        <w:t xml:space="preserve"> наред с други неща, събитието застрашава обществения ред или правата и свободите на </w:t>
      </w:r>
      <w:r w:rsidR="00FC2672" w:rsidRPr="00A53212">
        <w:rPr>
          <w:rFonts w:asciiTheme="majorHAnsi" w:hAnsiTheme="majorHAnsi" w:cstheme="majorHAnsi"/>
        </w:rPr>
        <w:t>другите граждани</w:t>
      </w:r>
      <w:r w:rsidRPr="00A53212">
        <w:rPr>
          <w:rFonts w:asciiTheme="majorHAnsi" w:hAnsiTheme="majorHAnsi" w:cstheme="majorHAnsi"/>
        </w:rPr>
        <w:t xml:space="preserve">. Кметът </w:t>
      </w:r>
      <w:r w:rsidR="00FC2672" w:rsidRPr="00A53212">
        <w:rPr>
          <w:rFonts w:asciiTheme="majorHAnsi" w:hAnsiTheme="majorHAnsi" w:cstheme="majorHAnsi"/>
        </w:rPr>
        <w:t>уведомява незабавно</w:t>
      </w:r>
      <w:r w:rsidRPr="00A53212">
        <w:rPr>
          <w:rFonts w:asciiTheme="majorHAnsi" w:hAnsiTheme="majorHAnsi" w:cstheme="majorHAnsi"/>
        </w:rPr>
        <w:t xml:space="preserve"> </w:t>
      </w:r>
      <w:r w:rsidR="00FC2672" w:rsidRPr="00A53212">
        <w:rPr>
          <w:rFonts w:asciiTheme="majorHAnsi" w:hAnsiTheme="majorHAnsi" w:cstheme="majorHAnsi"/>
        </w:rPr>
        <w:t>компетентните органи на Министерството на вътрешните работи</w:t>
      </w:r>
      <w:r w:rsidRPr="00A53212">
        <w:rPr>
          <w:rFonts w:asciiTheme="majorHAnsi" w:hAnsiTheme="majorHAnsi" w:cstheme="majorHAnsi"/>
        </w:rPr>
        <w:t xml:space="preserve"> за провеждането или </w:t>
      </w:r>
      <w:proofErr w:type="spellStart"/>
      <w:r w:rsidRPr="00A53212">
        <w:rPr>
          <w:rFonts w:asciiTheme="majorHAnsi" w:hAnsiTheme="majorHAnsi" w:cstheme="majorHAnsi"/>
        </w:rPr>
        <w:t>непровеждането</w:t>
      </w:r>
      <w:proofErr w:type="spellEnd"/>
      <w:r w:rsidRPr="00A53212">
        <w:rPr>
          <w:rFonts w:asciiTheme="majorHAnsi" w:hAnsiTheme="majorHAnsi" w:cstheme="majorHAnsi"/>
        </w:rPr>
        <w:t xml:space="preserve"> на такива мероприятия (</w:t>
      </w:r>
      <w:r w:rsidR="00FC2672" w:rsidRPr="00A53212">
        <w:rPr>
          <w:rFonts w:asciiTheme="majorHAnsi" w:hAnsiTheme="majorHAnsi" w:cstheme="majorHAnsi"/>
        </w:rPr>
        <w:t>чл.</w:t>
      </w:r>
      <w:r w:rsidRPr="00A53212">
        <w:rPr>
          <w:rFonts w:asciiTheme="majorHAnsi" w:hAnsiTheme="majorHAnsi" w:cstheme="majorHAnsi"/>
        </w:rPr>
        <w:t xml:space="preserve"> 12).</w:t>
      </w:r>
      <w:r w:rsidR="00FC2672" w:rsidRPr="00A53212">
        <w:rPr>
          <w:rFonts w:asciiTheme="majorHAnsi" w:hAnsiTheme="majorHAnsi" w:cstheme="majorHAnsi"/>
        </w:rPr>
        <w:t xml:space="preserve"> </w:t>
      </w:r>
      <w:r w:rsidR="00B34CE6" w:rsidRPr="00A53212">
        <w:rPr>
          <w:rFonts w:asciiTheme="majorHAnsi" w:hAnsiTheme="majorHAnsi" w:cstheme="majorHAnsi"/>
        </w:rPr>
        <w:t xml:space="preserve"> </w:t>
      </w:r>
      <w:r w:rsidR="00FC2672" w:rsidRPr="00A53212">
        <w:rPr>
          <w:rFonts w:asciiTheme="majorHAnsi" w:hAnsiTheme="majorHAnsi" w:cstheme="majorHAnsi"/>
        </w:rPr>
        <w:t xml:space="preserve"> </w:t>
      </w:r>
    </w:p>
    <w:bookmarkStart w:id="121" w:name="meeting_marches_law_mayor_2"/>
    <w:p w14:paraId="7E14FAFC" w14:textId="36372E68"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96</w:t>
      </w:r>
      <w:r w:rsidRPr="00A53212">
        <w:rPr>
          <w:rFonts w:asciiTheme="majorHAnsi" w:hAnsiTheme="majorHAnsi" w:cstheme="majorHAnsi"/>
        </w:rPr>
        <w:fldChar w:fldCharType="end"/>
      </w:r>
      <w:bookmarkEnd w:id="121"/>
      <w:r w:rsidRPr="00A53212">
        <w:rPr>
          <w:rFonts w:asciiTheme="majorHAnsi" w:hAnsiTheme="majorHAnsi" w:cstheme="majorHAnsi"/>
        </w:rPr>
        <w:t xml:space="preserve">.  Кметът на общината може да прекрати </w:t>
      </w:r>
      <w:r w:rsidR="00F11089" w:rsidRPr="00A53212">
        <w:rPr>
          <w:rFonts w:asciiTheme="majorHAnsi" w:hAnsiTheme="majorHAnsi" w:cstheme="majorHAnsi"/>
        </w:rPr>
        <w:t>събранието, митинга или манифестацията, когато не са организирани или не се провеждат при условията и по реда, установени със</w:t>
      </w:r>
      <w:r w:rsidRPr="00A53212">
        <w:rPr>
          <w:rFonts w:asciiTheme="majorHAnsi" w:hAnsiTheme="majorHAnsi" w:cstheme="majorHAnsi"/>
        </w:rPr>
        <w:t xml:space="preserve"> Закона за събранията и </w:t>
      </w:r>
      <w:r w:rsidR="00F05999">
        <w:rPr>
          <w:rFonts w:asciiTheme="majorHAnsi" w:hAnsiTheme="majorHAnsi" w:cstheme="majorHAnsi"/>
        </w:rPr>
        <w:t>митингите</w:t>
      </w:r>
      <w:r w:rsidR="00F05999" w:rsidRPr="00A53212">
        <w:rPr>
          <w:rFonts w:asciiTheme="majorHAnsi" w:hAnsiTheme="majorHAnsi" w:cstheme="majorHAnsi"/>
        </w:rPr>
        <w:t xml:space="preserve"> </w:t>
      </w:r>
      <w:r w:rsidRPr="00A53212">
        <w:rPr>
          <w:rFonts w:asciiTheme="majorHAnsi" w:hAnsiTheme="majorHAnsi" w:cstheme="majorHAnsi"/>
        </w:rPr>
        <w:t>(</w:t>
      </w:r>
      <w:r w:rsidR="00F11089" w:rsidRPr="00A53212">
        <w:rPr>
          <w:rFonts w:asciiTheme="majorHAnsi" w:hAnsiTheme="majorHAnsi" w:cstheme="majorHAnsi"/>
        </w:rPr>
        <w:t>чл.</w:t>
      </w:r>
      <w:r w:rsidRPr="00A53212">
        <w:rPr>
          <w:rFonts w:asciiTheme="majorHAnsi" w:hAnsiTheme="majorHAnsi" w:cstheme="majorHAnsi"/>
        </w:rPr>
        <w:t xml:space="preserve"> 13). </w:t>
      </w:r>
      <w:r w:rsidR="00F11089" w:rsidRPr="00A53212">
        <w:rPr>
          <w:rFonts w:asciiTheme="majorHAnsi" w:hAnsiTheme="majorHAnsi" w:cstheme="majorHAnsi"/>
        </w:rPr>
        <w:t xml:space="preserve">При прекратяване на събранието, митинга или манифестацията участниците са длъжни да се разотидат. </w:t>
      </w:r>
    </w:p>
    <w:bookmarkStart w:id="122" w:name="meeting_marches_law_mayor_3"/>
    <w:p w14:paraId="05ED8186" w14:textId="4BFA24EB"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97</w:t>
      </w:r>
      <w:r w:rsidRPr="00A53212">
        <w:rPr>
          <w:rFonts w:asciiTheme="majorHAnsi" w:hAnsiTheme="majorHAnsi" w:cstheme="majorHAnsi"/>
        </w:rPr>
        <w:fldChar w:fldCharType="end"/>
      </w:r>
      <w:bookmarkEnd w:id="122"/>
      <w:r w:rsidRPr="00A53212">
        <w:rPr>
          <w:rFonts w:asciiTheme="majorHAnsi" w:hAnsiTheme="majorHAnsi" w:cstheme="majorHAnsi"/>
        </w:rPr>
        <w:t xml:space="preserve">.  </w:t>
      </w:r>
      <w:r w:rsidR="001D1215" w:rsidRPr="00A53212">
        <w:rPr>
          <w:rFonts w:asciiTheme="majorHAnsi" w:hAnsiTheme="majorHAnsi" w:cstheme="majorHAnsi"/>
        </w:rPr>
        <w:t>Граждани и длъжностни лица, които нарушават установения ред и гаранциите за организиране и провеждане на събрания, митинги или манифестации, се наказват с глоба от 50 (25 евро) до 300 лв. (150 евро), ако не подлежат на по-тежко наказание</w:t>
      </w:r>
      <w:r w:rsidRPr="00A53212">
        <w:rPr>
          <w:rFonts w:asciiTheme="majorHAnsi" w:hAnsiTheme="majorHAnsi" w:cstheme="majorHAnsi"/>
        </w:rPr>
        <w:t xml:space="preserve"> (</w:t>
      </w:r>
      <w:r w:rsidR="00925761" w:rsidRPr="00A53212">
        <w:rPr>
          <w:rFonts w:asciiTheme="majorHAnsi" w:hAnsiTheme="majorHAnsi" w:cstheme="majorHAnsi"/>
        </w:rPr>
        <w:t>чл.</w:t>
      </w:r>
      <w:r w:rsidRPr="00A53212">
        <w:rPr>
          <w:rFonts w:asciiTheme="majorHAnsi" w:hAnsiTheme="majorHAnsi" w:cstheme="majorHAnsi"/>
        </w:rPr>
        <w:t xml:space="preserve"> 14). </w:t>
      </w:r>
      <w:r w:rsidR="00F05999">
        <w:rPr>
          <w:rFonts w:asciiTheme="majorHAnsi" w:hAnsiTheme="majorHAnsi" w:cstheme="majorHAnsi"/>
        </w:rPr>
        <w:t>Н</w:t>
      </w:r>
      <w:r w:rsidRPr="00A53212">
        <w:rPr>
          <w:rFonts w:asciiTheme="majorHAnsi" w:hAnsiTheme="majorHAnsi" w:cstheme="majorHAnsi"/>
        </w:rPr>
        <w:t xml:space="preserve">аказателни </w:t>
      </w:r>
      <w:r w:rsidR="001D1215" w:rsidRPr="00A53212">
        <w:rPr>
          <w:rFonts w:asciiTheme="majorHAnsi" w:hAnsiTheme="majorHAnsi" w:cstheme="majorHAnsi"/>
        </w:rPr>
        <w:t xml:space="preserve">постановления се издават от кмета на общината и могат да се обжалват по реда на Закона за административните нарушения и наказания.  </w:t>
      </w:r>
    </w:p>
    <w:bookmarkStart w:id="123" w:name="meeting_marches_law_prosecution"/>
    <w:bookmarkStart w:id="124" w:name="Art_174a_CC"/>
    <w:p w14:paraId="038E9B6B" w14:textId="5667261C"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98</w:t>
      </w:r>
      <w:r w:rsidRPr="00A53212">
        <w:rPr>
          <w:rFonts w:asciiTheme="majorHAnsi" w:hAnsiTheme="majorHAnsi" w:cstheme="majorHAnsi"/>
        </w:rPr>
        <w:fldChar w:fldCharType="end"/>
      </w:r>
      <w:bookmarkEnd w:id="123"/>
      <w:bookmarkEnd w:id="124"/>
      <w:r w:rsidRPr="00A53212">
        <w:rPr>
          <w:rFonts w:asciiTheme="majorHAnsi" w:hAnsiTheme="majorHAnsi" w:cstheme="majorHAnsi"/>
        </w:rPr>
        <w:t xml:space="preserve">.  Съгласно </w:t>
      </w:r>
      <w:r w:rsidR="00925761" w:rsidRPr="00A53212">
        <w:rPr>
          <w:rFonts w:asciiTheme="majorHAnsi" w:hAnsiTheme="majorHAnsi" w:cstheme="majorHAnsi"/>
        </w:rPr>
        <w:t>чл.</w:t>
      </w:r>
      <w:r w:rsidRPr="00A53212">
        <w:rPr>
          <w:rFonts w:asciiTheme="majorHAnsi" w:hAnsiTheme="majorHAnsi" w:cstheme="majorHAnsi"/>
        </w:rPr>
        <w:t xml:space="preserve"> 174а, </w:t>
      </w:r>
      <w:r w:rsidR="00F05999">
        <w:rPr>
          <w:rFonts w:asciiTheme="majorHAnsi" w:hAnsiTheme="majorHAnsi" w:cstheme="majorHAnsi"/>
        </w:rPr>
        <w:t>ал.</w:t>
      </w:r>
      <w:r w:rsidRPr="00A53212">
        <w:rPr>
          <w:rFonts w:asciiTheme="majorHAnsi" w:hAnsiTheme="majorHAnsi" w:cstheme="majorHAnsi"/>
        </w:rPr>
        <w:t xml:space="preserve"> </w:t>
      </w:r>
      <w:r w:rsidR="001D1215" w:rsidRPr="00A53212">
        <w:rPr>
          <w:rFonts w:asciiTheme="majorHAnsi" w:hAnsiTheme="majorHAnsi" w:cstheme="majorHAnsi"/>
        </w:rPr>
        <w:t xml:space="preserve">2 от Наказателния кодекс организатор, </w:t>
      </w:r>
      <w:r w:rsidRPr="00A53212">
        <w:rPr>
          <w:rFonts w:asciiTheme="majorHAnsi" w:hAnsiTheme="majorHAnsi" w:cstheme="majorHAnsi"/>
        </w:rPr>
        <w:t xml:space="preserve"> </w:t>
      </w:r>
      <w:r w:rsidR="001D1215" w:rsidRPr="00A53212">
        <w:rPr>
          <w:rFonts w:asciiTheme="majorHAnsi" w:hAnsiTheme="majorHAnsi" w:cstheme="majorHAnsi"/>
        </w:rPr>
        <w:t>който проведе забранени или продължи да провежда прекратени събрание, митинг или манифестация, се наказва с лишаване от свобода до една година.</w:t>
      </w:r>
    </w:p>
    <w:p w14:paraId="10ED1205" w14:textId="77849CCE"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99</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Съгласно чл. 14, ал. 2, т. 5 от Закона за Министерството на вътрешните работи </w:t>
      </w:r>
      <w:r w:rsidR="001D1215" w:rsidRPr="00A53212">
        <w:rPr>
          <w:rFonts w:asciiTheme="majorHAnsi" w:hAnsiTheme="majorHAnsi" w:cstheme="majorHAnsi"/>
        </w:rPr>
        <w:t>полицейските органи</w:t>
      </w:r>
      <w:r w:rsidR="00F1362E" w:rsidRPr="00A53212">
        <w:rPr>
          <w:rFonts w:asciiTheme="majorHAnsi" w:hAnsiTheme="majorHAnsi" w:cstheme="majorHAnsi"/>
        </w:rPr>
        <w:t xml:space="preserve"> осигурява</w:t>
      </w:r>
      <w:r w:rsidR="001D1215" w:rsidRPr="00A53212">
        <w:rPr>
          <w:rFonts w:asciiTheme="majorHAnsi" w:hAnsiTheme="majorHAnsi" w:cstheme="majorHAnsi"/>
        </w:rPr>
        <w:t>т</w:t>
      </w:r>
      <w:r w:rsidR="00F1362E" w:rsidRPr="00A53212">
        <w:rPr>
          <w:rFonts w:asciiTheme="majorHAnsi" w:hAnsiTheme="majorHAnsi" w:cstheme="majorHAnsi"/>
        </w:rPr>
        <w:t xml:space="preserve"> обществения ред и безопасността на движението по време на </w:t>
      </w:r>
      <w:r w:rsidR="001D1215" w:rsidRPr="00A53212">
        <w:rPr>
          <w:rFonts w:asciiTheme="majorHAnsi" w:hAnsiTheme="majorHAnsi" w:cstheme="majorHAnsi"/>
        </w:rPr>
        <w:t>мероприятията</w:t>
      </w:r>
      <w:r w:rsidR="00F1362E" w:rsidRPr="00A53212">
        <w:rPr>
          <w:rFonts w:asciiTheme="majorHAnsi" w:hAnsiTheme="majorHAnsi" w:cstheme="majorHAnsi"/>
        </w:rPr>
        <w:t>.</w:t>
      </w:r>
    </w:p>
    <w:p w14:paraId="71D8FB7E" w14:textId="30307D7A" w:rsidR="00330250" w:rsidRPr="00A53212" w:rsidRDefault="00080616" w:rsidP="00080616">
      <w:pPr>
        <w:pStyle w:val="JuHA"/>
        <w:numPr>
          <w:ilvl w:val="0"/>
          <w:numId w:val="0"/>
        </w:numPr>
        <w:ind w:left="510" w:hanging="340"/>
        <w:rPr>
          <w:rFonts w:cstheme="majorHAnsi"/>
        </w:rPr>
      </w:pPr>
      <w:r w:rsidRPr="00A53212">
        <w:rPr>
          <w:rFonts w:cstheme="majorHAnsi"/>
        </w:rPr>
        <w:t xml:space="preserve">Д. </w:t>
      </w:r>
      <w:r w:rsidR="001D0863" w:rsidRPr="00A53212">
        <w:rPr>
          <w:rFonts w:cstheme="majorHAnsi"/>
        </w:rPr>
        <w:t>Събаряне на сгради, построени без разрешение</w:t>
      </w:r>
      <w:r w:rsidR="003A40AD" w:rsidRPr="00A53212">
        <w:rPr>
          <w:rFonts w:cstheme="majorHAnsi"/>
        </w:rPr>
        <w:t xml:space="preserve"> </w:t>
      </w:r>
    </w:p>
    <w:bookmarkStart w:id="125" w:name="demolition_of_unlawful_buildings_law"/>
    <w:p w14:paraId="2C34FB06" w14:textId="7658E816" w:rsidR="00330250" w:rsidRPr="001740E0"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100</w:t>
      </w:r>
      <w:r w:rsidRPr="00A53212">
        <w:rPr>
          <w:rFonts w:asciiTheme="majorHAnsi" w:hAnsiTheme="majorHAnsi" w:cstheme="majorHAnsi"/>
        </w:rPr>
        <w:fldChar w:fldCharType="end"/>
      </w:r>
      <w:bookmarkEnd w:id="125"/>
      <w:r w:rsidRPr="00A53212">
        <w:rPr>
          <w:rFonts w:asciiTheme="majorHAnsi" w:hAnsiTheme="majorHAnsi" w:cstheme="majorHAnsi"/>
        </w:rPr>
        <w:t xml:space="preserve">.  По силата на </w:t>
      </w:r>
      <w:r w:rsidR="00925761" w:rsidRPr="00A53212">
        <w:rPr>
          <w:rFonts w:asciiTheme="majorHAnsi" w:hAnsiTheme="majorHAnsi" w:cstheme="majorHAnsi"/>
        </w:rPr>
        <w:t>чл. 225, ал. 2, т.</w:t>
      </w:r>
      <w:r w:rsidRPr="00A53212">
        <w:rPr>
          <w:rFonts w:asciiTheme="majorHAnsi" w:hAnsiTheme="majorHAnsi" w:cstheme="majorHAnsi"/>
        </w:rPr>
        <w:t xml:space="preserve"> 2 от Закона за </w:t>
      </w:r>
      <w:r w:rsidR="002708B0" w:rsidRPr="00A53212">
        <w:rPr>
          <w:rFonts w:asciiTheme="majorHAnsi" w:hAnsiTheme="majorHAnsi" w:cstheme="majorHAnsi"/>
        </w:rPr>
        <w:t>устройството на територията</w:t>
      </w:r>
      <w:r w:rsidRPr="00A53212">
        <w:rPr>
          <w:rFonts w:asciiTheme="majorHAnsi" w:hAnsiTheme="majorHAnsi" w:cstheme="majorHAnsi"/>
        </w:rPr>
        <w:t xml:space="preserve"> от 2001 г. (</w:t>
      </w:r>
      <w:r w:rsidR="002708B0" w:rsidRPr="00A53212">
        <w:rPr>
          <w:rFonts w:asciiTheme="majorHAnsi" w:hAnsiTheme="majorHAnsi" w:cstheme="majorHAnsi"/>
        </w:rPr>
        <w:t>„</w:t>
      </w:r>
      <w:r w:rsidRPr="00A53212">
        <w:rPr>
          <w:rFonts w:asciiTheme="majorHAnsi" w:hAnsiTheme="majorHAnsi" w:cstheme="majorHAnsi"/>
        </w:rPr>
        <w:t>Законът от 2001 г.</w:t>
      </w:r>
      <w:r w:rsidR="002708B0" w:rsidRPr="00A53212">
        <w:rPr>
          <w:rFonts w:asciiTheme="majorHAnsi" w:hAnsiTheme="majorHAnsi" w:cstheme="majorHAnsi"/>
        </w:rPr>
        <w:t>“</w:t>
      </w:r>
      <w:r w:rsidRPr="00A53212">
        <w:rPr>
          <w:rFonts w:asciiTheme="majorHAnsi" w:hAnsiTheme="majorHAnsi" w:cstheme="majorHAnsi"/>
        </w:rPr>
        <w:t xml:space="preserve">) сграда или част от сграда, построена без разрешение за строеж, е незаконна и подлежи на събаряне. Съгласно </w:t>
      </w:r>
      <w:r w:rsidR="00925761" w:rsidRPr="00A53212">
        <w:rPr>
          <w:rFonts w:asciiTheme="majorHAnsi" w:hAnsiTheme="majorHAnsi" w:cstheme="majorHAnsi"/>
        </w:rPr>
        <w:t>чл.</w:t>
      </w:r>
      <w:r w:rsidRPr="00A53212">
        <w:rPr>
          <w:rFonts w:asciiTheme="majorHAnsi" w:hAnsiTheme="majorHAnsi" w:cstheme="majorHAnsi"/>
        </w:rPr>
        <w:t xml:space="preserve"> 225а от Закона от 2001 г. кметът </w:t>
      </w:r>
      <w:r w:rsidR="003A40AD" w:rsidRPr="00A53212">
        <w:rPr>
          <w:rFonts w:asciiTheme="majorHAnsi" w:hAnsiTheme="majorHAnsi" w:cstheme="majorHAnsi"/>
        </w:rPr>
        <w:t xml:space="preserve">на общината или </w:t>
      </w:r>
      <w:r w:rsidR="00F05999">
        <w:rPr>
          <w:rFonts w:asciiTheme="majorHAnsi" w:hAnsiTheme="majorHAnsi" w:cstheme="majorHAnsi"/>
        </w:rPr>
        <w:t>оправо</w:t>
      </w:r>
      <w:r w:rsidR="003A40AD" w:rsidRPr="00A53212">
        <w:rPr>
          <w:rFonts w:asciiTheme="majorHAnsi" w:hAnsiTheme="majorHAnsi" w:cstheme="majorHAnsi"/>
        </w:rPr>
        <w:t>мощено от него длъжностно лице издава заповед за премахване на незаконни сгради по смисъла на чл. 225, ал. 2</w:t>
      </w:r>
      <w:r w:rsidRPr="00A53212">
        <w:rPr>
          <w:rFonts w:asciiTheme="majorHAnsi" w:hAnsiTheme="majorHAnsi" w:cstheme="majorHAnsi"/>
        </w:rPr>
        <w:t xml:space="preserve"> от Закона от 2001 г. Тези заповеди не подлежат на незабавно изпълнение (</w:t>
      </w:r>
      <w:r w:rsidR="003A40AD" w:rsidRPr="00A53212">
        <w:rPr>
          <w:rFonts w:asciiTheme="majorHAnsi" w:hAnsiTheme="majorHAnsi" w:cstheme="majorHAnsi"/>
        </w:rPr>
        <w:t>чл.</w:t>
      </w:r>
      <w:r w:rsidRPr="00A53212">
        <w:rPr>
          <w:rFonts w:asciiTheme="majorHAnsi" w:hAnsiTheme="majorHAnsi" w:cstheme="majorHAnsi"/>
        </w:rPr>
        <w:t xml:space="preserve"> 217 от Закона от 2001 г.). Те могат да бъдат оспорвани пред административните съдилища (</w:t>
      </w:r>
      <w:r w:rsidR="003A40AD" w:rsidRPr="00A53212">
        <w:rPr>
          <w:rFonts w:asciiTheme="majorHAnsi" w:hAnsiTheme="majorHAnsi" w:cstheme="majorHAnsi"/>
        </w:rPr>
        <w:t>чл.</w:t>
      </w:r>
      <w:r w:rsidRPr="00A53212">
        <w:rPr>
          <w:rFonts w:asciiTheme="majorHAnsi" w:hAnsiTheme="majorHAnsi" w:cstheme="majorHAnsi"/>
        </w:rPr>
        <w:t xml:space="preserve"> 215 от Закона от 2001 г.) и подлежат на изпълнение, след като станат окончателни.</w:t>
      </w:r>
      <w:r w:rsidR="002708B0" w:rsidRPr="00A53212">
        <w:rPr>
          <w:rFonts w:asciiTheme="majorHAnsi" w:hAnsiTheme="majorHAnsi" w:cstheme="majorHAnsi"/>
        </w:rPr>
        <w:t xml:space="preserve"> </w:t>
      </w:r>
    </w:p>
    <w:p w14:paraId="078EDE8A" w14:textId="74E7116C" w:rsidR="00330250" w:rsidRPr="00A53212" w:rsidRDefault="00080616" w:rsidP="00080616">
      <w:pPr>
        <w:pStyle w:val="JuHA"/>
        <w:numPr>
          <w:ilvl w:val="0"/>
          <w:numId w:val="0"/>
        </w:numPr>
        <w:ind w:left="510" w:hanging="340"/>
        <w:rPr>
          <w:rFonts w:cstheme="majorHAnsi"/>
        </w:rPr>
      </w:pPr>
      <w:r w:rsidRPr="00A53212">
        <w:rPr>
          <w:rFonts w:cstheme="majorHAnsi"/>
        </w:rPr>
        <w:t xml:space="preserve">Е. </w:t>
      </w:r>
      <w:r w:rsidR="001D0863" w:rsidRPr="00A53212">
        <w:rPr>
          <w:rFonts w:cstheme="majorHAnsi"/>
        </w:rPr>
        <w:t>Защита срещу дискриминация</w:t>
      </w:r>
    </w:p>
    <w:bookmarkStart w:id="126" w:name="discrimination_law_1"/>
    <w:p w14:paraId="0EFC00F1" w14:textId="0C2B6C3F" w:rsidR="00330250" w:rsidRPr="00A53212" w:rsidRDefault="001D0863">
      <w:pPr>
        <w:pStyle w:val="JuPara"/>
        <w:rPr>
          <w:rFonts w:asciiTheme="majorHAnsi" w:hAnsiTheme="majorHAnsi" w:cstheme="majorHAnsi"/>
          <w:color w:val="000000"/>
          <w:shd w:val="clear" w:color="auto" w:fill="FFFFFF"/>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101</w:t>
      </w:r>
      <w:r w:rsidRPr="00A53212">
        <w:rPr>
          <w:rFonts w:asciiTheme="majorHAnsi" w:hAnsiTheme="majorHAnsi" w:cstheme="majorHAnsi"/>
        </w:rPr>
        <w:fldChar w:fldCharType="end"/>
      </w:r>
      <w:bookmarkEnd w:id="126"/>
      <w:r w:rsidRPr="00A53212">
        <w:rPr>
          <w:rFonts w:asciiTheme="majorHAnsi" w:hAnsiTheme="majorHAnsi" w:cstheme="majorHAnsi"/>
        </w:rPr>
        <w:t xml:space="preserve">.  </w:t>
      </w:r>
      <w:proofErr w:type="spellStart"/>
      <w:r w:rsidR="003D676C" w:rsidRPr="00A53212">
        <w:rPr>
          <w:rFonts w:asciiTheme="majorHAnsi" w:hAnsiTheme="majorHAnsi" w:cstheme="majorHAnsi"/>
        </w:rPr>
        <w:t>Относимите</w:t>
      </w:r>
      <w:proofErr w:type="spellEnd"/>
      <w:r w:rsidRPr="00A53212">
        <w:rPr>
          <w:rFonts w:asciiTheme="majorHAnsi" w:hAnsiTheme="majorHAnsi" w:cstheme="majorHAnsi"/>
        </w:rPr>
        <w:t xml:space="preserve"> разпоредби на вътрешното право относно защитата от дискриминация съгласно Закона за </w:t>
      </w:r>
      <w:r w:rsidRPr="00A53212">
        <w:rPr>
          <w:rFonts w:asciiTheme="majorHAnsi" w:hAnsiTheme="majorHAnsi" w:cstheme="majorHAnsi"/>
          <w:color w:val="000000"/>
          <w:lang w:eastAsia="fr-FR"/>
        </w:rPr>
        <w:t>защита</w:t>
      </w:r>
      <w:r w:rsidRPr="00A53212">
        <w:rPr>
          <w:rFonts w:asciiTheme="majorHAnsi" w:hAnsiTheme="majorHAnsi" w:cstheme="majorHAnsi"/>
        </w:rPr>
        <w:t xml:space="preserve"> от дискриминация от 2003 г. (</w:t>
      </w:r>
      <w:r w:rsidR="002708B0" w:rsidRPr="00A53212">
        <w:rPr>
          <w:rFonts w:asciiTheme="majorHAnsi" w:hAnsiTheme="majorHAnsi" w:cstheme="majorHAnsi"/>
        </w:rPr>
        <w:t>„</w:t>
      </w:r>
      <w:proofErr w:type="spellStart"/>
      <w:r w:rsidRPr="00A53212">
        <w:rPr>
          <w:rFonts w:asciiTheme="majorHAnsi" w:hAnsiTheme="majorHAnsi" w:cstheme="majorHAnsi"/>
        </w:rPr>
        <w:t>ЗЗДискр</w:t>
      </w:r>
      <w:proofErr w:type="spellEnd"/>
      <w:r w:rsidR="002708B0" w:rsidRPr="00A53212">
        <w:rPr>
          <w:rFonts w:asciiTheme="majorHAnsi" w:hAnsiTheme="majorHAnsi" w:cstheme="majorHAnsi"/>
        </w:rPr>
        <w:t>“</w:t>
      </w:r>
      <w:r w:rsidRPr="00A53212">
        <w:rPr>
          <w:rFonts w:asciiTheme="majorHAnsi" w:hAnsiTheme="majorHAnsi" w:cstheme="majorHAnsi"/>
        </w:rPr>
        <w:t xml:space="preserve">) бяха изложени скоро в решението на Съда по делото </w:t>
      </w:r>
      <w:r w:rsidRPr="00A53212">
        <w:rPr>
          <w:rFonts w:asciiTheme="majorHAnsi" w:hAnsiTheme="majorHAnsi" w:cstheme="majorHAnsi"/>
          <w:i/>
          <w:color w:val="000000"/>
          <w:lang w:eastAsia="fr-FR"/>
        </w:rPr>
        <w:t xml:space="preserve">Будинова и </w:t>
      </w:r>
      <w:proofErr w:type="spellStart"/>
      <w:r w:rsidRPr="00A53212">
        <w:rPr>
          <w:rFonts w:asciiTheme="majorHAnsi" w:hAnsiTheme="majorHAnsi" w:cstheme="majorHAnsi"/>
          <w:i/>
          <w:color w:val="000000"/>
          <w:lang w:eastAsia="fr-FR"/>
        </w:rPr>
        <w:t>Чапразов</w:t>
      </w:r>
      <w:proofErr w:type="spellEnd"/>
      <w:r w:rsidRPr="00A53212">
        <w:rPr>
          <w:rFonts w:asciiTheme="majorHAnsi" w:hAnsiTheme="majorHAnsi" w:cstheme="majorHAnsi"/>
          <w:i/>
          <w:color w:val="000000"/>
          <w:lang w:eastAsia="fr-FR"/>
        </w:rPr>
        <w:t xml:space="preserve"> срещу България, </w:t>
      </w:r>
      <w:r w:rsidRPr="00A53212">
        <w:rPr>
          <w:rFonts w:asciiTheme="majorHAnsi" w:hAnsiTheme="majorHAnsi" w:cstheme="majorHAnsi"/>
          <w:color w:val="000000"/>
          <w:lang w:eastAsia="fr-FR"/>
        </w:rPr>
        <w:t xml:space="preserve">№ 12567/13, §§ 21-34, 16 февруари 2021 г. По същество </w:t>
      </w:r>
      <w:r w:rsidRPr="00A53212">
        <w:rPr>
          <w:rFonts w:asciiTheme="majorHAnsi" w:hAnsiTheme="majorHAnsi" w:cstheme="majorHAnsi"/>
        </w:rPr>
        <w:t xml:space="preserve">органът, който основно отговаря за осигуряване на спазването на </w:t>
      </w:r>
      <w:proofErr w:type="spellStart"/>
      <w:r w:rsidRPr="00A53212">
        <w:rPr>
          <w:rFonts w:asciiTheme="majorHAnsi" w:hAnsiTheme="majorHAnsi" w:cstheme="majorHAnsi"/>
        </w:rPr>
        <w:t>ЗЗДискр</w:t>
      </w:r>
      <w:proofErr w:type="spellEnd"/>
      <w:r w:rsidRPr="00A53212">
        <w:rPr>
          <w:rFonts w:asciiTheme="majorHAnsi" w:hAnsiTheme="majorHAnsi" w:cstheme="majorHAnsi"/>
        </w:rPr>
        <w:t>, е Комисията за защита от дискриминация (</w:t>
      </w:r>
      <w:r w:rsidR="002708B0" w:rsidRPr="00A53212">
        <w:rPr>
          <w:rFonts w:asciiTheme="majorHAnsi" w:hAnsiTheme="majorHAnsi" w:cstheme="majorHAnsi"/>
        </w:rPr>
        <w:t>„</w:t>
      </w:r>
      <w:r w:rsidRPr="00A53212">
        <w:rPr>
          <w:rFonts w:asciiTheme="majorHAnsi" w:hAnsiTheme="majorHAnsi" w:cstheme="majorHAnsi"/>
        </w:rPr>
        <w:t>КЗД</w:t>
      </w:r>
      <w:r w:rsidR="002708B0" w:rsidRPr="00A53212">
        <w:rPr>
          <w:rFonts w:asciiTheme="majorHAnsi" w:hAnsiTheme="majorHAnsi" w:cstheme="majorHAnsi"/>
        </w:rPr>
        <w:t>“</w:t>
      </w:r>
      <w:r w:rsidRPr="00A53212">
        <w:rPr>
          <w:rFonts w:asciiTheme="majorHAnsi" w:hAnsiTheme="majorHAnsi" w:cstheme="majorHAnsi"/>
        </w:rPr>
        <w:t xml:space="preserve">). Лицата, които </w:t>
      </w:r>
      <w:r w:rsidR="002F4EA0">
        <w:rPr>
          <w:rFonts w:asciiTheme="majorHAnsi" w:hAnsiTheme="majorHAnsi" w:cstheme="majorHAnsi"/>
        </w:rPr>
        <w:t>разполагат с</w:t>
      </w:r>
      <w:r w:rsidRPr="00A53212">
        <w:rPr>
          <w:rFonts w:asciiTheme="majorHAnsi" w:hAnsiTheme="majorHAnsi" w:cstheme="majorHAnsi"/>
        </w:rPr>
        <w:t xml:space="preserve"> благоприятно решение, постановено от КЗД, и </w:t>
      </w:r>
      <w:r w:rsidR="00182EE1" w:rsidRPr="00A53212">
        <w:rPr>
          <w:rFonts w:asciiTheme="majorHAnsi" w:hAnsiTheme="majorHAnsi" w:cstheme="majorHAnsi"/>
        </w:rPr>
        <w:t>искат</w:t>
      </w:r>
      <w:r w:rsidRPr="00A53212">
        <w:rPr>
          <w:rFonts w:asciiTheme="majorHAnsi" w:hAnsiTheme="majorHAnsi" w:cstheme="majorHAnsi"/>
        </w:rPr>
        <w:t xml:space="preserve"> да получат обезщетение за претърпени вреди в резултат на установено от нея нарушение, могат да </w:t>
      </w:r>
      <w:r w:rsidR="002F4EA0">
        <w:rPr>
          <w:rFonts w:asciiTheme="majorHAnsi" w:hAnsiTheme="majorHAnsi" w:cstheme="majorHAnsi"/>
        </w:rPr>
        <w:t>предявят</w:t>
      </w:r>
      <w:r w:rsidR="002F4EA0" w:rsidRPr="00A53212">
        <w:rPr>
          <w:rFonts w:asciiTheme="majorHAnsi" w:hAnsiTheme="majorHAnsi" w:cstheme="majorHAnsi"/>
        </w:rPr>
        <w:t xml:space="preserve"> </w:t>
      </w:r>
      <w:r w:rsidRPr="00A53212">
        <w:rPr>
          <w:rFonts w:asciiTheme="majorHAnsi" w:hAnsiTheme="majorHAnsi" w:cstheme="majorHAnsi"/>
        </w:rPr>
        <w:t xml:space="preserve">иск за обезщетение за вреди срещу лицата или органите, които са причинили тези вреди. Алтернативно, лицата, които се оплакват от дискриминация, могат да предявят иск пред граждански съд, с който да поискат: а) установяване </w:t>
      </w:r>
      <w:r w:rsidR="00665E31">
        <w:rPr>
          <w:rFonts w:asciiTheme="majorHAnsi" w:hAnsiTheme="majorHAnsi" w:cstheme="majorHAnsi"/>
        </w:rPr>
        <w:t xml:space="preserve">по съдебен ред </w:t>
      </w:r>
      <w:r w:rsidRPr="00A53212">
        <w:rPr>
          <w:rFonts w:asciiTheme="majorHAnsi" w:hAnsiTheme="majorHAnsi" w:cstheme="majorHAnsi"/>
        </w:rPr>
        <w:t xml:space="preserve">на нарушение на </w:t>
      </w:r>
      <w:proofErr w:type="spellStart"/>
      <w:r w:rsidRPr="00A53212">
        <w:rPr>
          <w:rFonts w:asciiTheme="majorHAnsi" w:hAnsiTheme="majorHAnsi" w:cstheme="majorHAnsi"/>
        </w:rPr>
        <w:t>ЗЗДискр</w:t>
      </w:r>
      <w:proofErr w:type="spellEnd"/>
      <w:r w:rsidRPr="00A53212">
        <w:rPr>
          <w:rFonts w:asciiTheme="majorHAnsi" w:hAnsiTheme="majorHAnsi" w:cstheme="majorHAnsi"/>
        </w:rPr>
        <w:t>; б) съдебно разпореждане срещу лицето, извършило такава дискриминация, с което да се задължи да преустанови нарушението, да възстанови предишното положение и да се въздържа от извършване на такова нарушение в бъдеще; и в) обезщетение за вреди.</w:t>
      </w:r>
    </w:p>
    <w:bookmarkStart w:id="127" w:name="para_102"/>
    <w:p w14:paraId="74BCE8DA" w14:textId="50726B3F"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102</w:t>
      </w:r>
      <w:r w:rsidRPr="00A53212">
        <w:rPr>
          <w:rFonts w:asciiTheme="majorHAnsi" w:hAnsiTheme="majorHAnsi" w:cstheme="majorHAnsi"/>
        </w:rPr>
        <w:fldChar w:fldCharType="end"/>
      </w:r>
      <w:bookmarkEnd w:id="127"/>
      <w:r w:rsidRPr="00A53212">
        <w:rPr>
          <w:rFonts w:asciiTheme="majorHAnsi" w:hAnsiTheme="majorHAnsi" w:cstheme="majorHAnsi"/>
        </w:rPr>
        <w:t xml:space="preserve">.  Правителството представи няколко решения, постановени от национални съдилища в производства по </w:t>
      </w:r>
      <w:proofErr w:type="spellStart"/>
      <w:r w:rsidR="004D0CF0" w:rsidRPr="00A53212">
        <w:rPr>
          <w:rFonts w:asciiTheme="majorHAnsi" w:hAnsiTheme="majorHAnsi" w:cstheme="majorHAnsi"/>
        </w:rPr>
        <w:t>ЗЗДискр</w:t>
      </w:r>
      <w:proofErr w:type="spellEnd"/>
      <w:r w:rsidRPr="00A53212">
        <w:rPr>
          <w:rFonts w:asciiTheme="majorHAnsi" w:hAnsiTheme="majorHAnsi" w:cstheme="majorHAnsi"/>
        </w:rPr>
        <w:t xml:space="preserve">, които първоначално са били заведени пред КЗД (вж. </w:t>
      </w:r>
      <w:proofErr w:type="spellStart"/>
      <w:r w:rsidRPr="00A53212">
        <w:rPr>
          <w:rFonts w:asciiTheme="majorHAnsi" w:hAnsiTheme="majorHAnsi" w:cstheme="majorHAnsi"/>
          <w:i/>
          <w:iCs/>
        </w:rPr>
        <w:t>реш</w:t>
      </w:r>
      <w:proofErr w:type="spellEnd"/>
      <w:r w:rsidRPr="00A53212">
        <w:rPr>
          <w:rFonts w:asciiTheme="majorHAnsi" w:hAnsiTheme="majorHAnsi" w:cstheme="majorHAnsi"/>
          <w:i/>
          <w:iCs/>
        </w:rPr>
        <w:t>. № 5196 от 10.08.2017 г. на АДДС по адм. д. № 6150/20012 г.</w:t>
      </w:r>
      <w:r w:rsidRPr="00A53212">
        <w:rPr>
          <w:rFonts w:asciiTheme="majorHAnsi" w:hAnsiTheme="majorHAnsi" w:cstheme="majorHAnsi"/>
        </w:rPr>
        <w:t xml:space="preserve">; </w:t>
      </w:r>
      <w:proofErr w:type="spellStart"/>
      <w:r w:rsidRPr="00A53212">
        <w:rPr>
          <w:rFonts w:asciiTheme="majorHAnsi" w:hAnsiTheme="majorHAnsi" w:cstheme="majorHAnsi"/>
          <w:i/>
          <w:iCs/>
        </w:rPr>
        <w:t>реш</w:t>
      </w:r>
      <w:proofErr w:type="spellEnd"/>
      <w:r w:rsidRPr="00A53212">
        <w:rPr>
          <w:rFonts w:asciiTheme="majorHAnsi" w:hAnsiTheme="majorHAnsi" w:cstheme="majorHAnsi"/>
          <w:i/>
          <w:iCs/>
        </w:rPr>
        <w:t>. № 927/02/06/2017 г. на Адм. Съд Пловдив по адм. д. № 611/17 г.</w:t>
      </w:r>
      <w:r w:rsidRPr="00A53212">
        <w:rPr>
          <w:rFonts w:asciiTheme="majorHAnsi" w:hAnsiTheme="majorHAnsi" w:cstheme="majorHAnsi"/>
        </w:rPr>
        <w:t xml:space="preserve">; </w:t>
      </w:r>
      <w:proofErr w:type="spellStart"/>
      <w:r w:rsidRPr="00A53212">
        <w:rPr>
          <w:rFonts w:asciiTheme="majorHAnsi" w:hAnsiTheme="majorHAnsi" w:cstheme="majorHAnsi"/>
          <w:i/>
          <w:iCs/>
        </w:rPr>
        <w:t>реш</w:t>
      </w:r>
      <w:proofErr w:type="spellEnd"/>
      <w:r w:rsidRPr="00A53212">
        <w:rPr>
          <w:rFonts w:asciiTheme="majorHAnsi" w:hAnsiTheme="majorHAnsi" w:cstheme="majorHAnsi"/>
          <w:i/>
          <w:iCs/>
        </w:rPr>
        <w:t>. № 7231/29/05/2014 г. на ВАС по адм. д. № 14406/2013 г.</w:t>
      </w:r>
      <w:r w:rsidRPr="00A53212">
        <w:rPr>
          <w:rFonts w:asciiTheme="majorHAnsi" w:hAnsiTheme="majorHAnsi" w:cstheme="majorHAnsi"/>
        </w:rPr>
        <w:t xml:space="preserve">; и </w:t>
      </w:r>
      <w:proofErr w:type="spellStart"/>
      <w:r w:rsidRPr="00A53212">
        <w:rPr>
          <w:rFonts w:asciiTheme="majorHAnsi" w:hAnsiTheme="majorHAnsi" w:cstheme="majorHAnsi"/>
          <w:i/>
          <w:iCs/>
        </w:rPr>
        <w:t>реш</w:t>
      </w:r>
      <w:proofErr w:type="spellEnd"/>
      <w:r w:rsidRPr="00A53212">
        <w:rPr>
          <w:rFonts w:asciiTheme="majorHAnsi" w:hAnsiTheme="majorHAnsi" w:cstheme="majorHAnsi"/>
          <w:i/>
          <w:iCs/>
        </w:rPr>
        <w:t>. № 10394/ 09.07.2013 г. на ВАС, по адм. д. № 16154/2010 г.</w:t>
      </w:r>
      <w:r w:rsidRPr="00A53212">
        <w:rPr>
          <w:rFonts w:asciiTheme="majorHAnsi" w:hAnsiTheme="majorHAnsi" w:cstheme="majorHAnsi"/>
        </w:rPr>
        <w:t>). Само едно от тези решения е окончателно, а свързаните с него производства са продължили между три и пет години.</w:t>
      </w:r>
    </w:p>
    <w:p w14:paraId="0E3DE218" w14:textId="573AB7B9" w:rsidR="00330250" w:rsidRPr="00A53212" w:rsidRDefault="00114F34" w:rsidP="00713D23">
      <w:pPr>
        <w:pStyle w:val="JuHIRoman"/>
        <w:numPr>
          <w:ilvl w:val="1"/>
          <w:numId w:val="26"/>
        </w:numPr>
        <w:rPr>
          <w:rFonts w:cstheme="majorHAnsi"/>
        </w:rPr>
      </w:pPr>
      <w:r w:rsidRPr="00A53212">
        <w:rPr>
          <w:rFonts w:cstheme="majorHAnsi"/>
        </w:rPr>
        <w:t>ОТНОСИМИ</w:t>
      </w:r>
      <w:r w:rsidR="001D0863" w:rsidRPr="00A53212">
        <w:rPr>
          <w:rFonts w:cstheme="majorHAnsi"/>
        </w:rPr>
        <w:t xml:space="preserve"> МЕЖДУНАРОДНИ МАТЕРИАЛИ</w:t>
      </w:r>
    </w:p>
    <w:p w14:paraId="77175F99" w14:textId="378949D5"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103</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В заключителните си </w:t>
      </w:r>
      <w:r w:rsidR="005428B3" w:rsidRPr="00A53212">
        <w:rPr>
          <w:rFonts w:asciiTheme="majorHAnsi" w:hAnsiTheme="majorHAnsi" w:cstheme="majorHAnsi"/>
        </w:rPr>
        <w:t>наблюдения</w:t>
      </w:r>
      <w:r w:rsidR="00F1362E" w:rsidRPr="00A53212">
        <w:rPr>
          <w:rFonts w:asciiTheme="majorHAnsi" w:hAnsiTheme="majorHAnsi" w:cstheme="majorHAnsi"/>
        </w:rPr>
        <w:t xml:space="preserve"> по четвъртия периодичен доклад на България относно изпълнението на Международния пакт за граждански и политически права от страната през </w:t>
      </w:r>
      <w:r w:rsidR="00B769CF" w:rsidRPr="00A53212">
        <w:rPr>
          <w:rFonts w:asciiTheme="majorHAnsi" w:hAnsiTheme="majorHAnsi" w:cstheme="majorHAnsi"/>
        </w:rPr>
        <w:t xml:space="preserve">м. </w:t>
      </w:r>
      <w:r w:rsidR="00F1362E" w:rsidRPr="00A53212">
        <w:rPr>
          <w:rFonts w:asciiTheme="majorHAnsi" w:hAnsiTheme="majorHAnsi" w:cstheme="majorHAnsi"/>
        </w:rPr>
        <w:t>ноември 2018 г. Комитетът на ООН по правата на човека отбеляза следното сред основните въпроси, които будят загриженост:</w:t>
      </w:r>
    </w:p>
    <w:p w14:paraId="56BB6937" w14:textId="5A2BEEC4" w:rsidR="00330250" w:rsidRPr="00A53212" w:rsidRDefault="002708B0">
      <w:pPr>
        <w:pStyle w:val="JuHArticle"/>
        <w:rPr>
          <w:rFonts w:asciiTheme="majorHAnsi" w:hAnsiTheme="majorHAnsi" w:cstheme="majorHAnsi"/>
        </w:rPr>
      </w:pPr>
      <w:r w:rsidRPr="00A53212">
        <w:rPr>
          <w:rFonts w:asciiTheme="majorHAnsi" w:hAnsiTheme="majorHAnsi" w:cstheme="majorHAnsi"/>
        </w:rPr>
        <w:t>„Дискриминация срещу ромите</w:t>
      </w:r>
    </w:p>
    <w:p w14:paraId="6EC04DE7" w14:textId="255C08D4" w:rsidR="00330250" w:rsidRPr="00A53212" w:rsidRDefault="001D0863">
      <w:pPr>
        <w:pStyle w:val="JuQuot"/>
        <w:rPr>
          <w:rFonts w:asciiTheme="majorHAnsi" w:hAnsiTheme="majorHAnsi" w:cstheme="majorHAnsi"/>
        </w:rPr>
      </w:pPr>
      <w:r w:rsidRPr="00A53212">
        <w:rPr>
          <w:rFonts w:asciiTheme="majorHAnsi" w:hAnsiTheme="majorHAnsi" w:cstheme="majorHAnsi"/>
        </w:rPr>
        <w:t xml:space="preserve">13. Макар да отбелязва мерките, предприети за подобряване на положението на ромската общност, Комитетът продължава да е загрижен (CCPR/C/BGR/CO/3, параграфи 7, 15 и 24), че членовете на ромската общност продължават да страдат от маргинализация и дискриминация, особено в областта на жилищното настаняване, образованието, здравеопазването и заетостта. Комитетът е особено загрижен от съобщенията, че ромските деца все по-често посещават </w:t>
      </w:r>
      <w:r w:rsidR="0000672F" w:rsidRPr="00A53212">
        <w:rPr>
          <w:rFonts w:asciiTheme="majorHAnsi" w:hAnsiTheme="majorHAnsi" w:cstheme="majorHAnsi"/>
        </w:rPr>
        <w:t>фактически</w:t>
      </w:r>
      <w:r w:rsidRPr="00A53212">
        <w:rPr>
          <w:rFonts w:asciiTheme="majorHAnsi" w:hAnsiTheme="majorHAnsi" w:cstheme="majorHAnsi"/>
        </w:rPr>
        <w:t xml:space="preserve"> </w:t>
      </w:r>
      <w:proofErr w:type="spellStart"/>
      <w:r w:rsidRPr="00A53212">
        <w:rPr>
          <w:rFonts w:asciiTheme="majorHAnsi" w:hAnsiTheme="majorHAnsi" w:cstheme="majorHAnsi"/>
        </w:rPr>
        <w:t>сегрегирани</w:t>
      </w:r>
      <w:proofErr w:type="spellEnd"/>
      <w:r w:rsidRPr="00A53212">
        <w:rPr>
          <w:rFonts w:asciiTheme="majorHAnsi" w:hAnsiTheme="majorHAnsi" w:cstheme="majorHAnsi"/>
        </w:rPr>
        <w:t xml:space="preserve"> училища, и от многобройните принудителни изселвания, извършени без предварително уведомление, които са довели до това, че семействата са останали без дом, тъй като не са имали на разположение задоволително заместващо жилище. Във връзка с това Комитетът изразява съжаление, че не са внесени изменения в Закона за държавната собственост, Закона за общинската собственост и Закона за устройство на територията, с които да се въведе принципът на пропорционалност при събарянето на незаконно строителство. Комитетът изразява съжаление и за липсата на статистически данни за броя на жалбите за дискриминация срещу ромската общност, в светлината на </w:t>
      </w:r>
      <w:r w:rsidR="0000672F" w:rsidRPr="00A53212">
        <w:rPr>
          <w:rFonts w:asciiTheme="majorHAnsi" w:hAnsiTheme="majorHAnsi" w:cstheme="majorHAnsi"/>
        </w:rPr>
        <w:t>сигналите за липса</w:t>
      </w:r>
      <w:r w:rsidRPr="00A53212">
        <w:rPr>
          <w:rFonts w:asciiTheme="majorHAnsi" w:hAnsiTheme="majorHAnsi" w:cstheme="majorHAnsi"/>
        </w:rPr>
        <w:t xml:space="preserve"> на отговорност за </w:t>
      </w:r>
      <w:r w:rsidR="00697843" w:rsidRPr="00A53212">
        <w:rPr>
          <w:rFonts w:asciiTheme="majorHAnsi" w:hAnsiTheme="majorHAnsi" w:cstheme="majorHAnsi"/>
        </w:rPr>
        <w:t>такива</w:t>
      </w:r>
      <w:r w:rsidRPr="00A53212">
        <w:rPr>
          <w:rFonts w:asciiTheme="majorHAnsi" w:hAnsiTheme="majorHAnsi" w:cstheme="majorHAnsi"/>
        </w:rPr>
        <w:t xml:space="preserve"> действия. Комитетът продължава да е загрижен от продължаващата практика на ранни бракове, особено в ромската общност, и от тясната ѝ връзка с ранн</w:t>
      </w:r>
      <w:r w:rsidR="00925761" w:rsidRPr="00A53212">
        <w:rPr>
          <w:rFonts w:asciiTheme="majorHAnsi" w:hAnsiTheme="majorHAnsi" w:cstheme="majorHAnsi"/>
        </w:rPr>
        <w:t>ото отпадане от училище (чл.</w:t>
      </w:r>
      <w:r w:rsidRPr="00A53212">
        <w:rPr>
          <w:rFonts w:asciiTheme="majorHAnsi" w:hAnsiTheme="majorHAnsi" w:cstheme="majorHAnsi"/>
        </w:rPr>
        <w:t xml:space="preserve"> 2, 23, 24, 26 и 27).</w:t>
      </w:r>
    </w:p>
    <w:p w14:paraId="62797879" w14:textId="6EF4CDFA" w:rsidR="00330250" w:rsidRPr="00A53212" w:rsidRDefault="001D0863">
      <w:pPr>
        <w:pStyle w:val="JuQuot"/>
        <w:rPr>
          <w:rFonts w:asciiTheme="majorHAnsi" w:hAnsiTheme="majorHAnsi" w:cstheme="majorHAnsi"/>
        </w:rPr>
      </w:pPr>
      <w:r w:rsidRPr="00A53212">
        <w:rPr>
          <w:rFonts w:asciiTheme="majorHAnsi" w:hAnsiTheme="majorHAnsi" w:cstheme="majorHAnsi"/>
        </w:rPr>
        <w:t>14. Държавата</w:t>
      </w:r>
      <w:r w:rsidR="00114F34" w:rsidRPr="00A53212">
        <w:rPr>
          <w:rFonts w:asciiTheme="majorHAnsi" w:hAnsiTheme="majorHAnsi" w:cstheme="majorHAnsi"/>
        </w:rPr>
        <w:t xml:space="preserve"> </w:t>
      </w:r>
      <w:r w:rsidRPr="00A53212">
        <w:rPr>
          <w:rFonts w:asciiTheme="majorHAnsi" w:hAnsiTheme="majorHAnsi" w:cstheme="majorHAnsi"/>
        </w:rPr>
        <w:t>страна по споразумението трябва да:</w:t>
      </w:r>
    </w:p>
    <w:p w14:paraId="690FA6FA" w14:textId="0ECB2FD9" w:rsidR="00330250" w:rsidRPr="00A53212" w:rsidRDefault="001D0863">
      <w:pPr>
        <w:pStyle w:val="JuQuot"/>
        <w:rPr>
          <w:rFonts w:asciiTheme="majorHAnsi" w:hAnsiTheme="majorHAnsi" w:cstheme="majorHAnsi"/>
        </w:rPr>
      </w:pPr>
      <w:r w:rsidRPr="00A53212">
        <w:rPr>
          <w:rFonts w:asciiTheme="majorHAnsi" w:hAnsiTheme="majorHAnsi" w:cstheme="majorHAnsi"/>
        </w:rPr>
        <w:t>(а) да активизира усилията си за преодоляване на стереотипите, предразсъдъците, нетърпимостта и широко разпространената дискриминация срещу ромското население, като гарантира, че жалбите се разследват, извършителите се подвеждат под отговорност, а жертвите имат достъп до пълно обезщетение;</w:t>
      </w:r>
      <w:r w:rsidR="00F5089B" w:rsidRPr="00A53212">
        <w:rPr>
          <w:rFonts w:asciiTheme="majorHAnsi" w:hAnsiTheme="majorHAnsi" w:cstheme="majorHAnsi"/>
        </w:rPr>
        <w:t>“</w:t>
      </w:r>
    </w:p>
    <w:p w14:paraId="1885A9AD" w14:textId="17F9C2C1"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104</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В доклада (A/HRC/19/56/Add.2) на независимия експерт по въпросите на малцинствата към Съвета </w:t>
      </w:r>
      <w:r w:rsidR="001132CC" w:rsidRPr="00A53212">
        <w:rPr>
          <w:rFonts w:asciiTheme="majorHAnsi" w:hAnsiTheme="majorHAnsi" w:cstheme="majorHAnsi"/>
        </w:rPr>
        <w:t xml:space="preserve">на ООН </w:t>
      </w:r>
      <w:r w:rsidR="00F1362E" w:rsidRPr="00A53212">
        <w:rPr>
          <w:rFonts w:asciiTheme="majorHAnsi" w:hAnsiTheme="majorHAnsi" w:cstheme="majorHAnsi"/>
        </w:rPr>
        <w:t xml:space="preserve">по правата на човека, който последва посещението </w:t>
      </w:r>
      <w:r w:rsidR="001132CC" w:rsidRPr="00A53212">
        <w:rPr>
          <w:rFonts w:asciiTheme="majorHAnsi" w:hAnsiTheme="majorHAnsi" w:cstheme="majorHAnsi"/>
        </w:rPr>
        <w:t>ѝ</w:t>
      </w:r>
      <w:r w:rsidR="00F1362E" w:rsidRPr="00A53212">
        <w:rPr>
          <w:rFonts w:asciiTheme="majorHAnsi" w:hAnsiTheme="majorHAnsi" w:cstheme="majorHAnsi"/>
        </w:rPr>
        <w:t xml:space="preserve"> в България през 2011 г. (докладите за посещенията в страните се публикуват ежегодно като допълнения към доклада на специалния докладчик към Съвета по правата на човека), независимият експерт по въпросите на малцинствата отбелязва следното:</w:t>
      </w:r>
    </w:p>
    <w:p w14:paraId="5ACB180E" w14:textId="503B4949" w:rsidR="00330250" w:rsidRPr="00A53212" w:rsidRDefault="00F5089B">
      <w:pPr>
        <w:pStyle w:val="JuQuot"/>
        <w:rPr>
          <w:rFonts w:asciiTheme="majorHAnsi" w:hAnsiTheme="majorHAnsi" w:cstheme="majorHAnsi"/>
        </w:rPr>
      </w:pPr>
      <w:r w:rsidRPr="00A53212">
        <w:rPr>
          <w:rFonts w:asciiTheme="majorHAnsi" w:hAnsiTheme="majorHAnsi" w:cstheme="majorHAnsi"/>
        </w:rPr>
        <w:t>„</w:t>
      </w:r>
      <w:r w:rsidR="001D0863" w:rsidRPr="00A53212">
        <w:rPr>
          <w:rFonts w:asciiTheme="majorHAnsi" w:hAnsiTheme="majorHAnsi" w:cstheme="majorHAnsi"/>
        </w:rPr>
        <w:t xml:space="preserve">72. Въпреки това в ключови области като образование, заетост, здравеопазване и жилищно настаняване ромите остават на дъното на социално-икономическата стълбица. Те се сблъскват с дискриминация и изключване във всички сфери на живота, което ги оставя силно </w:t>
      </w:r>
      <w:proofErr w:type="spellStart"/>
      <w:r w:rsidR="001D0863" w:rsidRPr="00A53212">
        <w:rPr>
          <w:rFonts w:asciiTheme="majorHAnsi" w:hAnsiTheme="majorHAnsi" w:cstheme="majorHAnsi"/>
        </w:rPr>
        <w:t>маргинализирани</w:t>
      </w:r>
      <w:proofErr w:type="spellEnd"/>
      <w:r w:rsidR="001D0863" w:rsidRPr="00A53212">
        <w:rPr>
          <w:rFonts w:asciiTheme="majorHAnsi" w:hAnsiTheme="majorHAnsi" w:cstheme="majorHAnsi"/>
        </w:rPr>
        <w:t xml:space="preserve"> и в постоянна бедност. Настоящите правителствени инициативи и финансови ангажименти имат малко повече от повърхностно въздействие и не успяват да се справят с дълбоко вкоренените дискриминация, изключване и бедност, с които се сблъскват много роми. Съществуват минимални доказателства за силен ангажимент на правителството към равнопоставеността на ромите, а осигуряването на такава равнопоставеност не изглежда да е приоритет.</w:t>
      </w:r>
    </w:p>
    <w:p w14:paraId="3C66B27E" w14:textId="77777777" w:rsidR="00330250" w:rsidRPr="00A53212" w:rsidRDefault="001D0863">
      <w:pPr>
        <w:pStyle w:val="JuQuot"/>
        <w:rPr>
          <w:rFonts w:asciiTheme="majorHAnsi" w:hAnsiTheme="majorHAnsi" w:cstheme="majorHAnsi"/>
        </w:rPr>
      </w:pPr>
      <w:r w:rsidRPr="00A53212">
        <w:rPr>
          <w:rFonts w:asciiTheme="majorHAnsi" w:hAnsiTheme="majorHAnsi" w:cstheme="majorHAnsi"/>
        </w:rPr>
        <w:t>...</w:t>
      </w:r>
    </w:p>
    <w:p w14:paraId="4ADA6AB5" w14:textId="27010CCB" w:rsidR="00330250" w:rsidRPr="00A53212" w:rsidRDefault="001D0863">
      <w:pPr>
        <w:pStyle w:val="JuQuot"/>
        <w:rPr>
          <w:rFonts w:asciiTheme="majorHAnsi" w:hAnsiTheme="majorHAnsi" w:cstheme="majorHAnsi"/>
        </w:rPr>
      </w:pPr>
      <w:r w:rsidRPr="00A53212">
        <w:rPr>
          <w:rFonts w:asciiTheme="majorHAnsi" w:hAnsiTheme="majorHAnsi" w:cstheme="majorHAnsi"/>
        </w:rPr>
        <w:t xml:space="preserve">76. Расовите предразсъдъци срещу ромите бяха очевидни в многобройни контакти, включително с </w:t>
      </w:r>
      <w:r w:rsidR="0094780E" w:rsidRPr="00A53212">
        <w:rPr>
          <w:rFonts w:asciiTheme="majorHAnsi" w:hAnsiTheme="majorHAnsi" w:cstheme="majorHAnsi"/>
        </w:rPr>
        <w:t>длъжностни лица</w:t>
      </w:r>
      <w:r w:rsidRPr="00A53212">
        <w:rPr>
          <w:rFonts w:asciiTheme="majorHAnsi" w:hAnsiTheme="majorHAnsi" w:cstheme="majorHAnsi"/>
        </w:rPr>
        <w:t>. Журналистите и НПО също отбелязаха преобладаващо негативното медийно отразяване и дискриминационните стереотипи за ромите в медиите и в някои политически дискусии. Коментарите, включително от някои високопоставени правителствени служители, категорично сочеха, че тяхното виждане за ромските общности е, че те са предимно проблемен и криминален елемент в обществото. Приоритетно правителството следва да прилага стриктно своите закони за борба с дискриминацията и равенството и да гарантира прилагането на подходящи санкции за актове на дискриминация.</w:t>
      </w:r>
    </w:p>
    <w:p w14:paraId="383C80EA" w14:textId="77777777" w:rsidR="00330250" w:rsidRPr="00A53212" w:rsidRDefault="001D0863">
      <w:pPr>
        <w:pStyle w:val="JuQuot"/>
        <w:rPr>
          <w:rFonts w:asciiTheme="majorHAnsi" w:hAnsiTheme="majorHAnsi" w:cstheme="majorHAnsi"/>
        </w:rPr>
      </w:pPr>
      <w:r w:rsidRPr="00A53212">
        <w:rPr>
          <w:rFonts w:asciiTheme="majorHAnsi" w:hAnsiTheme="majorHAnsi" w:cstheme="majorHAnsi"/>
        </w:rPr>
        <w:t>77. Усилията на много ангажирани хора, работещи на ниво местни власти, трябва да бъдат подкрепени. Кметовете, общинските съветници и експертите, включително тези от малцинствените общности, се нуждаят от по-голяма подкрепа, финансови ресурси и ангажираност от страна на националното правителство. В някои случаи националното законодателство следва да бъде преразгледано и изменено, за да се улеснят техните усилия за насърчаване и защита на правата на малцинствата на местно равнище. Освен това, когато местните власти не изпълняват задълженията си или не прилагат националното законодателство или политики, особено по отношение на правата на малцинствата, борбата с дискриминацията и интеграцията на ромите, те следва да бъдат подложени на ефективни санкции.</w:t>
      </w:r>
    </w:p>
    <w:p w14:paraId="042A5EB6" w14:textId="2081704F" w:rsidR="00330250" w:rsidRPr="00A53212" w:rsidRDefault="001D0863">
      <w:pPr>
        <w:pStyle w:val="JuQuot"/>
        <w:rPr>
          <w:rFonts w:asciiTheme="majorHAnsi" w:hAnsiTheme="majorHAnsi" w:cstheme="majorHAnsi"/>
        </w:rPr>
      </w:pPr>
      <w:r w:rsidRPr="00A53212">
        <w:rPr>
          <w:rFonts w:asciiTheme="majorHAnsi" w:hAnsiTheme="majorHAnsi" w:cstheme="majorHAnsi"/>
        </w:rPr>
        <w:t xml:space="preserve">78. Независимият експерт изрази загриженост, че малко след посещението </w:t>
      </w:r>
      <w:r w:rsidR="00CF5949" w:rsidRPr="00A53212">
        <w:rPr>
          <w:rFonts w:asciiTheme="majorHAnsi" w:hAnsiTheme="majorHAnsi" w:cstheme="majorHAnsi"/>
        </w:rPr>
        <w:t>ѝ</w:t>
      </w:r>
      <w:r w:rsidRPr="00A53212">
        <w:rPr>
          <w:rFonts w:asciiTheme="majorHAnsi" w:hAnsiTheme="majorHAnsi" w:cstheme="majorHAnsi"/>
        </w:rPr>
        <w:t xml:space="preserve">, през </w:t>
      </w:r>
      <w:r w:rsidR="00B769CF" w:rsidRPr="00A53212">
        <w:rPr>
          <w:rFonts w:asciiTheme="majorHAnsi" w:hAnsiTheme="majorHAnsi" w:cstheme="majorHAnsi"/>
        </w:rPr>
        <w:t xml:space="preserve">м. </w:t>
      </w:r>
      <w:r w:rsidRPr="00A53212">
        <w:rPr>
          <w:rFonts w:asciiTheme="majorHAnsi" w:hAnsiTheme="majorHAnsi" w:cstheme="majorHAnsi"/>
        </w:rPr>
        <w:t xml:space="preserve">септември 2011 г., в много големи градове, включително в София, са се състояли </w:t>
      </w:r>
      <w:proofErr w:type="spellStart"/>
      <w:r w:rsidRPr="00A53212">
        <w:rPr>
          <w:rFonts w:asciiTheme="majorHAnsi" w:hAnsiTheme="majorHAnsi" w:cstheme="majorHAnsi"/>
        </w:rPr>
        <w:t>антиромски</w:t>
      </w:r>
      <w:proofErr w:type="spellEnd"/>
      <w:r w:rsidRPr="00A53212">
        <w:rPr>
          <w:rFonts w:asciiTheme="majorHAnsi" w:hAnsiTheme="majorHAnsi" w:cstheme="majorHAnsi"/>
        </w:rPr>
        <w:t xml:space="preserve"> демонстрации. Близо 300 души са били арестувани след две нощи на митинги, които</w:t>
      </w:r>
      <w:r w:rsidR="00CF5949" w:rsidRPr="00A53212">
        <w:rPr>
          <w:rFonts w:asciiTheme="majorHAnsi" w:hAnsiTheme="majorHAnsi" w:cstheme="majorHAnsi"/>
        </w:rPr>
        <w:t>,</w:t>
      </w:r>
      <w:r w:rsidRPr="00A53212">
        <w:rPr>
          <w:rFonts w:asciiTheme="majorHAnsi" w:hAnsiTheme="majorHAnsi" w:cstheme="majorHAnsi"/>
        </w:rPr>
        <w:t xml:space="preserve"> за съжаление</w:t>
      </w:r>
      <w:r w:rsidR="00CF5949" w:rsidRPr="00A53212">
        <w:rPr>
          <w:rFonts w:asciiTheme="majorHAnsi" w:hAnsiTheme="majorHAnsi" w:cstheme="majorHAnsi"/>
        </w:rPr>
        <w:t>,</w:t>
      </w:r>
      <w:r w:rsidRPr="00A53212">
        <w:rPr>
          <w:rFonts w:asciiTheme="majorHAnsi" w:hAnsiTheme="majorHAnsi" w:cstheme="majorHAnsi"/>
        </w:rPr>
        <w:t xml:space="preserve"> са били свързани с това, което е било възприето като етническа омраза. Някои медии съобщиха за опити за погроми над ромски квартали от страна на крайно десни групи и за тотално насилие, предотвратено само чрез мобилизация на полицията за борба с безредиците. Полицията трябва да остане изключително бдителна, за да гарантира сигурността на ромските квартали в светлината на последните събития.</w:t>
      </w:r>
      <w:r w:rsidR="00F5089B" w:rsidRPr="00A53212">
        <w:rPr>
          <w:rFonts w:asciiTheme="majorHAnsi" w:hAnsiTheme="majorHAnsi" w:cstheme="majorHAnsi"/>
        </w:rPr>
        <w:t>“</w:t>
      </w:r>
    </w:p>
    <w:p w14:paraId="68802D74" w14:textId="3CEAF78D" w:rsidR="00330250" w:rsidRPr="00A53212" w:rsidRDefault="00CF5949" w:rsidP="00713D23">
      <w:pPr>
        <w:pStyle w:val="JuHHead"/>
        <w:numPr>
          <w:ilvl w:val="0"/>
          <w:numId w:val="26"/>
        </w:numPr>
        <w:rPr>
          <w:rFonts w:cstheme="majorHAnsi"/>
        </w:rPr>
      </w:pPr>
      <w:r w:rsidRPr="00A53212">
        <w:rPr>
          <w:rFonts w:cstheme="majorHAnsi"/>
        </w:rPr>
        <w:t>ПРАВОТО</w:t>
      </w:r>
    </w:p>
    <w:p w14:paraId="185CA3F8" w14:textId="41A40106" w:rsidR="00330250" w:rsidRPr="00A53212" w:rsidRDefault="001D0863" w:rsidP="00713D23">
      <w:pPr>
        <w:pStyle w:val="JuHIRoman"/>
        <w:numPr>
          <w:ilvl w:val="1"/>
          <w:numId w:val="26"/>
        </w:numPr>
        <w:rPr>
          <w:rFonts w:cstheme="majorHAnsi"/>
        </w:rPr>
      </w:pPr>
      <w:r w:rsidRPr="00A53212">
        <w:rPr>
          <w:rFonts w:cstheme="majorHAnsi"/>
        </w:rPr>
        <w:t xml:space="preserve">СЪЕДИНЯВАНЕ НА </w:t>
      </w:r>
      <w:r w:rsidR="006673D6" w:rsidRPr="00A53212">
        <w:rPr>
          <w:rFonts w:cstheme="majorHAnsi"/>
        </w:rPr>
        <w:t>ЖАЛБИ</w:t>
      </w:r>
      <w:r w:rsidR="00DE19DF" w:rsidRPr="00A53212">
        <w:rPr>
          <w:rFonts w:cstheme="majorHAnsi"/>
        </w:rPr>
        <w:t xml:space="preserve"> </w:t>
      </w:r>
      <w:r w:rsidR="001D28CF" w:rsidRPr="00A53212">
        <w:rPr>
          <w:rFonts w:cstheme="majorHAnsi"/>
        </w:rPr>
        <w:t xml:space="preserve"> </w:t>
      </w:r>
    </w:p>
    <w:p w14:paraId="350B18FE" w14:textId="78E469F3"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105</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Предвид сходния предмет на жалбите Съдът намира за </w:t>
      </w:r>
      <w:r w:rsidR="00EC268D" w:rsidRPr="00A53212">
        <w:rPr>
          <w:rFonts w:asciiTheme="majorHAnsi" w:hAnsiTheme="majorHAnsi" w:cstheme="majorHAnsi"/>
        </w:rPr>
        <w:t>подходящо</w:t>
      </w:r>
      <w:r w:rsidR="00F1362E" w:rsidRPr="00A53212">
        <w:rPr>
          <w:rFonts w:asciiTheme="majorHAnsi" w:hAnsiTheme="majorHAnsi" w:cstheme="majorHAnsi"/>
        </w:rPr>
        <w:t xml:space="preserve"> да разпореди </w:t>
      </w:r>
      <w:r w:rsidR="00923805" w:rsidRPr="000D2E81">
        <w:rPr>
          <w:rFonts w:asciiTheme="majorHAnsi" w:hAnsiTheme="majorHAnsi" w:cstheme="majorHAnsi"/>
        </w:rPr>
        <w:t>обе</w:t>
      </w:r>
      <w:r w:rsidR="00F1362E" w:rsidRPr="00A53212">
        <w:rPr>
          <w:rFonts w:asciiTheme="majorHAnsi" w:hAnsiTheme="majorHAnsi" w:cstheme="majorHAnsi"/>
        </w:rPr>
        <w:t>диняване</w:t>
      </w:r>
      <w:r w:rsidR="00923805">
        <w:rPr>
          <w:rFonts w:asciiTheme="majorHAnsi" w:hAnsiTheme="majorHAnsi" w:cstheme="majorHAnsi"/>
        </w:rPr>
        <w:t>то им</w:t>
      </w:r>
      <w:r w:rsidR="00F1362E" w:rsidRPr="00A53212">
        <w:rPr>
          <w:rFonts w:asciiTheme="majorHAnsi" w:hAnsiTheme="majorHAnsi" w:cstheme="majorHAnsi"/>
        </w:rPr>
        <w:t xml:space="preserve"> (</w:t>
      </w:r>
      <w:r w:rsidR="006673D6" w:rsidRPr="00A53212">
        <w:rPr>
          <w:rFonts w:asciiTheme="majorHAnsi" w:hAnsiTheme="majorHAnsi" w:cstheme="majorHAnsi"/>
        </w:rPr>
        <w:t>П</w:t>
      </w:r>
      <w:r w:rsidR="00F1362E" w:rsidRPr="00A53212">
        <w:rPr>
          <w:rFonts w:asciiTheme="majorHAnsi" w:hAnsiTheme="majorHAnsi" w:cstheme="majorHAnsi"/>
        </w:rPr>
        <w:t>равило 42 § 1 от Правилника на Съда).</w:t>
      </w:r>
    </w:p>
    <w:p w14:paraId="05CA8F16" w14:textId="174FA9CA" w:rsidR="00330250" w:rsidRPr="00A53212" w:rsidRDefault="001D0863" w:rsidP="00713D23">
      <w:pPr>
        <w:pStyle w:val="JuHIRoman"/>
        <w:numPr>
          <w:ilvl w:val="1"/>
          <w:numId w:val="26"/>
        </w:numPr>
        <w:rPr>
          <w:rFonts w:cstheme="majorHAnsi"/>
        </w:rPr>
      </w:pPr>
      <w:r w:rsidRPr="00A53212">
        <w:rPr>
          <w:rFonts w:cstheme="majorHAnsi"/>
        </w:rPr>
        <w:t xml:space="preserve">ТВЪРДЯНО НАРУШЕНИЕ НА </w:t>
      </w:r>
      <w:r w:rsidR="00925761" w:rsidRPr="00A53212">
        <w:rPr>
          <w:rFonts w:cstheme="majorHAnsi"/>
        </w:rPr>
        <w:t>ЧЛ.</w:t>
      </w:r>
      <w:r w:rsidRPr="00A53212">
        <w:rPr>
          <w:rFonts w:cstheme="majorHAnsi"/>
        </w:rPr>
        <w:t xml:space="preserve"> 8 ОТ КОНВЕНЦИЯТА ВЪВ ВРЪЗКА С </w:t>
      </w:r>
      <w:r w:rsidR="00925761" w:rsidRPr="00A53212">
        <w:rPr>
          <w:rFonts w:cstheme="majorHAnsi"/>
        </w:rPr>
        <w:t>ЧЛ.</w:t>
      </w:r>
      <w:r w:rsidRPr="00A53212">
        <w:rPr>
          <w:rFonts w:cstheme="majorHAnsi"/>
        </w:rPr>
        <w:t xml:space="preserve"> 14</w:t>
      </w:r>
    </w:p>
    <w:bookmarkStart w:id="128" w:name="applicants_complaint_elaborated"/>
    <w:p w14:paraId="46DFE50E" w14:textId="52A233D4"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w:instrText>
      </w:r>
      <w:r w:rsidRPr="00A53212">
        <w:rPr>
          <w:rFonts w:asciiTheme="majorHAnsi" w:hAnsiTheme="majorHAnsi" w:cstheme="majorHAnsi"/>
        </w:rPr>
        <w:fldChar w:fldCharType="separate"/>
      </w:r>
      <w:r w:rsidR="007F1ECE" w:rsidRPr="00A53212">
        <w:rPr>
          <w:rFonts w:asciiTheme="majorHAnsi" w:hAnsiTheme="majorHAnsi" w:cstheme="majorHAnsi"/>
          <w:noProof/>
        </w:rPr>
        <w:t>106</w:t>
      </w:r>
      <w:r w:rsidRPr="00A53212">
        <w:rPr>
          <w:rFonts w:asciiTheme="majorHAnsi" w:hAnsiTheme="majorHAnsi" w:cstheme="majorHAnsi"/>
        </w:rPr>
        <w:fldChar w:fldCharType="end"/>
      </w:r>
      <w:bookmarkEnd w:id="128"/>
      <w:r w:rsidRPr="00A53212">
        <w:rPr>
          <w:rFonts w:asciiTheme="majorHAnsi" w:hAnsiTheme="majorHAnsi" w:cstheme="majorHAnsi"/>
        </w:rPr>
        <w:t>.  Жалбоподателите се оплакват, че са били изгонени от домовете си на 6 януари 2019 г. и впоследствие са били възпрепятствани да се върнат в тях, както и че властите са им отказали защита в среда на враждебност на расова ос</w:t>
      </w:r>
      <w:r w:rsidR="00925761" w:rsidRPr="00A53212">
        <w:rPr>
          <w:rFonts w:asciiTheme="majorHAnsi" w:hAnsiTheme="majorHAnsi" w:cstheme="majorHAnsi"/>
        </w:rPr>
        <w:t>нова. Те се позовават на чл.</w:t>
      </w:r>
      <w:r w:rsidRPr="00A53212">
        <w:rPr>
          <w:rFonts w:asciiTheme="majorHAnsi" w:hAnsiTheme="majorHAnsi" w:cstheme="majorHAnsi"/>
        </w:rPr>
        <w:t xml:space="preserve"> 3 и 8 от Конвенцията във връзка с </w:t>
      </w:r>
      <w:r w:rsidR="00925761" w:rsidRPr="00A53212">
        <w:rPr>
          <w:rFonts w:asciiTheme="majorHAnsi" w:hAnsiTheme="majorHAnsi" w:cstheme="majorHAnsi"/>
        </w:rPr>
        <w:t>чл.</w:t>
      </w:r>
      <w:r w:rsidRPr="00A53212">
        <w:rPr>
          <w:rFonts w:asciiTheme="majorHAnsi" w:hAnsiTheme="majorHAnsi" w:cstheme="majorHAnsi"/>
        </w:rPr>
        <w:t xml:space="preserve"> 14, който гласи следното:</w:t>
      </w:r>
    </w:p>
    <w:p w14:paraId="16632E6B" w14:textId="3EA42DA1" w:rsidR="00330250" w:rsidRPr="00A53212" w:rsidRDefault="00925761">
      <w:pPr>
        <w:pStyle w:val="JuHArticle"/>
        <w:rPr>
          <w:rFonts w:asciiTheme="majorHAnsi" w:hAnsiTheme="majorHAnsi" w:cstheme="majorHAnsi"/>
          <w:sz w:val="24"/>
        </w:rPr>
      </w:pPr>
      <w:r w:rsidRPr="00A53212">
        <w:rPr>
          <w:rFonts w:asciiTheme="majorHAnsi" w:hAnsiTheme="majorHAnsi" w:cstheme="majorHAnsi"/>
        </w:rPr>
        <w:t>Чл.</w:t>
      </w:r>
      <w:r w:rsidR="001D0863" w:rsidRPr="00A53212">
        <w:rPr>
          <w:rFonts w:asciiTheme="majorHAnsi" w:hAnsiTheme="majorHAnsi" w:cstheme="majorHAnsi"/>
        </w:rPr>
        <w:t xml:space="preserve"> 3</w:t>
      </w:r>
    </w:p>
    <w:p w14:paraId="75F87AA9" w14:textId="2AC5FCCD" w:rsidR="00330250" w:rsidRPr="00A53212" w:rsidRDefault="00B41713">
      <w:pPr>
        <w:pStyle w:val="JuQuot"/>
        <w:rPr>
          <w:rFonts w:asciiTheme="majorHAnsi" w:hAnsiTheme="majorHAnsi" w:cstheme="majorHAnsi"/>
        </w:rPr>
      </w:pPr>
      <w:r w:rsidRPr="00A53212">
        <w:rPr>
          <w:rFonts w:asciiTheme="majorHAnsi" w:hAnsiTheme="majorHAnsi" w:cstheme="majorHAnsi"/>
        </w:rPr>
        <w:t xml:space="preserve">„Никой не може да бъде подложен на изтезания или нечовешко или унизително отнасяне или наказание.“ </w:t>
      </w:r>
    </w:p>
    <w:p w14:paraId="5886A3A6" w14:textId="5F34B4BF" w:rsidR="00330250" w:rsidRPr="00A53212" w:rsidRDefault="00925761">
      <w:pPr>
        <w:pStyle w:val="JuHArticle"/>
        <w:rPr>
          <w:rFonts w:asciiTheme="majorHAnsi" w:hAnsiTheme="majorHAnsi" w:cstheme="majorHAnsi"/>
        </w:rPr>
      </w:pPr>
      <w:r w:rsidRPr="00A53212">
        <w:rPr>
          <w:rFonts w:asciiTheme="majorHAnsi" w:hAnsiTheme="majorHAnsi" w:cstheme="majorHAnsi"/>
        </w:rPr>
        <w:t>Чл.</w:t>
      </w:r>
      <w:r w:rsidR="001D0863" w:rsidRPr="00A53212">
        <w:rPr>
          <w:rFonts w:asciiTheme="majorHAnsi" w:hAnsiTheme="majorHAnsi" w:cstheme="majorHAnsi"/>
        </w:rPr>
        <w:t xml:space="preserve"> 8</w:t>
      </w:r>
    </w:p>
    <w:p w14:paraId="4040F3B1" w14:textId="4BA3E2DD" w:rsidR="00330250" w:rsidRPr="00A53212" w:rsidRDefault="00B41713">
      <w:pPr>
        <w:pStyle w:val="JuQuot"/>
        <w:rPr>
          <w:rFonts w:asciiTheme="majorHAnsi" w:hAnsiTheme="majorHAnsi" w:cstheme="majorHAnsi"/>
        </w:rPr>
      </w:pPr>
      <w:r w:rsidRPr="00A53212">
        <w:rPr>
          <w:rFonts w:asciiTheme="majorHAnsi" w:hAnsiTheme="majorHAnsi" w:cstheme="majorHAnsi"/>
        </w:rPr>
        <w:t>„</w:t>
      </w:r>
      <w:r w:rsidR="001D0863" w:rsidRPr="00A53212">
        <w:rPr>
          <w:rFonts w:asciiTheme="majorHAnsi" w:hAnsiTheme="majorHAnsi" w:cstheme="majorHAnsi"/>
        </w:rPr>
        <w:t xml:space="preserve">1. </w:t>
      </w:r>
      <w:r w:rsidRPr="00A53212">
        <w:rPr>
          <w:rFonts w:asciiTheme="majorHAnsi" w:hAnsiTheme="majorHAnsi" w:cstheme="majorHAnsi"/>
        </w:rPr>
        <w:t xml:space="preserve">Всеки има право на зачитане на неговия личен и семеен живот, на неговото жилище и тайната на неговата кореспонденция. </w:t>
      </w:r>
    </w:p>
    <w:p w14:paraId="16D1A5B8" w14:textId="3860AAA1" w:rsidR="00330250" w:rsidRPr="00A53212" w:rsidRDefault="001D0863">
      <w:pPr>
        <w:pStyle w:val="JuQuot"/>
        <w:rPr>
          <w:rFonts w:asciiTheme="majorHAnsi" w:hAnsiTheme="majorHAnsi" w:cstheme="majorHAnsi"/>
        </w:rPr>
      </w:pPr>
      <w:r w:rsidRPr="00A53212">
        <w:rPr>
          <w:rFonts w:asciiTheme="majorHAnsi" w:hAnsiTheme="majorHAnsi" w:cstheme="majorHAnsi"/>
        </w:rPr>
        <w:t xml:space="preserve">2.  </w:t>
      </w:r>
      <w:r w:rsidR="00B41713" w:rsidRPr="00A53212">
        <w:rPr>
          <w:rFonts w:asciiTheme="majorHAnsi" w:hAnsiTheme="majorHAnsi" w:cstheme="majorHAnsi"/>
        </w:rPr>
        <w:t xml:space="preserve">Намесата на държавните власти в ползването на това право е недопустима освен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 </w:t>
      </w:r>
    </w:p>
    <w:p w14:paraId="03CF4436" w14:textId="7AD93F9A" w:rsidR="00330250" w:rsidRPr="00A53212" w:rsidRDefault="00925761">
      <w:pPr>
        <w:pStyle w:val="JuHArticle"/>
        <w:rPr>
          <w:rFonts w:asciiTheme="majorHAnsi" w:hAnsiTheme="majorHAnsi" w:cstheme="majorHAnsi"/>
        </w:rPr>
      </w:pPr>
      <w:r w:rsidRPr="00A53212">
        <w:rPr>
          <w:rFonts w:asciiTheme="majorHAnsi" w:hAnsiTheme="majorHAnsi" w:cstheme="majorHAnsi"/>
        </w:rPr>
        <w:t>Чл.</w:t>
      </w:r>
      <w:r w:rsidR="001D0863" w:rsidRPr="00A53212">
        <w:rPr>
          <w:rFonts w:asciiTheme="majorHAnsi" w:hAnsiTheme="majorHAnsi" w:cstheme="majorHAnsi"/>
        </w:rPr>
        <w:t xml:space="preserve"> 14</w:t>
      </w:r>
    </w:p>
    <w:p w14:paraId="41788038" w14:textId="40928D26" w:rsidR="00330250" w:rsidRPr="00A53212" w:rsidRDefault="00B41713">
      <w:pPr>
        <w:pStyle w:val="JuQuot"/>
        <w:rPr>
          <w:rFonts w:asciiTheme="majorHAnsi" w:hAnsiTheme="majorHAnsi" w:cstheme="majorHAnsi"/>
        </w:rPr>
      </w:pPr>
      <w:r w:rsidRPr="00A53212">
        <w:rPr>
          <w:rFonts w:asciiTheme="majorHAnsi" w:hAnsiTheme="majorHAnsi" w:cstheme="majorHAnsi"/>
        </w:rPr>
        <w:t>„Упражняването на правата и свободите, предвидени в</w:t>
      </w:r>
      <w:r w:rsidR="001D0863" w:rsidRPr="00A53212">
        <w:rPr>
          <w:rFonts w:asciiTheme="majorHAnsi" w:hAnsiTheme="majorHAnsi" w:cstheme="majorHAnsi"/>
        </w:rPr>
        <w:t xml:space="preserve"> [Конвенцията], </w:t>
      </w:r>
      <w:r w:rsidRPr="00A53212">
        <w:rPr>
          <w:rFonts w:asciiTheme="majorHAnsi" w:hAnsiTheme="majorHAnsi" w:cstheme="majorHAnsi"/>
        </w:rPr>
        <w:t xml:space="preserve">следва да бъде осигурено без всякаква дискриминация, основана по-специално на пол, раса, цвят на кожата, език, религия, политически и други убеждения, национален или социален произход, принадлежност към национално малцинство, имущество, рождение или друг някакъв признак.“ </w:t>
      </w:r>
    </w:p>
    <w:bookmarkStart w:id="129" w:name="scope_of_case_according_to_complaints"/>
    <w:p w14:paraId="46DBAB73" w14:textId="4FAB140A"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w:instrText>
      </w:r>
      <w:r w:rsidRPr="00A53212">
        <w:rPr>
          <w:rFonts w:asciiTheme="majorHAnsi" w:hAnsiTheme="majorHAnsi" w:cstheme="majorHAnsi"/>
        </w:rPr>
        <w:fldChar w:fldCharType="separate"/>
      </w:r>
      <w:r w:rsidR="007F1ECE" w:rsidRPr="00A53212">
        <w:rPr>
          <w:rFonts w:asciiTheme="majorHAnsi" w:hAnsiTheme="majorHAnsi" w:cstheme="majorHAnsi"/>
          <w:noProof/>
        </w:rPr>
        <w:t>107</w:t>
      </w:r>
      <w:r w:rsidRPr="00A53212">
        <w:rPr>
          <w:rFonts w:asciiTheme="majorHAnsi" w:hAnsiTheme="majorHAnsi" w:cstheme="majorHAnsi"/>
        </w:rPr>
        <w:fldChar w:fldCharType="end"/>
      </w:r>
      <w:r w:rsidRPr="00A53212">
        <w:rPr>
          <w:rFonts w:asciiTheme="majorHAnsi" w:hAnsiTheme="majorHAnsi" w:cstheme="majorHAnsi"/>
        </w:rPr>
        <w:t xml:space="preserve">.  </w:t>
      </w:r>
      <w:r w:rsidR="00923805">
        <w:rPr>
          <w:rFonts w:asciiTheme="majorHAnsi" w:hAnsiTheme="majorHAnsi" w:cstheme="majorHAnsi"/>
        </w:rPr>
        <w:t xml:space="preserve">Съдът е призван да </w:t>
      </w:r>
      <w:r w:rsidR="003C5878" w:rsidRPr="00A53212">
        <w:rPr>
          <w:rFonts w:asciiTheme="majorHAnsi" w:hAnsiTheme="majorHAnsi" w:cstheme="majorHAnsi"/>
        </w:rPr>
        <w:t>определ</w:t>
      </w:r>
      <w:r w:rsidR="00923805">
        <w:rPr>
          <w:rFonts w:asciiTheme="majorHAnsi" w:hAnsiTheme="majorHAnsi" w:cstheme="majorHAnsi"/>
        </w:rPr>
        <w:t>и</w:t>
      </w:r>
      <w:r w:rsidRPr="00A53212">
        <w:rPr>
          <w:rFonts w:asciiTheme="majorHAnsi" w:hAnsiTheme="majorHAnsi" w:cstheme="majorHAnsi"/>
        </w:rPr>
        <w:t xml:space="preserve"> </w:t>
      </w:r>
      <w:r w:rsidR="003C5878" w:rsidRPr="00A53212">
        <w:rPr>
          <w:rFonts w:asciiTheme="majorHAnsi" w:hAnsiTheme="majorHAnsi" w:cstheme="majorHAnsi"/>
        </w:rPr>
        <w:t>правната квалификацията</w:t>
      </w:r>
      <w:r w:rsidRPr="00A53212">
        <w:rPr>
          <w:rFonts w:asciiTheme="majorHAnsi" w:hAnsiTheme="majorHAnsi" w:cstheme="majorHAnsi"/>
        </w:rPr>
        <w:t xml:space="preserve"> на фактите по делото (вж</w:t>
      </w:r>
      <w:r w:rsidR="008F7467" w:rsidRPr="00A53212">
        <w:rPr>
          <w:rFonts w:asciiTheme="majorHAnsi" w:hAnsiTheme="majorHAnsi" w:cstheme="majorHAnsi"/>
        </w:rPr>
        <w:t>.</w:t>
      </w:r>
      <w:r w:rsidRPr="00A53212">
        <w:rPr>
          <w:rFonts w:asciiTheme="majorHAnsi" w:hAnsiTheme="majorHAnsi" w:cstheme="majorHAnsi"/>
        </w:rPr>
        <w:t xml:space="preserve"> </w:t>
      </w:r>
      <w:proofErr w:type="spellStart"/>
      <w:r w:rsidR="008F7467" w:rsidRPr="00A53212">
        <w:rPr>
          <w:rFonts w:asciiTheme="majorHAnsi" w:hAnsiTheme="majorHAnsi" w:cstheme="majorHAnsi"/>
          <w:i/>
          <w:iCs/>
        </w:rPr>
        <w:t>Radomilja</w:t>
      </w:r>
      <w:proofErr w:type="spellEnd"/>
      <w:r w:rsidR="008F7467" w:rsidRPr="00A53212">
        <w:rPr>
          <w:rFonts w:asciiTheme="majorHAnsi" w:hAnsiTheme="majorHAnsi" w:cstheme="majorHAnsi"/>
          <w:i/>
          <w:iCs/>
        </w:rPr>
        <w:t xml:space="preserve"> </w:t>
      </w:r>
      <w:proofErr w:type="spellStart"/>
      <w:r w:rsidR="008F7467" w:rsidRPr="00A53212">
        <w:rPr>
          <w:rFonts w:asciiTheme="majorHAnsi" w:hAnsiTheme="majorHAnsi" w:cstheme="majorHAnsi"/>
          <w:i/>
          <w:iCs/>
        </w:rPr>
        <w:t>and</w:t>
      </w:r>
      <w:proofErr w:type="spellEnd"/>
      <w:r w:rsidR="008F7467" w:rsidRPr="00A53212">
        <w:rPr>
          <w:rFonts w:asciiTheme="majorHAnsi" w:hAnsiTheme="majorHAnsi" w:cstheme="majorHAnsi"/>
          <w:i/>
          <w:iCs/>
        </w:rPr>
        <w:t xml:space="preserve"> </w:t>
      </w:r>
      <w:proofErr w:type="spellStart"/>
      <w:r w:rsidR="008F7467" w:rsidRPr="00A53212">
        <w:rPr>
          <w:rFonts w:asciiTheme="majorHAnsi" w:hAnsiTheme="majorHAnsi" w:cstheme="majorHAnsi"/>
          <w:i/>
          <w:iCs/>
        </w:rPr>
        <w:t>Others</w:t>
      </w:r>
      <w:proofErr w:type="spellEnd"/>
      <w:r w:rsidR="008F7467" w:rsidRPr="00A53212">
        <w:rPr>
          <w:rFonts w:asciiTheme="majorHAnsi" w:hAnsiTheme="majorHAnsi" w:cstheme="majorHAnsi"/>
          <w:i/>
          <w:iCs/>
        </w:rPr>
        <w:t xml:space="preserve"> v. </w:t>
      </w:r>
      <w:proofErr w:type="spellStart"/>
      <w:r w:rsidR="008F7467" w:rsidRPr="00A53212">
        <w:rPr>
          <w:rFonts w:asciiTheme="majorHAnsi" w:hAnsiTheme="majorHAnsi" w:cstheme="majorHAnsi"/>
          <w:i/>
          <w:iCs/>
        </w:rPr>
        <w:t>Croatia</w:t>
      </w:r>
      <w:proofErr w:type="spellEnd"/>
      <w:r w:rsidRPr="00A53212">
        <w:rPr>
          <w:rFonts w:asciiTheme="majorHAnsi" w:hAnsiTheme="majorHAnsi" w:cstheme="majorHAnsi"/>
          <w:i/>
          <w:iCs/>
        </w:rPr>
        <w:t xml:space="preserve"> </w:t>
      </w:r>
      <w:r w:rsidRPr="00A53212">
        <w:rPr>
          <w:rFonts w:asciiTheme="majorHAnsi" w:hAnsiTheme="majorHAnsi" w:cstheme="majorHAnsi"/>
        </w:rPr>
        <w:t>[GC], № 37685/10 и 22768/12, §§ 114 и 126, 20 март 2018 г.)</w:t>
      </w:r>
      <w:r w:rsidR="00923805">
        <w:rPr>
          <w:rFonts w:asciiTheme="majorHAnsi" w:hAnsiTheme="majorHAnsi" w:cstheme="majorHAnsi"/>
        </w:rPr>
        <w:t xml:space="preserve"> и счита</w:t>
      </w:r>
      <w:r w:rsidRPr="00A53212">
        <w:rPr>
          <w:rFonts w:asciiTheme="majorHAnsi" w:hAnsiTheme="majorHAnsi" w:cstheme="majorHAnsi"/>
        </w:rPr>
        <w:t xml:space="preserve">, че оплакванията подлежат на разглеждане по </w:t>
      </w:r>
      <w:r w:rsidR="00925761" w:rsidRPr="00A53212">
        <w:rPr>
          <w:rFonts w:asciiTheme="majorHAnsi" w:hAnsiTheme="majorHAnsi" w:cstheme="majorHAnsi"/>
        </w:rPr>
        <w:t>чл.</w:t>
      </w:r>
      <w:r w:rsidRPr="00A53212">
        <w:rPr>
          <w:rFonts w:asciiTheme="majorHAnsi" w:hAnsiTheme="majorHAnsi" w:cstheme="majorHAnsi"/>
        </w:rPr>
        <w:t xml:space="preserve"> 8 от Конвенцията във връзка с </w:t>
      </w:r>
      <w:r w:rsidR="00925761" w:rsidRPr="00A53212">
        <w:rPr>
          <w:rFonts w:asciiTheme="majorHAnsi" w:hAnsiTheme="majorHAnsi" w:cstheme="majorHAnsi"/>
        </w:rPr>
        <w:t>чл.</w:t>
      </w:r>
      <w:r w:rsidRPr="00A53212">
        <w:rPr>
          <w:rFonts w:asciiTheme="majorHAnsi" w:hAnsiTheme="majorHAnsi" w:cstheme="majorHAnsi"/>
        </w:rPr>
        <w:t xml:space="preserve"> 14.</w:t>
      </w:r>
    </w:p>
    <w:p w14:paraId="744D4313" w14:textId="387886AE" w:rsidR="00330250" w:rsidRPr="00A53212" w:rsidRDefault="001D0863">
      <w:pPr>
        <w:pStyle w:val="JuHA"/>
        <w:numPr>
          <w:ilvl w:val="0"/>
          <w:numId w:val="0"/>
        </w:numPr>
        <w:ind w:left="510" w:hanging="340"/>
        <w:rPr>
          <w:rFonts w:cstheme="majorHAnsi"/>
        </w:rPr>
      </w:pPr>
      <w:r w:rsidRPr="00A53212">
        <w:rPr>
          <w:rFonts w:cstheme="majorHAnsi"/>
        </w:rPr>
        <w:t>A.</w:t>
      </w:r>
      <w:r w:rsidRPr="00A53212">
        <w:rPr>
          <w:rFonts w:cstheme="majorHAnsi"/>
        </w:rPr>
        <w:tab/>
        <w:t xml:space="preserve">Обхват на жалбата и </w:t>
      </w:r>
      <w:r w:rsidR="00AD453E" w:rsidRPr="00A53212">
        <w:rPr>
          <w:rFonts w:cstheme="majorHAnsi"/>
        </w:rPr>
        <w:t>преценката на Съда</w:t>
      </w:r>
    </w:p>
    <w:p w14:paraId="53132A1C" w14:textId="017AD108"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108</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Що се отнася до </w:t>
      </w:r>
      <w:r w:rsidR="00923805">
        <w:rPr>
          <w:rFonts w:asciiTheme="majorHAnsi" w:hAnsiTheme="majorHAnsi" w:cstheme="majorHAnsi"/>
        </w:rPr>
        <w:t>оплакванията</w:t>
      </w:r>
      <w:r w:rsidR="00923805" w:rsidRPr="00A53212">
        <w:rPr>
          <w:rFonts w:asciiTheme="majorHAnsi" w:hAnsiTheme="majorHAnsi" w:cstheme="majorHAnsi"/>
        </w:rPr>
        <w:t xml:space="preserve"> </w:t>
      </w:r>
      <w:r w:rsidR="00F1362E" w:rsidRPr="00A53212">
        <w:rPr>
          <w:rFonts w:asciiTheme="majorHAnsi" w:hAnsiTheme="majorHAnsi" w:cstheme="majorHAnsi"/>
        </w:rPr>
        <w:t xml:space="preserve">на жалбоподателите (вж. параграф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applicants_complaint_elaborated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106</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 Съдът отбелязва, че различните заповеди на кмета (относно събарянето на сгради и забраната за достъп до тях, вж. параграфи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seventeen_mayors_orders_of_16_Jan_2019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23</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и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mayor_orders_18Feb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85</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 и последвалите ги съдебни производства не са част от оплакванията </w:t>
      </w:r>
      <w:r w:rsidR="00923805">
        <w:rPr>
          <w:rFonts w:asciiTheme="majorHAnsi" w:hAnsiTheme="majorHAnsi" w:cstheme="majorHAnsi"/>
        </w:rPr>
        <w:t>по</w:t>
      </w:r>
      <w:r w:rsidR="00F1362E" w:rsidRPr="00A53212">
        <w:rPr>
          <w:rFonts w:asciiTheme="majorHAnsi" w:hAnsiTheme="majorHAnsi" w:cstheme="majorHAnsi"/>
        </w:rPr>
        <w:t xml:space="preserve"> настоящата жалба. </w:t>
      </w:r>
      <w:r w:rsidR="00923805">
        <w:rPr>
          <w:rFonts w:asciiTheme="majorHAnsi" w:hAnsiTheme="majorHAnsi" w:cstheme="majorHAnsi"/>
        </w:rPr>
        <w:t>Следователно</w:t>
      </w:r>
      <w:r w:rsidR="00F1362E" w:rsidRPr="00A53212">
        <w:rPr>
          <w:rFonts w:asciiTheme="majorHAnsi" w:hAnsiTheme="majorHAnsi" w:cstheme="majorHAnsi"/>
        </w:rPr>
        <w:t xml:space="preserve"> Съдът няма да разглежда тези производства като такива, а ще ги вземе предвид като </w:t>
      </w:r>
      <w:r w:rsidR="00923805">
        <w:rPr>
          <w:rFonts w:asciiTheme="majorHAnsi" w:hAnsiTheme="majorHAnsi" w:cstheme="majorHAnsi"/>
        </w:rPr>
        <w:t>допълнителна</w:t>
      </w:r>
      <w:r w:rsidR="00923805" w:rsidRPr="00A53212">
        <w:rPr>
          <w:rFonts w:asciiTheme="majorHAnsi" w:hAnsiTheme="majorHAnsi" w:cstheme="majorHAnsi"/>
        </w:rPr>
        <w:t xml:space="preserve"> </w:t>
      </w:r>
      <w:r w:rsidR="00F1362E" w:rsidRPr="00A53212">
        <w:rPr>
          <w:rFonts w:asciiTheme="majorHAnsi" w:hAnsiTheme="majorHAnsi" w:cstheme="majorHAnsi"/>
        </w:rPr>
        <w:t>информация, която може да бъде показателна за цялостния контекст и в този смисъл е от значение за преценката на действията на властите.</w:t>
      </w:r>
    </w:p>
    <w:p w14:paraId="214357E7" w14:textId="70F9020D" w:rsidR="00330250" w:rsidRPr="00A53212" w:rsidRDefault="00713D23">
      <w:pPr>
        <w:pStyle w:val="JuHA"/>
        <w:numPr>
          <w:ilvl w:val="0"/>
          <w:numId w:val="0"/>
        </w:numPr>
        <w:ind w:left="510" w:hanging="340"/>
        <w:rPr>
          <w:rFonts w:cstheme="majorHAnsi"/>
        </w:rPr>
      </w:pPr>
      <w:r w:rsidRPr="00A53212">
        <w:rPr>
          <w:rFonts w:cstheme="majorHAnsi"/>
        </w:rPr>
        <w:t>Б</w:t>
      </w:r>
      <w:r w:rsidR="001D0863" w:rsidRPr="00A53212">
        <w:rPr>
          <w:rFonts w:cstheme="majorHAnsi"/>
        </w:rPr>
        <w:t>.</w:t>
      </w:r>
      <w:r w:rsidR="001D0863" w:rsidRPr="00A53212">
        <w:rPr>
          <w:rFonts w:cstheme="majorHAnsi"/>
        </w:rPr>
        <w:tab/>
        <w:t>Допустимост</w:t>
      </w:r>
      <w:bookmarkEnd w:id="129"/>
    </w:p>
    <w:p w14:paraId="2F9009B1" w14:textId="73A803A7" w:rsidR="00330250" w:rsidRPr="00A53212" w:rsidRDefault="00FF4BB7" w:rsidP="00713D23">
      <w:pPr>
        <w:pStyle w:val="JuH1"/>
        <w:numPr>
          <w:ilvl w:val="3"/>
          <w:numId w:val="26"/>
        </w:numPr>
        <w:rPr>
          <w:rFonts w:cstheme="majorHAnsi"/>
        </w:rPr>
      </w:pPr>
      <w:r w:rsidRPr="00A53212">
        <w:rPr>
          <w:rFonts w:cstheme="majorHAnsi"/>
        </w:rPr>
        <w:t>Становищ</w:t>
      </w:r>
      <w:r w:rsidR="00923805">
        <w:rPr>
          <w:rFonts w:cstheme="majorHAnsi"/>
        </w:rPr>
        <w:t>е</w:t>
      </w:r>
      <w:r w:rsidR="001D0863" w:rsidRPr="00A53212">
        <w:rPr>
          <w:rFonts w:cstheme="majorHAnsi"/>
        </w:rPr>
        <w:t xml:space="preserve"> на </w:t>
      </w:r>
      <w:r w:rsidR="00923805">
        <w:rPr>
          <w:rFonts w:cstheme="majorHAnsi"/>
        </w:rPr>
        <w:t>п</w:t>
      </w:r>
      <w:r w:rsidR="001D0863" w:rsidRPr="00A53212">
        <w:rPr>
          <w:rFonts w:cstheme="majorHAnsi"/>
        </w:rPr>
        <w:t>равителството</w:t>
      </w:r>
    </w:p>
    <w:p w14:paraId="43D09DCC" w14:textId="0FA10B97"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w:instrText>
      </w:r>
      <w:r w:rsidRPr="00A53212">
        <w:rPr>
          <w:rFonts w:asciiTheme="majorHAnsi" w:hAnsiTheme="majorHAnsi" w:cstheme="majorHAnsi"/>
        </w:rPr>
        <w:fldChar w:fldCharType="separate"/>
      </w:r>
      <w:r w:rsidR="007F1ECE" w:rsidRPr="00A53212">
        <w:rPr>
          <w:rFonts w:asciiTheme="majorHAnsi" w:hAnsiTheme="majorHAnsi" w:cstheme="majorHAnsi"/>
          <w:noProof/>
        </w:rPr>
        <w:t>109</w:t>
      </w:r>
      <w:r w:rsidRPr="00A53212">
        <w:rPr>
          <w:rFonts w:asciiTheme="majorHAnsi" w:hAnsiTheme="majorHAnsi" w:cstheme="majorHAnsi"/>
        </w:rPr>
        <w:fldChar w:fldCharType="end"/>
      </w:r>
      <w:r w:rsidRPr="00A53212">
        <w:rPr>
          <w:rFonts w:asciiTheme="majorHAnsi" w:hAnsiTheme="majorHAnsi" w:cstheme="majorHAnsi"/>
        </w:rPr>
        <w:t xml:space="preserve">.  Правителството </w:t>
      </w:r>
      <w:r w:rsidR="00923805">
        <w:rPr>
          <w:rFonts w:asciiTheme="majorHAnsi" w:hAnsiTheme="majorHAnsi" w:cstheme="majorHAnsi"/>
        </w:rPr>
        <w:t>повдига</w:t>
      </w:r>
      <w:r w:rsidR="00923805" w:rsidRPr="00A53212">
        <w:rPr>
          <w:rFonts w:asciiTheme="majorHAnsi" w:hAnsiTheme="majorHAnsi" w:cstheme="majorHAnsi"/>
        </w:rPr>
        <w:t xml:space="preserve"> </w:t>
      </w:r>
      <w:r w:rsidRPr="00A53212">
        <w:rPr>
          <w:rFonts w:asciiTheme="majorHAnsi" w:hAnsiTheme="majorHAnsi" w:cstheme="majorHAnsi"/>
        </w:rPr>
        <w:t>няколко възражения срещу допустимостта на жалбите.</w:t>
      </w:r>
    </w:p>
    <w:bookmarkStart w:id="130" w:name="Gov_claims_applicants_not_victims"/>
    <w:p w14:paraId="3542746D" w14:textId="192F72A7"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110</w:t>
      </w:r>
      <w:r w:rsidRPr="00A53212">
        <w:rPr>
          <w:rFonts w:asciiTheme="majorHAnsi" w:hAnsiTheme="majorHAnsi" w:cstheme="majorHAnsi"/>
        </w:rPr>
        <w:fldChar w:fldCharType="end"/>
      </w:r>
      <w:bookmarkEnd w:id="130"/>
      <w:r w:rsidRPr="00A53212">
        <w:rPr>
          <w:rFonts w:asciiTheme="majorHAnsi" w:hAnsiTheme="majorHAnsi" w:cstheme="majorHAnsi"/>
        </w:rPr>
        <w:t xml:space="preserve">.  </w:t>
      </w:r>
      <w:proofErr w:type="spellStart"/>
      <w:r w:rsidR="00923805">
        <w:rPr>
          <w:rFonts w:asciiTheme="majorHAnsi" w:hAnsiTheme="majorHAnsi" w:cstheme="majorHAnsi"/>
        </w:rPr>
        <w:t>Правителсвтото</w:t>
      </w:r>
      <w:proofErr w:type="spellEnd"/>
      <w:r w:rsidR="00923805" w:rsidRPr="00A53212">
        <w:rPr>
          <w:rFonts w:asciiTheme="majorHAnsi" w:hAnsiTheme="majorHAnsi" w:cstheme="majorHAnsi"/>
        </w:rPr>
        <w:t xml:space="preserve"> </w:t>
      </w:r>
      <w:r w:rsidR="00F759A0" w:rsidRPr="00A53212">
        <w:rPr>
          <w:rFonts w:asciiTheme="majorHAnsi" w:hAnsiTheme="majorHAnsi" w:cstheme="majorHAnsi"/>
        </w:rPr>
        <w:t>посочва</w:t>
      </w:r>
      <w:r w:rsidRPr="00A53212">
        <w:rPr>
          <w:rFonts w:asciiTheme="majorHAnsi" w:hAnsiTheme="majorHAnsi" w:cstheme="majorHAnsi"/>
        </w:rPr>
        <w:t>, че жалбоподателите не могат да претендират</w:t>
      </w:r>
      <w:r w:rsidR="00923805">
        <w:rPr>
          <w:rFonts w:asciiTheme="majorHAnsi" w:hAnsiTheme="majorHAnsi" w:cstheme="majorHAnsi"/>
        </w:rPr>
        <w:t xml:space="preserve"> статут на</w:t>
      </w:r>
      <w:r w:rsidRPr="00A53212">
        <w:rPr>
          <w:rFonts w:asciiTheme="majorHAnsi" w:hAnsiTheme="majorHAnsi" w:cstheme="majorHAnsi"/>
        </w:rPr>
        <w:t xml:space="preserve"> жертв</w:t>
      </w:r>
      <w:r w:rsidR="00923805">
        <w:rPr>
          <w:rFonts w:asciiTheme="majorHAnsi" w:hAnsiTheme="majorHAnsi" w:cstheme="majorHAnsi"/>
        </w:rPr>
        <w:t>а</w:t>
      </w:r>
      <w:r w:rsidRPr="00A53212">
        <w:rPr>
          <w:rFonts w:asciiTheme="majorHAnsi" w:hAnsiTheme="majorHAnsi" w:cstheme="majorHAnsi"/>
        </w:rPr>
        <w:t xml:space="preserve"> на нарушение на Конвенцията, тъй като на 6 януари 2019 г. </w:t>
      </w:r>
      <w:r w:rsidR="00923805" w:rsidRPr="00A53212">
        <w:rPr>
          <w:rFonts w:asciiTheme="majorHAnsi" w:hAnsiTheme="majorHAnsi" w:cstheme="majorHAnsi"/>
        </w:rPr>
        <w:t xml:space="preserve">са напуснали домовете си </w:t>
      </w:r>
      <w:r w:rsidRPr="00A53212">
        <w:rPr>
          <w:rFonts w:asciiTheme="majorHAnsi" w:hAnsiTheme="majorHAnsi" w:cstheme="majorHAnsi"/>
        </w:rPr>
        <w:t xml:space="preserve">по собствено желание. Властите нито са </w:t>
      </w:r>
      <w:proofErr w:type="spellStart"/>
      <w:r w:rsidR="00923805">
        <w:rPr>
          <w:rFonts w:asciiTheme="majorHAnsi" w:hAnsiTheme="majorHAnsi" w:cstheme="majorHAnsi"/>
        </w:rPr>
        <w:t>осъщесвтили</w:t>
      </w:r>
      <w:proofErr w:type="spellEnd"/>
      <w:r w:rsidR="00923805">
        <w:rPr>
          <w:rFonts w:asciiTheme="majorHAnsi" w:hAnsiTheme="majorHAnsi" w:cstheme="majorHAnsi"/>
        </w:rPr>
        <w:t xml:space="preserve"> </w:t>
      </w:r>
      <w:proofErr w:type="spellStart"/>
      <w:r w:rsidR="00923805">
        <w:rPr>
          <w:rFonts w:asciiTheme="majorHAnsi" w:hAnsiTheme="majorHAnsi" w:cstheme="majorHAnsi"/>
        </w:rPr>
        <w:t>евикиця</w:t>
      </w:r>
      <w:proofErr w:type="spellEnd"/>
      <w:r w:rsidR="00923805">
        <w:rPr>
          <w:rFonts w:asciiTheme="majorHAnsi" w:hAnsiTheme="majorHAnsi" w:cstheme="majorHAnsi"/>
        </w:rPr>
        <w:t xml:space="preserve"> спрямо</w:t>
      </w:r>
      <w:r w:rsidR="00923805" w:rsidRPr="00A53212">
        <w:rPr>
          <w:rFonts w:asciiTheme="majorHAnsi" w:hAnsiTheme="majorHAnsi" w:cstheme="majorHAnsi"/>
        </w:rPr>
        <w:t xml:space="preserve"> </w:t>
      </w:r>
      <w:r w:rsidRPr="00A53212">
        <w:rPr>
          <w:rFonts w:asciiTheme="majorHAnsi" w:hAnsiTheme="majorHAnsi" w:cstheme="majorHAnsi"/>
        </w:rPr>
        <w:t>жалбоподателите, нито са им попречили да се върнат в домовете си. Като се има предвид, че жалбоподателите са знаели, че къщите, които са обитавали, са били построени незаконно, те не са могли да очакват да останат там за неопределено време.</w:t>
      </w:r>
      <w:r w:rsidR="00923805">
        <w:rPr>
          <w:rFonts w:asciiTheme="majorHAnsi" w:hAnsiTheme="majorHAnsi" w:cstheme="majorHAnsi"/>
        </w:rPr>
        <w:t xml:space="preserve"> </w:t>
      </w:r>
    </w:p>
    <w:bookmarkStart w:id="131" w:name="judicial_challenge_demolition_of_houses"/>
    <w:p w14:paraId="517940DB" w14:textId="61FC05A6"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111</w:t>
      </w:r>
      <w:r w:rsidRPr="00A53212">
        <w:rPr>
          <w:rFonts w:asciiTheme="majorHAnsi" w:hAnsiTheme="majorHAnsi" w:cstheme="majorHAnsi"/>
        </w:rPr>
        <w:fldChar w:fldCharType="end"/>
      </w:r>
      <w:bookmarkEnd w:id="131"/>
      <w:r w:rsidRPr="00A53212">
        <w:rPr>
          <w:rFonts w:asciiTheme="majorHAnsi" w:hAnsiTheme="majorHAnsi" w:cstheme="majorHAnsi"/>
        </w:rPr>
        <w:t xml:space="preserve">.  Жалбата </w:t>
      </w:r>
      <w:r w:rsidR="00F759A0" w:rsidRPr="00A53212">
        <w:rPr>
          <w:rFonts w:asciiTheme="majorHAnsi" w:hAnsiTheme="majorHAnsi" w:cstheme="majorHAnsi"/>
        </w:rPr>
        <w:t>трябва</w:t>
      </w:r>
      <w:r w:rsidRPr="00A53212">
        <w:rPr>
          <w:rFonts w:asciiTheme="majorHAnsi" w:hAnsiTheme="majorHAnsi" w:cstheme="majorHAnsi"/>
        </w:rPr>
        <w:t xml:space="preserve"> да бъде отхвърлена и поради </w:t>
      </w:r>
      <w:proofErr w:type="spellStart"/>
      <w:r w:rsidRPr="00A53212">
        <w:rPr>
          <w:rFonts w:asciiTheme="majorHAnsi" w:hAnsiTheme="majorHAnsi" w:cstheme="majorHAnsi"/>
        </w:rPr>
        <w:t>неизчерпване</w:t>
      </w:r>
      <w:proofErr w:type="spellEnd"/>
      <w:r w:rsidRPr="00A53212">
        <w:rPr>
          <w:rFonts w:asciiTheme="majorHAnsi" w:hAnsiTheme="majorHAnsi" w:cstheme="majorHAnsi"/>
        </w:rPr>
        <w:t xml:space="preserve"> на вътрешноправните средства за защита. На първо място, производството по оспорване на заповедите на кмет</w:t>
      </w:r>
      <w:r w:rsidR="00655583">
        <w:rPr>
          <w:rFonts w:asciiTheme="majorHAnsi" w:hAnsiTheme="majorHAnsi" w:cstheme="majorHAnsi"/>
        </w:rPr>
        <w:t>а на общината</w:t>
      </w:r>
      <w:r w:rsidRPr="00A53212">
        <w:rPr>
          <w:rFonts w:asciiTheme="majorHAnsi" w:hAnsiTheme="majorHAnsi" w:cstheme="majorHAnsi"/>
        </w:rPr>
        <w:t xml:space="preserve">, с които се забранява достъпът до опасните сгради и тяхното използване и се разпорежда събарянето на незаконно построените къщи, е било </w:t>
      </w:r>
      <w:r w:rsidR="00655583">
        <w:rPr>
          <w:rFonts w:asciiTheme="majorHAnsi" w:hAnsiTheme="majorHAnsi" w:cstheme="majorHAnsi"/>
        </w:rPr>
        <w:t>образувано по жалба</w:t>
      </w:r>
      <w:r w:rsidR="00655583" w:rsidRPr="00A53212">
        <w:rPr>
          <w:rFonts w:asciiTheme="majorHAnsi" w:hAnsiTheme="majorHAnsi" w:cstheme="majorHAnsi"/>
        </w:rPr>
        <w:t xml:space="preserve"> </w:t>
      </w:r>
      <w:r w:rsidRPr="00A53212">
        <w:rPr>
          <w:rFonts w:asciiTheme="majorHAnsi" w:hAnsiTheme="majorHAnsi" w:cstheme="majorHAnsi"/>
        </w:rPr>
        <w:t xml:space="preserve">само </w:t>
      </w:r>
      <w:r w:rsidR="00655583">
        <w:rPr>
          <w:rFonts w:asciiTheme="majorHAnsi" w:hAnsiTheme="majorHAnsi" w:cstheme="majorHAnsi"/>
        </w:rPr>
        <w:t>на</w:t>
      </w:r>
      <w:r w:rsidR="00655583" w:rsidRPr="00A53212">
        <w:rPr>
          <w:rFonts w:asciiTheme="majorHAnsi" w:hAnsiTheme="majorHAnsi" w:cstheme="majorHAnsi"/>
        </w:rPr>
        <w:t xml:space="preserve"> </w:t>
      </w:r>
      <w:r w:rsidRPr="00A53212">
        <w:rPr>
          <w:rFonts w:asciiTheme="majorHAnsi" w:hAnsiTheme="majorHAnsi" w:cstheme="majorHAnsi"/>
        </w:rPr>
        <w:t xml:space="preserve">някои от жалбоподателите и </w:t>
      </w:r>
      <w:r w:rsidR="00567115" w:rsidRPr="00A53212">
        <w:rPr>
          <w:rFonts w:asciiTheme="majorHAnsi" w:hAnsiTheme="majorHAnsi" w:cstheme="majorHAnsi"/>
        </w:rPr>
        <w:t>освен това</w:t>
      </w:r>
      <w:r w:rsidRPr="00A53212">
        <w:rPr>
          <w:rFonts w:asciiTheme="majorHAnsi" w:hAnsiTheme="majorHAnsi" w:cstheme="majorHAnsi"/>
        </w:rPr>
        <w:t xml:space="preserve"> не е приключило. Следователно жалб</w:t>
      </w:r>
      <w:r w:rsidR="00655583">
        <w:rPr>
          <w:rFonts w:asciiTheme="majorHAnsi" w:hAnsiTheme="majorHAnsi" w:cstheme="majorHAnsi"/>
        </w:rPr>
        <w:t>ата е</w:t>
      </w:r>
      <w:r w:rsidR="00F759A0" w:rsidRPr="00A53212">
        <w:rPr>
          <w:rFonts w:asciiTheme="majorHAnsi" w:hAnsiTheme="majorHAnsi" w:cstheme="majorHAnsi"/>
        </w:rPr>
        <w:t xml:space="preserve"> </w:t>
      </w:r>
      <w:r w:rsidR="00655583">
        <w:rPr>
          <w:rFonts w:asciiTheme="majorHAnsi" w:hAnsiTheme="majorHAnsi" w:cstheme="majorHAnsi"/>
        </w:rPr>
        <w:t>подадени</w:t>
      </w:r>
      <w:r w:rsidR="00655583" w:rsidRPr="00A53212">
        <w:rPr>
          <w:rFonts w:asciiTheme="majorHAnsi" w:hAnsiTheme="majorHAnsi" w:cstheme="majorHAnsi"/>
        </w:rPr>
        <w:t xml:space="preserve"> </w:t>
      </w:r>
      <w:r w:rsidRPr="00A53212">
        <w:rPr>
          <w:rFonts w:asciiTheme="majorHAnsi" w:hAnsiTheme="majorHAnsi" w:cstheme="majorHAnsi"/>
        </w:rPr>
        <w:t>преждевременн</w:t>
      </w:r>
      <w:r w:rsidR="00655583">
        <w:rPr>
          <w:rFonts w:asciiTheme="majorHAnsi" w:hAnsiTheme="majorHAnsi" w:cstheme="majorHAnsi"/>
        </w:rPr>
        <w:t>о</w:t>
      </w:r>
      <w:r w:rsidRPr="00A53212">
        <w:rPr>
          <w:rFonts w:asciiTheme="majorHAnsi" w:hAnsiTheme="majorHAnsi" w:cstheme="majorHAnsi"/>
        </w:rPr>
        <w:t>.</w:t>
      </w:r>
    </w:p>
    <w:bookmarkStart w:id="132" w:name="Government_nonexhaust_prosecution"/>
    <w:p w14:paraId="33B9E16F" w14:textId="20099A26"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112</w:t>
      </w:r>
      <w:r w:rsidRPr="00A53212">
        <w:rPr>
          <w:rFonts w:asciiTheme="majorHAnsi" w:hAnsiTheme="majorHAnsi" w:cstheme="majorHAnsi"/>
        </w:rPr>
        <w:fldChar w:fldCharType="end"/>
      </w:r>
      <w:bookmarkEnd w:id="132"/>
      <w:r w:rsidRPr="00A53212">
        <w:rPr>
          <w:rFonts w:asciiTheme="majorHAnsi" w:hAnsiTheme="majorHAnsi" w:cstheme="majorHAnsi"/>
        </w:rPr>
        <w:t xml:space="preserve">.  На второ място, жалбоподателите не са подали жалба в прокуратурата, че са били подложени на насилие на етническа основа. Доколкото е била </w:t>
      </w:r>
      <w:r w:rsidR="00320ADD">
        <w:rPr>
          <w:rFonts w:asciiTheme="majorHAnsi" w:hAnsiTheme="majorHAnsi" w:cstheme="majorHAnsi"/>
        </w:rPr>
        <w:t xml:space="preserve">внесена </w:t>
      </w:r>
      <w:r w:rsidRPr="00A53212">
        <w:rPr>
          <w:rFonts w:asciiTheme="majorHAnsi" w:hAnsiTheme="majorHAnsi" w:cstheme="majorHAnsi"/>
        </w:rPr>
        <w:t xml:space="preserve"> жалба </w:t>
      </w:r>
      <w:r w:rsidR="00320ADD">
        <w:rPr>
          <w:rFonts w:asciiTheme="majorHAnsi" w:hAnsiTheme="majorHAnsi" w:cstheme="majorHAnsi"/>
        </w:rPr>
        <w:t>в</w:t>
      </w:r>
      <w:r w:rsidRPr="00A53212">
        <w:rPr>
          <w:rFonts w:asciiTheme="majorHAnsi" w:hAnsiTheme="majorHAnsi" w:cstheme="majorHAnsi"/>
        </w:rPr>
        <w:t xml:space="preserve"> прокуратурата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prosecution_proceedings_1_1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58</w:t>
      </w:r>
      <w:r w:rsidRPr="00A53212">
        <w:rPr>
          <w:rFonts w:asciiTheme="majorHAnsi" w:hAnsiTheme="majorHAnsi" w:cstheme="majorHAnsi"/>
        </w:rPr>
        <w:fldChar w:fldCharType="end"/>
      </w:r>
      <w:r w:rsidRPr="00A53212">
        <w:rPr>
          <w:rFonts w:asciiTheme="majorHAnsi" w:hAnsiTheme="majorHAnsi" w:cstheme="majorHAnsi"/>
        </w:rPr>
        <w:t xml:space="preserve"> по-горе), </w:t>
      </w:r>
      <w:r w:rsidR="00320ADD">
        <w:rPr>
          <w:rFonts w:asciiTheme="majorHAnsi" w:hAnsiTheme="majorHAnsi" w:cstheme="majorHAnsi"/>
        </w:rPr>
        <w:t>същата</w:t>
      </w:r>
      <w:r w:rsidRPr="00A53212">
        <w:rPr>
          <w:rFonts w:asciiTheme="majorHAnsi" w:hAnsiTheme="majorHAnsi" w:cstheme="majorHAnsi"/>
        </w:rPr>
        <w:t xml:space="preserve"> </w:t>
      </w:r>
      <w:r w:rsidR="00655583">
        <w:rPr>
          <w:rFonts w:asciiTheme="majorHAnsi" w:hAnsiTheme="majorHAnsi" w:cstheme="majorHAnsi"/>
        </w:rPr>
        <w:t>касае</w:t>
      </w:r>
      <w:r w:rsidRPr="00A53212">
        <w:rPr>
          <w:rFonts w:asciiTheme="majorHAnsi" w:hAnsiTheme="majorHAnsi" w:cstheme="majorHAnsi"/>
        </w:rPr>
        <w:t xml:space="preserve"> събарянето на къщи</w:t>
      </w:r>
      <w:r w:rsidR="00655583">
        <w:rPr>
          <w:rFonts w:asciiTheme="majorHAnsi" w:hAnsiTheme="majorHAnsi" w:cstheme="majorHAnsi"/>
        </w:rPr>
        <w:t>те</w:t>
      </w:r>
      <w:r w:rsidRPr="00A53212">
        <w:rPr>
          <w:rFonts w:asciiTheme="majorHAnsi" w:hAnsiTheme="majorHAnsi" w:cstheme="majorHAnsi"/>
        </w:rPr>
        <w:t xml:space="preserve">, </w:t>
      </w:r>
      <w:r w:rsidR="00B73FD4" w:rsidRPr="00A53212">
        <w:rPr>
          <w:rFonts w:asciiTheme="majorHAnsi" w:hAnsiTheme="majorHAnsi" w:cstheme="majorHAnsi"/>
        </w:rPr>
        <w:t>подадена</w:t>
      </w:r>
      <w:r w:rsidRPr="00A53212">
        <w:rPr>
          <w:rFonts w:asciiTheme="majorHAnsi" w:hAnsiTheme="majorHAnsi" w:cstheme="majorHAnsi"/>
        </w:rPr>
        <w:t xml:space="preserve"> е от ръководителя на Българския хелзинкски комитет, действащ в лично качество, и </w:t>
      </w:r>
      <w:r w:rsidR="00655583">
        <w:rPr>
          <w:rFonts w:asciiTheme="majorHAnsi" w:hAnsiTheme="majorHAnsi" w:cstheme="majorHAnsi"/>
        </w:rPr>
        <w:t>във всеки случай</w:t>
      </w:r>
      <w:r w:rsidR="00655583" w:rsidRPr="00A53212">
        <w:rPr>
          <w:rFonts w:asciiTheme="majorHAnsi" w:hAnsiTheme="majorHAnsi" w:cstheme="majorHAnsi"/>
        </w:rPr>
        <w:t xml:space="preserve"> </w:t>
      </w:r>
      <w:r w:rsidR="00320ADD">
        <w:rPr>
          <w:rFonts w:asciiTheme="majorHAnsi" w:hAnsiTheme="majorHAnsi" w:cstheme="majorHAnsi"/>
        </w:rPr>
        <w:t>към процесния момент няма произнасяне</w:t>
      </w:r>
      <w:r w:rsidRPr="00A53212">
        <w:rPr>
          <w:rFonts w:asciiTheme="majorHAnsi" w:hAnsiTheme="majorHAnsi" w:cstheme="majorHAnsi"/>
        </w:rPr>
        <w:t>.</w:t>
      </w:r>
    </w:p>
    <w:p w14:paraId="7D0A2AEC" w14:textId="769B950A"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113</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На трето място, жалбоподателите </w:t>
      </w:r>
      <w:r w:rsidR="001B3F28" w:rsidRPr="00A53212">
        <w:rPr>
          <w:rFonts w:asciiTheme="majorHAnsi" w:hAnsiTheme="majorHAnsi" w:cstheme="majorHAnsi"/>
        </w:rPr>
        <w:t xml:space="preserve">не са </w:t>
      </w:r>
      <w:r w:rsidR="00072EEF">
        <w:rPr>
          <w:rFonts w:asciiTheme="majorHAnsi" w:hAnsiTheme="majorHAnsi" w:cstheme="majorHAnsi"/>
        </w:rPr>
        <w:t>подали жалба</w:t>
      </w:r>
      <w:r w:rsidR="00F1362E" w:rsidRPr="00A53212">
        <w:rPr>
          <w:rFonts w:asciiTheme="majorHAnsi" w:hAnsiTheme="majorHAnsi" w:cstheme="majorHAnsi"/>
        </w:rPr>
        <w:t xml:space="preserve"> по </w:t>
      </w:r>
      <w:r w:rsidR="00603B29">
        <w:rPr>
          <w:rFonts w:asciiTheme="majorHAnsi" w:hAnsiTheme="majorHAnsi" w:cstheme="majorHAnsi"/>
        </w:rPr>
        <w:t xml:space="preserve">реда на </w:t>
      </w:r>
      <w:r w:rsidR="00F1362E" w:rsidRPr="00A53212">
        <w:rPr>
          <w:rFonts w:asciiTheme="majorHAnsi" w:hAnsiTheme="majorHAnsi" w:cstheme="majorHAnsi"/>
        </w:rPr>
        <w:t xml:space="preserve">специалното законодателство </w:t>
      </w:r>
      <w:r w:rsidR="005E331A" w:rsidRPr="00A53212">
        <w:rPr>
          <w:rFonts w:asciiTheme="majorHAnsi" w:hAnsiTheme="majorHAnsi" w:cstheme="majorHAnsi"/>
        </w:rPr>
        <w:t>–</w:t>
      </w:r>
      <w:r w:rsidR="00F1362E" w:rsidRPr="00A53212">
        <w:rPr>
          <w:rFonts w:asciiTheme="majorHAnsi" w:hAnsiTheme="majorHAnsi" w:cstheme="majorHAnsi"/>
        </w:rPr>
        <w:t xml:space="preserve"> Закона за защита от дискриминация (</w:t>
      </w:r>
      <w:r w:rsidR="00B73FD4" w:rsidRPr="00A53212">
        <w:rPr>
          <w:rFonts w:asciiTheme="majorHAnsi" w:hAnsiTheme="majorHAnsi" w:cstheme="majorHAnsi"/>
        </w:rPr>
        <w:t>„</w:t>
      </w:r>
      <w:proofErr w:type="spellStart"/>
      <w:r w:rsidR="00F1362E" w:rsidRPr="00A53212">
        <w:rPr>
          <w:rFonts w:asciiTheme="majorHAnsi" w:hAnsiTheme="majorHAnsi" w:cstheme="majorHAnsi"/>
        </w:rPr>
        <w:t>ЗЗДискр</w:t>
      </w:r>
      <w:proofErr w:type="spellEnd"/>
      <w:r w:rsidR="00B73FD4" w:rsidRPr="00A53212">
        <w:rPr>
          <w:rFonts w:asciiTheme="majorHAnsi" w:hAnsiTheme="majorHAnsi" w:cstheme="majorHAnsi"/>
        </w:rPr>
        <w:t>“</w:t>
      </w:r>
      <w:r w:rsidR="00F1362E" w:rsidRPr="00A53212">
        <w:rPr>
          <w:rFonts w:asciiTheme="majorHAnsi" w:hAnsiTheme="majorHAnsi" w:cstheme="majorHAnsi"/>
        </w:rPr>
        <w:t xml:space="preserve">). Те </w:t>
      </w:r>
      <w:r w:rsidR="001B3F28" w:rsidRPr="00A53212">
        <w:rPr>
          <w:rFonts w:asciiTheme="majorHAnsi" w:hAnsiTheme="majorHAnsi" w:cstheme="majorHAnsi"/>
        </w:rPr>
        <w:t>са могли</w:t>
      </w:r>
      <w:r w:rsidR="00F1362E" w:rsidRPr="00A53212">
        <w:rPr>
          <w:rFonts w:asciiTheme="majorHAnsi" w:hAnsiTheme="majorHAnsi" w:cstheme="majorHAnsi"/>
        </w:rPr>
        <w:t xml:space="preserve"> да поискат от съда да установи, че са били дискриминирани, да </w:t>
      </w:r>
      <w:r w:rsidR="005E331A" w:rsidRPr="00A53212">
        <w:rPr>
          <w:rFonts w:asciiTheme="majorHAnsi" w:hAnsiTheme="majorHAnsi" w:cstheme="majorHAnsi"/>
        </w:rPr>
        <w:t>нареди</w:t>
      </w:r>
      <w:r w:rsidR="00F1362E" w:rsidRPr="00A53212">
        <w:rPr>
          <w:rFonts w:asciiTheme="majorHAnsi" w:hAnsiTheme="majorHAnsi" w:cstheme="majorHAnsi"/>
        </w:rPr>
        <w:t xml:space="preserve"> общината да преустанови дискриминационното </w:t>
      </w:r>
      <w:r w:rsidR="00603B29">
        <w:rPr>
          <w:rFonts w:asciiTheme="majorHAnsi" w:hAnsiTheme="majorHAnsi" w:cstheme="majorHAnsi"/>
        </w:rPr>
        <w:t>отношение</w:t>
      </w:r>
      <w:r w:rsidR="00F1362E" w:rsidRPr="00A53212">
        <w:rPr>
          <w:rFonts w:asciiTheme="majorHAnsi" w:hAnsiTheme="majorHAnsi" w:cstheme="majorHAnsi"/>
        </w:rPr>
        <w:t xml:space="preserve"> и да се въздържа от такова в бъдеще, както и да им заплати съответното обезщетение. </w:t>
      </w:r>
      <w:r w:rsidR="00072EEF">
        <w:rPr>
          <w:rFonts w:asciiTheme="majorHAnsi" w:hAnsiTheme="majorHAnsi" w:cstheme="majorHAnsi"/>
        </w:rPr>
        <w:t>Освен това те са разполагали с възможността</w:t>
      </w:r>
      <w:r w:rsidR="00F1362E" w:rsidRPr="00A53212">
        <w:rPr>
          <w:rFonts w:asciiTheme="majorHAnsi" w:hAnsiTheme="majorHAnsi" w:cstheme="majorHAnsi"/>
        </w:rPr>
        <w:t xml:space="preserve"> да подадат жалба директно до КЗД, чието решение е подлежало на съдебен контрол. Правителството представя няколко </w:t>
      </w:r>
      <w:r w:rsidR="00072EEF">
        <w:rPr>
          <w:rFonts w:asciiTheme="majorHAnsi" w:hAnsiTheme="majorHAnsi" w:cstheme="majorHAnsi"/>
        </w:rPr>
        <w:t xml:space="preserve"> съдебни </w:t>
      </w:r>
      <w:r w:rsidR="00F1362E" w:rsidRPr="00A53212">
        <w:rPr>
          <w:rFonts w:asciiTheme="majorHAnsi" w:hAnsiTheme="majorHAnsi" w:cstheme="majorHAnsi"/>
        </w:rPr>
        <w:t>решения на административни съдилища, постановени по производства</w:t>
      </w:r>
      <w:r w:rsidR="00072EEF">
        <w:rPr>
          <w:rFonts w:asciiTheme="majorHAnsi" w:hAnsiTheme="majorHAnsi" w:cstheme="majorHAnsi"/>
        </w:rPr>
        <w:t>, образувани по реда на</w:t>
      </w:r>
      <w:r w:rsidR="00F1362E" w:rsidRPr="00A53212">
        <w:rPr>
          <w:rFonts w:asciiTheme="majorHAnsi" w:hAnsiTheme="majorHAnsi" w:cstheme="majorHAnsi"/>
        </w:rPr>
        <w:t xml:space="preserve"> </w:t>
      </w:r>
      <w:proofErr w:type="spellStart"/>
      <w:r w:rsidR="00F1362E" w:rsidRPr="00A53212">
        <w:rPr>
          <w:rFonts w:asciiTheme="majorHAnsi" w:hAnsiTheme="majorHAnsi" w:cstheme="majorHAnsi"/>
        </w:rPr>
        <w:t>ЗЗДискр</w:t>
      </w:r>
      <w:proofErr w:type="spellEnd"/>
      <w:r w:rsidR="00F1362E" w:rsidRPr="00A53212">
        <w:rPr>
          <w:rFonts w:asciiTheme="majorHAnsi" w:hAnsiTheme="majorHAnsi" w:cstheme="majorHAnsi"/>
        </w:rPr>
        <w:t xml:space="preserve">, първоначално заведени пред КЗД (вж. параграф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para_102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102</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w:t>
      </w:r>
    </w:p>
    <w:bookmarkStart w:id="133" w:name="inadmissibility_argued_by_Gov"/>
    <w:p w14:paraId="0A1DAA81" w14:textId="7B72FB90"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114</w:t>
      </w:r>
      <w:r w:rsidRPr="00A53212">
        <w:rPr>
          <w:rFonts w:asciiTheme="majorHAnsi" w:hAnsiTheme="majorHAnsi" w:cstheme="majorHAnsi"/>
        </w:rPr>
        <w:fldChar w:fldCharType="end"/>
      </w:r>
      <w:bookmarkEnd w:id="133"/>
      <w:r w:rsidRPr="00A53212">
        <w:rPr>
          <w:rFonts w:asciiTheme="majorHAnsi" w:hAnsiTheme="majorHAnsi" w:cstheme="majorHAnsi"/>
        </w:rPr>
        <w:t xml:space="preserve">.  Освен това през 2004 г. властите са предложили на шестия, тридесет и третия, четиридесет и шестия и четиридесет и деветия заявител възможността да закупят правото на строеж в района. </w:t>
      </w:r>
      <w:r w:rsidR="00320ADD">
        <w:rPr>
          <w:rFonts w:asciiTheme="majorHAnsi" w:hAnsiTheme="majorHAnsi" w:cstheme="majorHAnsi"/>
        </w:rPr>
        <w:t>Обстоятелството, че</w:t>
      </w:r>
      <w:r w:rsidRPr="00A53212">
        <w:rPr>
          <w:rFonts w:asciiTheme="majorHAnsi" w:hAnsiTheme="majorHAnsi" w:cstheme="majorHAnsi"/>
        </w:rPr>
        <w:t xml:space="preserve"> тези жалбоподатели </w:t>
      </w:r>
      <w:r w:rsidR="00B1177F">
        <w:rPr>
          <w:rFonts w:asciiTheme="majorHAnsi" w:hAnsiTheme="majorHAnsi" w:cstheme="majorHAnsi"/>
        </w:rPr>
        <w:t>не са се възползвали</w:t>
      </w:r>
      <w:r w:rsidRPr="00A53212">
        <w:rPr>
          <w:rFonts w:asciiTheme="majorHAnsi" w:hAnsiTheme="majorHAnsi" w:cstheme="majorHAnsi"/>
        </w:rPr>
        <w:t xml:space="preserve"> от предложението не може да се вмени във вина на властите. </w:t>
      </w:r>
    </w:p>
    <w:bookmarkStart w:id="134" w:name="seven_applicants_no_victims_Gov_says"/>
    <w:bookmarkStart w:id="135" w:name="para_113"/>
    <w:p w14:paraId="2F22D9A0" w14:textId="62D854C5"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115</w:t>
      </w:r>
      <w:r w:rsidRPr="00A53212">
        <w:rPr>
          <w:rFonts w:asciiTheme="majorHAnsi" w:hAnsiTheme="majorHAnsi" w:cstheme="majorHAnsi"/>
        </w:rPr>
        <w:fldChar w:fldCharType="end"/>
      </w:r>
      <w:bookmarkEnd w:id="134"/>
      <w:bookmarkEnd w:id="135"/>
      <w:r w:rsidRPr="00A53212">
        <w:rPr>
          <w:rFonts w:asciiTheme="majorHAnsi" w:hAnsiTheme="majorHAnsi" w:cstheme="majorHAnsi"/>
        </w:rPr>
        <w:t>.  Правителството заяв</w:t>
      </w:r>
      <w:r w:rsidR="001456BD" w:rsidRPr="00A53212">
        <w:rPr>
          <w:rFonts w:asciiTheme="majorHAnsi" w:hAnsiTheme="majorHAnsi" w:cstheme="majorHAnsi"/>
        </w:rPr>
        <w:t>ява</w:t>
      </w:r>
      <w:r w:rsidRPr="00A53212">
        <w:rPr>
          <w:rFonts w:asciiTheme="majorHAnsi" w:hAnsiTheme="majorHAnsi" w:cstheme="majorHAnsi"/>
        </w:rPr>
        <w:t xml:space="preserve">, че следните жалбоподатели са злоупотребили с правото си </w:t>
      </w:r>
      <w:r w:rsidR="00B1177F">
        <w:rPr>
          <w:rFonts w:asciiTheme="majorHAnsi" w:hAnsiTheme="majorHAnsi" w:cstheme="majorHAnsi"/>
        </w:rPr>
        <w:t>на индивидуална жалба пред</w:t>
      </w:r>
      <w:r w:rsidRPr="00A53212">
        <w:rPr>
          <w:rFonts w:asciiTheme="majorHAnsi" w:hAnsiTheme="majorHAnsi" w:cstheme="majorHAnsi"/>
        </w:rPr>
        <w:t xml:space="preserve"> Съда по следните причини. По-</w:t>
      </w:r>
      <w:r w:rsidR="001456BD" w:rsidRPr="00A53212">
        <w:rPr>
          <w:rFonts w:asciiTheme="majorHAnsi" w:hAnsiTheme="majorHAnsi" w:cstheme="majorHAnsi"/>
        </w:rPr>
        <w:t>конкретно</w:t>
      </w:r>
      <w:r w:rsidRPr="00A53212">
        <w:rPr>
          <w:rFonts w:asciiTheme="majorHAnsi" w:hAnsiTheme="majorHAnsi" w:cstheme="majorHAnsi"/>
        </w:rPr>
        <w:t>, двадесет и шестият, двадесет и осмият, тридесет и осмият и четиридесет и третият жалбоподател никога не са жи</w:t>
      </w:r>
      <w:r w:rsidR="00B1177F">
        <w:rPr>
          <w:rFonts w:asciiTheme="majorHAnsi" w:hAnsiTheme="majorHAnsi" w:cstheme="majorHAnsi"/>
        </w:rPr>
        <w:t>вели във Войводиново, тъй като адресните им</w:t>
      </w:r>
      <w:r w:rsidRPr="00A53212">
        <w:rPr>
          <w:rFonts w:asciiTheme="majorHAnsi" w:hAnsiTheme="majorHAnsi" w:cstheme="majorHAnsi"/>
        </w:rPr>
        <w:t xml:space="preserve"> регистрации </w:t>
      </w:r>
      <w:r w:rsidR="00072EEF">
        <w:rPr>
          <w:rFonts w:asciiTheme="majorHAnsi" w:hAnsiTheme="majorHAnsi" w:cstheme="majorHAnsi"/>
        </w:rPr>
        <w:t>по</w:t>
      </w:r>
      <w:r w:rsidRPr="00A53212">
        <w:rPr>
          <w:rFonts w:asciiTheme="majorHAnsi" w:hAnsiTheme="majorHAnsi" w:cstheme="majorHAnsi"/>
        </w:rPr>
        <w:t xml:space="preserve"> постоянен и настоящ адрес са </w:t>
      </w:r>
      <w:r w:rsidR="00B1177F">
        <w:rPr>
          <w:rFonts w:asciiTheme="majorHAnsi" w:hAnsiTheme="majorHAnsi" w:cstheme="majorHAnsi"/>
        </w:rPr>
        <w:t>на други</w:t>
      </w:r>
      <w:r w:rsidRPr="00A53212">
        <w:rPr>
          <w:rFonts w:asciiTheme="majorHAnsi" w:hAnsiTheme="majorHAnsi" w:cstheme="majorHAnsi"/>
        </w:rPr>
        <w:t xml:space="preserve"> адреси. Същото важи и за четиридесет и седмия жалбоподател, тъй като той жив</w:t>
      </w:r>
      <w:r w:rsidR="00D34078">
        <w:rPr>
          <w:rFonts w:asciiTheme="majorHAnsi" w:hAnsiTheme="majorHAnsi" w:cstheme="majorHAnsi"/>
        </w:rPr>
        <w:t>ее</w:t>
      </w:r>
      <w:r w:rsidRPr="00A53212">
        <w:rPr>
          <w:rFonts w:asciiTheme="majorHAnsi" w:hAnsiTheme="majorHAnsi" w:cstheme="majorHAnsi"/>
        </w:rPr>
        <w:t>л и работил в Швейцария. Освен това двадесет и деветият и тридесет и третият жалбоподател, родители на жалбоподателя по жалба № 36972/19, притежава</w:t>
      </w:r>
      <w:r w:rsidR="001456BD" w:rsidRPr="00A53212">
        <w:rPr>
          <w:rFonts w:asciiTheme="majorHAnsi" w:hAnsiTheme="majorHAnsi" w:cstheme="majorHAnsi"/>
        </w:rPr>
        <w:t>т</w:t>
      </w:r>
      <w:r w:rsidRPr="00A53212">
        <w:rPr>
          <w:rFonts w:asciiTheme="majorHAnsi" w:hAnsiTheme="majorHAnsi" w:cstheme="majorHAnsi"/>
        </w:rPr>
        <w:t xml:space="preserve"> недвижими имоти и земя в друга община. Бидейки син на жалбоподателите, посочени непосредствено по-горе, жалбоподателят по </w:t>
      </w:r>
      <w:r w:rsidR="001456BD" w:rsidRPr="00A53212">
        <w:rPr>
          <w:rFonts w:asciiTheme="majorHAnsi" w:hAnsiTheme="majorHAnsi" w:cstheme="majorHAnsi"/>
        </w:rPr>
        <w:t>жалба</w:t>
      </w:r>
      <w:r w:rsidRPr="00A53212">
        <w:rPr>
          <w:rFonts w:asciiTheme="majorHAnsi" w:hAnsiTheme="majorHAnsi" w:cstheme="majorHAnsi"/>
        </w:rPr>
        <w:t xml:space="preserve"> № 36972/19 е злоупотребил с правото на </w:t>
      </w:r>
      <w:r w:rsidR="00D34078">
        <w:rPr>
          <w:rFonts w:asciiTheme="majorHAnsi" w:hAnsiTheme="majorHAnsi" w:cstheme="majorHAnsi"/>
        </w:rPr>
        <w:t>индивидуална жалба</w:t>
      </w:r>
      <w:r w:rsidR="00D34078" w:rsidRPr="00A53212">
        <w:rPr>
          <w:rFonts w:asciiTheme="majorHAnsi" w:hAnsiTheme="majorHAnsi" w:cstheme="majorHAnsi"/>
        </w:rPr>
        <w:t xml:space="preserve"> </w:t>
      </w:r>
      <w:r w:rsidRPr="00A53212">
        <w:rPr>
          <w:rFonts w:asciiTheme="majorHAnsi" w:hAnsiTheme="majorHAnsi" w:cstheme="majorHAnsi"/>
        </w:rPr>
        <w:t>по същите причини като тези, свързани с родителите му.</w:t>
      </w:r>
    </w:p>
    <w:p w14:paraId="6703A2E5" w14:textId="51BE4B4E"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116</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И </w:t>
      </w:r>
      <w:r w:rsidR="00D34078">
        <w:rPr>
          <w:rFonts w:asciiTheme="majorHAnsi" w:hAnsiTheme="majorHAnsi" w:cstheme="majorHAnsi"/>
        </w:rPr>
        <w:t>на последно място</w:t>
      </w:r>
      <w:r w:rsidR="00F1362E" w:rsidRPr="00A53212">
        <w:rPr>
          <w:rFonts w:asciiTheme="majorHAnsi" w:hAnsiTheme="majorHAnsi" w:cstheme="majorHAnsi"/>
        </w:rPr>
        <w:t xml:space="preserve">, производството по </w:t>
      </w:r>
      <w:r w:rsidR="00925761" w:rsidRPr="00A53212">
        <w:rPr>
          <w:rFonts w:asciiTheme="majorHAnsi" w:hAnsiTheme="majorHAnsi" w:cstheme="majorHAnsi"/>
        </w:rPr>
        <w:t>чл.</w:t>
      </w:r>
      <w:r w:rsidR="00F1362E" w:rsidRPr="00A53212">
        <w:rPr>
          <w:rFonts w:asciiTheme="majorHAnsi" w:hAnsiTheme="majorHAnsi" w:cstheme="majorHAnsi"/>
        </w:rPr>
        <w:t xml:space="preserve"> 250 от </w:t>
      </w:r>
      <w:proofErr w:type="spellStart"/>
      <w:r w:rsidR="00F1362E" w:rsidRPr="00A53212">
        <w:rPr>
          <w:rFonts w:asciiTheme="majorHAnsi" w:hAnsiTheme="majorHAnsi" w:cstheme="majorHAnsi"/>
        </w:rPr>
        <w:t>Административнопроцесуалния</w:t>
      </w:r>
      <w:proofErr w:type="spellEnd"/>
      <w:r w:rsidR="00F1362E" w:rsidRPr="00A53212">
        <w:rPr>
          <w:rFonts w:asciiTheme="majorHAnsi" w:hAnsiTheme="majorHAnsi" w:cstheme="majorHAnsi"/>
        </w:rPr>
        <w:t xml:space="preserve"> кодекс е било образувано </w:t>
      </w:r>
      <w:r w:rsidR="00D34078">
        <w:rPr>
          <w:rFonts w:asciiTheme="majorHAnsi" w:hAnsiTheme="majorHAnsi" w:cstheme="majorHAnsi"/>
        </w:rPr>
        <w:t xml:space="preserve">по жалба </w:t>
      </w:r>
      <w:r w:rsidR="00F1362E" w:rsidRPr="00A53212">
        <w:rPr>
          <w:rFonts w:asciiTheme="majorHAnsi" w:hAnsiTheme="majorHAnsi" w:cstheme="majorHAnsi"/>
        </w:rPr>
        <w:t xml:space="preserve">само </w:t>
      </w:r>
      <w:r w:rsidR="00D34078">
        <w:rPr>
          <w:rFonts w:asciiTheme="majorHAnsi" w:hAnsiTheme="majorHAnsi" w:cstheme="majorHAnsi"/>
        </w:rPr>
        <w:t>на</w:t>
      </w:r>
      <w:r w:rsidR="00D34078" w:rsidRPr="00A53212">
        <w:rPr>
          <w:rFonts w:asciiTheme="majorHAnsi" w:hAnsiTheme="majorHAnsi" w:cstheme="majorHAnsi"/>
        </w:rPr>
        <w:t xml:space="preserve"> </w:t>
      </w:r>
      <w:r w:rsidR="00F1362E" w:rsidRPr="00A53212">
        <w:rPr>
          <w:rFonts w:asciiTheme="majorHAnsi" w:hAnsiTheme="majorHAnsi" w:cstheme="majorHAnsi"/>
        </w:rPr>
        <w:t xml:space="preserve">някои от жалбоподателите. Следователно тези, които не са </w:t>
      </w:r>
      <w:r w:rsidR="00D34078">
        <w:rPr>
          <w:rFonts w:asciiTheme="majorHAnsi" w:hAnsiTheme="majorHAnsi" w:cstheme="majorHAnsi"/>
        </w:rPr>
        <w:t>подали жалби на това правно основание</w:t>
      </w:r>
      <w:r w:rsidR="00F1362E" w:rsidRPr="00A53212">
        <w:rPr>
          <w:rFonts w:asciiTheme="majorHAnsi" w:hAnsiTheme="majorHAnsi" w:cstheme="majorHAnsi"/>
        </w:rPr>
        <w:t>, не са изчерпали вътрешноправните средства за защита.</w:t>
      </w:r>
    </w:p>
    <w:p w14:paraId="118D07E2" w14:textId="18B0960B" w:rsidR="00330250" w:rsidRPr="00A53212" w:rsidRDefault="00FF4BB7" w:rsidP="00713D23">
      <w:pPr>
        <w:pStyle w:val="JuH1"/>
        <w:numPr>
          <w:ilvl w:val="3"/>
          <w:numId w:val="26"/>
        </w:numPr>
        <w:rPr>
          <w:rFonts w:cstheme="majorHAnsi"/>
        </w:rPr>
      </w:pPr>
      <w:r w:rsidRPr="00A53212">
        <w:rPr>
          <w:rFonts w:cstheme="majorHAnsi"/>
        </w:rPr>
        <w:t>Становища</w:t>
      </w:r>
      <w:r w:rsidR="001D0863" w:rsidRPr="00A53212">
        <w:rPr>
          <w:rFonts w:cstheme="majorHAnsi"/>
        </w:rPr>
        <w:t xml:space="preserve"> на жалбоподателите</w:t>
      </w:r>
    </w:p>
    <w:bookmarkStart w:id="136" w:name="applicants_clarify_complaint"/>
    <w:p w14:paraId="6A7410A9" w14:textId="5A04053E"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117</w:t>
      </w:r>
      <w:r w:rsidRPr="00A53212">
        <w:rPr>
          <w:rFonts w:asciiTheme="majorHAnsi" w:hAnsiTheme="majorHAnsi" w:cstheme="majorHAnsi"/>
        </w:rPr>
        <w:fldChar w:fldCharType="end"/>
      </w:r>
      <w:bookmarkEnd w:id="136"/>
      <w:r w:rsidRPr="00A53212">
        <w:rPr>
          <w:rFonts w:asciiTheme="majorHAnsi" w:hAnsiTheme="majorHAnsi" w:cstheme="majorHAnsi"/>
        </w:rPr>
        <w:t xml:space="preserve">.  Жалбоподателите подчертават, че настоящата молба се отнася само до оплаквания, свързани с </w:t>
      </w:r>
      <w:r w:rsidR="00C8245C">
        <w:rPr>
          <w:rFonts w:asciiTheme="majorHAnsi" w:hAnsiTheme="majorHAnsi" w:cstheme="majorHAnsi"/>
        </w:rPr>
        <w:t>напускането на</w:t>
      </w:r>
      <w:r w:rsidRPr="00A53212">
        <w:rPr>
          <w:rFonts w:asciiTheme="majorHAnsi" w:hAnsiTheme="majorHAnsi" w:cstheme="majorHAnsi"/>
        </w:rPr>
        <w:t xml:space="preserve"> домовете им и пречките </w:t>
      </w:r>
      <w:r w:rsidR="00C8245C">
        <w:rPr>
          <w:rFonts w:asciiTheme="majorHAnsi" w:hAnsiTheme="majorHAnsi" w:cstheme="majorHAnsi"/>
        </w:rPr>
        <w:t>да се</w:t>
      </w:r>
      <w:r w:rsidR="00C8245C" w:rsidRPr="00A53212">
        <w:rPr>
          <w:rFonts w:asciiTheme="majorHAnsi" w:hAnsiTheme="majorHAnsi" w:cstheme="majorHAnsi"/>
        </w:rPr>
        <w:t xml:space="preserve"> </w:t>
      </w:r>
      <w:r w:rsidRPr="00A53212">
        <w:rPr>
          <w:rFonts w:asciiTheme="majorHAnsi" w:hAnsiTheme="majorHAnsi" w:cstheme="majorHAnsi"/>
        </w:rPr>
        <w:t>завъ</w:t>
      </w:r>
      <w:r w:rsidR="00C8245C">
        <w:rPr>
          <w:rFonts w:asciiTheme="majorHAnsi" w:hAnsiTheme="majorHAnsi" w:cstheme="majorHAnsi"/>
        </w:rPr>
        <w:t>рнат</w:t>
      </w:r>
      <w:r w:rsidRPr="00A53212">
        <w:rPr>
          <w:rFonts w:asciiTheme="majorHAnsi" w:hAnsiTheme="majorHAnsi" w:cstheme="majorHAnsi"/>
        </w:rPr>
        <w:t xml:space="preserve">. Въпросите за законността на техните жилища и за условията, в които са били принудени да живеят в резултат на </w:t>
      </w:r>
      <w:r w:rsidR="008B36A6" w:rsidRPr="00A53212">
        <w:rPr>
          <w:rFonts w:asciiTheme="majorHAnsi" w:hAnsiTheme="majorHAnsi" w:cstheme="majorHAnsi"/>
        </w:rPr>
        <w:t xml:space="preserve">тяхното </w:t>
      </w:r>
      <w:proofErr w:type="spellStart"/>
      <w:r w:rsidR="008B36A6" w:rsidRPr="00A53212">
        <w:rPr>
          <w:rFonts w:asciiTheme="majorHAnsi" w:hAnsiTheme="majorHAnsi" w:cstheme="majorHAnsi"/>
          <w:i/>
          <w:iCs/>
        </w:rPr>
        <w:t>de</w:t>
      </w:r>
      <w:proofErr w:type="spellEnd"/>
      <w:r w:rsidR="008B36A6" w:rsidRPr="00A53212">
        <w:rPr>
          <w:rFonts w:asciiTheme="majorHAnsi" w:hAnsiTheme="majorHAnsi" w:cstheme="majorHAnsi"/>
          <w:i/>
          <w:iCs/>
        </w:rPr>
        <w:t xml:space="preserve"> </w:t>
      </w:r>
      <w:proofErr w:type="spellStart"/>
      <w:r w:rsidR="008B36A6" w:rsidRPr="00A53212">
        <w:rPr>
          <w:rFonts w:asciiTheme="majorHAnsi" w:hAnsiTheme="majorHAnsi" w:cstheme="majorHAnsi"/>
          <w:i/>
          <w:iCs/>
        </w:rPr>
        <w:t>facto</w:t>
      </w:r>
      <w:proofErr w:type="spellEnd"/>
      <w:r w:rsidRPr="00A53212">
        <w:rPr>
          <w:rFonts w:asciiTheme="majorHAnsi" w:hAnsiTheme="majorHAnsi" w:cstheme="majorHAnsi"/>
          <w:i/>
          <w:iCs/>
        </w:rPr>
        <w:t xml:space="preserve"> </w:t>
      </w:r>
      <w:proofErr w:type="spellStart"/>
      <w:r w:rsidR="00C8245C">
        <w:rPr>
          <w:rFonts w:asciiTheme="majorHAnsi" w:hAnsiTheme="majorHAnsi" w:cstheme="majorHAnsi"/>
        </w:rPr>
        <w:t>евинциране</w:t>
      </w:r>
      <w:proofErr w:type="spellEnd"/>
      <w:r w:rsidRPr="00A53212">
        <w:rPr>
          <w:rFonts w:asciiTheme="majorHAnsi" w:hAnsiTheme="majorHAnsi" w:cstheme="majorHAnsi"/>
        </w:rPr>
        <w:t xml:space="preserve">, са отделни въпроси, </w:t>
      </w:r>
      <w:r w:rsidR="00206983" w:rsidRPr="00A53212">
        <w:rPr>
          <w:rFonts w:asciiTheme="majorHAnsi" w:hAnsiTheme="majorHAnsi" w:cstheme="majorHAnsi"/>
        </w:rPr>
        <w:t>във връзка с</w:t>
      </w:r>
      <w:r w:rsidRPr="00A53212">
        <w:rPr>
          <w:rFonts w:asciiTheme="majorHAnsi" w:hAnsiTheme="majorHAnsi" w:cstheme="majorHAnsi"/>
        </w:rPr>
        <w:t xml:space="preserve"> които те са </w:t>
      </w:r>
      <w:r w:rsidR="00C8245C">
        <w:rPr>
          <w:rFonts w:asciiTheme="majorHAnsi" w:hAnsiTheme="majorHAnsi" w:cstheme="majorHAnsi"/>
        </w:rPr>
        <w:t>водят съдебни дела</w:t>
      </w:r>
      <w:r w:rsidRPr="00A53212">
        <w:rPr>
          <w:rFonts w:asciiTheme="majorHAnsi" w:hAnsiTheme="majorHAnsi" w:cstheme="majorHAnsi"/>
        </w:rPr>
        <w:t xml:space="preserve"> на национално </w:t>
      </w:r>
      <w:r w:rsidR="00C8245C">
        <w:rPr>
          <w:rFonts w:asciiTheme="majorHAnsi" w:hAnsiTheme="majorHAnsi" w:cstheme="majorHAnsi"/>
        </w:rPr>
        <w:t>ниво</w:t>
      </w:r>
      <w:r w:rsidRPr="00A53212">
        <w:rPr>
          <w:rFonts w:asciiTheme="majorHAnsi" w:hAnsiTheme="majorHAnsi" w:cstheme="majorHAnsi"/>
        </w:rPr>
        <w:t xml:space="preserve">, но за които не се </w:t>
      </w:r>
      <w:r w:rsidR="00C8245C">
        <w:rPr>
          <w:rFonts w:asciiTheme="majorHAnsi" w:hAnsiTheme="majorHAnsi" w:cstheme="majorHAnsi"/>
        </w:rPr>
        <w:t>повдигат оплаквания</w:t>
      </w:r>
      <w:r w:rsidRPr="00A53212">
        <w:rPr>
          <w:rFonts w:asciiTheme="majorHAnsi" w:hAnsiTheme="majorHAnsi" w:cstheme="majorHAnsi"/>
        </w:rPr>
        <w:t xml:space="preserve"> пред Съда.</w:t>
      </w:r>
      <w:r w:rsidR="008B36A6" w:rsidRPr="00A53212">
        <w:rPr>
          <w:rFonts w:asciiTheme="majorHAnsi" w:hAnsiTheme="majorHAnsi" w:cstheme="majorHAnsi"/>
        </w:rPr>
        <w:t xml:space="preserve"> </w:t>
      </w:r>
    </w:p>
    <w:p w14:paraId="01B02001" w14:textId="7FD350F0"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w:instrText>
      </w:r>
      <w:r w:rsidRPr="00A53212">
        <w:rPr>
          <w:rFonts w:asciiTheme="majorHAnsi" w:hAnsiTheme="majorHAnsi" w:cstheme="majorHAnsi"/>
        </w:rPr>
        <w:fldChar w:fldCharType="separate"/>
      </w:r>
      <w:r w:rsidR="007F1ECE" w:rsidRPr="00A53212">
        <w:rPr>
          <w:rFonts w:asciiTheme="majorHAnsi" w:hAnsiTheme="majorHAnsi" w:cstheme="majorHAnsi"/>
          <w:noProof/>
        </w:rPr>
        <w:t>118</w:t>
      </w:r>
      <w:r w:rsidRPr="00A53212">
        <w:rPr>
          <w:rFonts w:asciiTheme="majorHAnsi" w:hAnsiTheme="majorHAnsi" w:cstheme="majorHAnsi"/>
        </w:rPr>
        <w:fldChar w:fldCharType="end"/>
      </w:r>
      <w:r w:rsidRPr="00A53212">
        <w:rPr>
          <w:rFonts w:asciiTheme="majorHAnsi" w:hAnsiTheme="majorHAnsi" w:cstheme="majorHAnsi"/>
        </w:rPr>
        <w:t xml:space="preserve">.  Що се отнася до доводите на правителството за </w:t>
      </w:r>
      <w:proofErr w:type="spellStart"/>
      <w:r w:rsidRPr="00A53212">
        <w:rPr>
          <w:rFonts w:asciiTheme="majorHAnsi" w:hAnsiTheme="majorHAnsi" w:cstheme="majorHAnsi"/>
        </w:rPr>
        <w:t>неизчерпване</w:t>
      </w:r>
      <w:proofErr w:type="spellEnd"/>
      <w:r w:rsidRPr="00A53212">
        <w:rPr>
          <w:rFonts w:asciiTheme="majorHAnsi" w:hAnsiTheme="majorHAnsi" w:cstheme="majorHAnsi"/>
        </w:rPr>
        <w:t xml:space="preserve"> на </w:t>
      </w:r>
      <w:r w:rsidR="00C8245C">
        <w:rPr>
          <w:rFonts w:asciiTheme="majorHAnsi" w:hAnsiTheme="majorHAnsi" w:cstheme="majorHAnsi"/>
        </w:rPr>
        <w:t xml:space="preserve">вътрешноправните </w:t>
      </w:r>
      <w:r w:rsidRPr="00A53212">
        <w:rPr>
          <w:rFonts w:asciiTheme="majorHAnsi" w:hAnsiTheme="majorHAnsi" w:cstheme="majorHAnsi"/>
        </w:rPr>
        <w:t xml:space="preserve">средства поради </w:t>
      </w:r>
      <w:proofErr w:type="spellStart"/>
      <w:r w:rsidR="00C8245C">
        <w:rPr>
          <w:rFonts w:asciiTheme="majorHAnsi" w:hAnsiTheme="majorHAnsi" w:cstheme="majorHAnsi"/>
        </w:rPr>
        <w:t>неподаване</w:t>
      </w:r>
      <w:proofErr w:type="spellEnd"/>
      <w:r w:rsidR="00C8245C" w:rsidRPr="00A53212">
        <w:rPr>
          <w:rFonts w:asciiTheme="majorHAnsi" w:hAnsiTheme="majorHAnsi" w:cstheme="majorHAnsi"/>
        </w:rPr>
        <w:t xml:space="preserve"> </w:t>
      </w:r>
      <w:r w:rsidRPr="00A53212">
        <w:rPr>
          <w:rFonts w:asciiTheme="majorHAnsi" w:hAnsiTheme="majorHAnsi" w:cstheme="majorHAnsi"/>
        </w:rPr>
        <w:t xml:space="preserve">на жалба до прокуратурата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Government_nonexhaust_prosecution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112</w:t>
      </w:r>
      <w:r w:rsidRPr="00A53212">
        <w:rPr>
          <w:rFonts w:asciiTheme="majorHAnsi" w:hAnsiTheme="majorHAnsi" w:cstheme="majorHAnsi"/>
        </w:rPr>
        <w:fldChar w:fldCharType="end"/>
      </w:r>
      <w:r w:rsidRPr="00A53212">
        <w:rPr>
          <w:rFonts w:asciiTheme="majorHAnsi" w:hAnsiTheme="majorHAnsi" w:cstheme="majorHAnsi"/>
        </w:rPr>
        <w:t xml:space="preserve"> по-горе), жалбоподателите в действителност са направили това през </w:t>
      </w:r>
      <w:r w:rsidR="00B769CF" w:rsidRPr="00A53212">
        <w:rPr>
          <w:rFonts w:asciiTheme="majorHAnsi" w:hAnsiTheme="majorHAnsi" w:cstheme="majorHAnsi"/>
        </w:rPr>
        <w:t xml:space="preserve">м. </w:t>
      </w:r>
      <w:r w:rsidRPr="00A53212">
        <w:rPr>
          <w:rFonts w:asciiTheme="majorHAnsi" w:hAnsiTheme="majorHAnsi" w:cstheme="majorHAnsi"/>
        </w:rPr>
        <w:t xml:space="preserve">февруари 2019 г. (вж. параграфи </w:t>
      </w:r>
      <w:r w:rsidRPr="00A53212">
        <w:rPr>
          <w:rFonts w:asciiTheme="majorHAnsi" w:hAnsiTheme="majorHAnsi" w:cstheme="majorHAnsi"/>
        </w:rPr>
        <w:fldChar w:fldCharType="begin"/>
      </w:r>
      <w:r w:rsidRPr="00A53212">
        <w:rPr>
          <w:rFonts w:asciiTheme="majorHAnsi" w:hAnsiTheme="majorHAnsi" w:cstheme="majorHAnsi"/>
        </w:rPr>
        <w:instrText xml:space="preserve"> REF complaint_to_prosecutor_1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65</w:t>
      </w:r>
      <w:r w:rsidRPr="00A53212">
        <w:rPr>
          <w:rFonts w:asciiTheme="majorHAnsi" w:hAnsiTheme="majorHAnsi" w:cstheme="majorHAnsi"/>
        </w:rPr>
        <w:fldChar w:fldCharType="end"/>
      </w:r>
      <w:r w:rsidRPr="00A53212">
        <w:rPr>
          <w:rFonts w:asciiTheme="majorHAnsi" w:hAnsiTheme="majorHAnsi" w:cstheme="majorHAnsi"/>
        </w:rPr>
        <w:t>-</w:t>
      </w:r>
      <w:r w:rsidRPr="00A53212">
        <w:rPr>
          <w:rFonts w:asciiTheme="majorHAnsi" w:hAnsiTheme="majorHAnsi" w:cstheme="majorHAnsi"/>
        </w:rPr>
        <w:fldChar w:fldCharType="begin"/>
      </w:r>
      <w:r w:rsidRPr="00A53212">
        <w:rPr>
          <w:rFonts w:asciiTheme="majorHAnsi" w:hAnsiTheme="majorHAnsi" w:cstheme="majorHAnsi"/>
        </w:rPr>
        <w:instrText xml:space="preserve"> REF prosecution_proceedings_2_2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83</w:t>
      </w:r>
      <w:r w:rsidRPr="00A53212">
        <w:rPr>
          <w:rFonts w:asciiTheme="majorHAnsi" w:hAnsiTheme="majorHAnsi" w:cstheme="majorHAnsi"/>
        </w:rPr>
        <w:fldChar w:fldCharType="end"/>
      </w:r>
      <w:r w:rsidRPr="00A53212">
        <w:rPr>
          <w:rFonts w:asciiTheme="majorHAnsi" w:hAnsiTheme="majorHAnsi" w:cstheme="majorHAnsi"/>
        </w:rPr>
        <w:t xml:space="preserve"> по-горе). Освен това техният представител е подал отделна жалба до прокуратурата през </w:t>
      </w:r>
      <w:r w:rsidR="00B769CF" w:rsidRPr="00A53212">
        <w:rPr>
          <w:rFonts w:asciiTheme="majorHAnsi" w:hAnsiTheme="majorHAnsi" w:cstheme="majorHAnsi"/>
        </w:rPr>
        <w:t xml:space="preserve">м. </w:t>
      </w:r>
      <w:r w:rsidRPr="00A53212">
        <w:rPr>
          <w:rFonts w:asciiTheme="majorHAnsi" w:hAnsiTheme="majorHAnsi" w:cstheme="majorHAnsi"/>
        </w:rPr>
        <w:t xml:space="preserve">януари 2019 г. (вж. параграфи </w:t>
      </w:r>
      <w:r w:rsidRPr="00A53212">
        <w:rPr>
          <w:rFonts w:asciiTheme="majorHAnsi" w:hAnsiTheme="majorHAnsi" w:cstheme="majorHAnsi"/>
        </w:rPr>
        <w:fldChar w:fldCharType="begin"/>
      </w:r>
      <w:r w:rsidRPr="00A53212">
        <w:rPr>
          <w:rFonts w:asciiTheme="majorHAnsi" w:hAnsiTheme="majorHAnsi" w:cstheme="majorHAnsi"/>
        </w:rPr>
        <w:instrText xml:space="preserve"> REF prosecution_proceedings_1_1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58</w:t>
      </w:r>
      <w:r w:rsidRPr="00A53212">
        <w:rPr>
          <w:rFonts w:asciiTheme="majorHAnsi" w:hAnsiTheme="majorHAnsi" w:cstheme="majorHAnsi"/>
        </w:rPr>
        <w:fldChar w:fldCharType="end"/>
      </w:r>
      <w:r w:rsidRPr="00A53212">
        <w:rPr>
          <w:rFonts w:asciiTheme="majorHAnsi" w:hAnsiTheme="majorHAnsi" w:cstheme="majorHAnsi"/>
        </w:rPr>
        <w:t xml:space="preserve">, </w:t>
      </w:r>
      <w:r w:rsidRPr="00A53212">
        <w:rPr>
          <w:rFonts w:asciiTheme="majorHAnsi" w:hAnsiTheme="majorHAnsi" w:cstheme="majorHAnsi"/>
        </w:rPr>
        <w:fldChar w:fldCharType="begin"/>
      </w:r>
      <w:r w:rsidRPr="00A53212">
        <w:rPr>
          <w:rFonts w:asciiTheme="majorHAnsi" w:hAnsiTheme="majorHAnsi" w:cstheme="majorHAnsi"/>
        </w:rPr>
        <w:instrText xml:space="preserve"> REF prosecution_1_half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60</w:t>
      </w:r>
      <w:r w:rsidRPr="00A53212">
        <w:rPr>
          <w:rFonts w:asciiTheme="majorHAnsi" w:hAnsiTheme="majorHAnsi" w:cstheme="majorHAnsi"/>
        </w:rPr>
        <w:fldChar w:fldCharType="end"/>
      </w:r>
      <w:r w:rsidRPr="00A53212">
        <w:rPr>
          <w:rFonts w:asciiTheme="majorHAnsi" w:hAnsiTheme="majorHAnsi" w:cstheme="majorHAnsi"/>
        </w:rPr>
        <w:t xml:space="preserve"> и </w:t>
      </w:r>
      <w:r w:rsidRPr="00A53212">
        <w:rPr>
          <w:rFonts w:asciiTheme="majorHAnsi" w:hAnsiTheme="majorHAnsi" w:cstheme="majorHAnsi"/>
        </w:rPr>
        <w:fldChar w:fldCharType="begin"/>
      </w:r>
      <w:r w:rsidRPr="00A53212">
        <w:rPr>
          <w:rFonts w:asciiTheme="majorHAnsi" w:hAnsiTheme="majorHAnsi" w:cstheme="majorHAnsi"/>
        </w:rPr>
        <w:instrText xml:space="preserve"> REF para_63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63</w:t>
      </w:r>
      <w:r w:rsidRPr="00A53212">
        <w:rPr>
          <w:rFonts w:asciiTheme="majorHAnsi" w:hAnsiTheme="majorHAnsi" w:cstheme="majorHAnsi"/>
        </w:rPr>
        <w:fldChar w:fldCharType="end"/>
      </w:r>
      <w:r w:rsidRPr="00A53212">
        <w:rPr>
          <w:rFonts w:asciiTheme="majorHAnsi" w:hAnsiTheme="majorHAnsi" w:cstheme="majorHAnsi"/>
        </w:rPr>
        <w:t xml:space="preserve"> по-горе). Жалбите на представителя са повдигнали последователно и по същество всички оплаквания </w:t>
      </w:r>
      <w:r w:rsidR="003510F5" w:rsidRPr="00A53212">
        <w:rPr>
          <w:rFonts w:asciiTheme="majorHAnsi" w:hAnsiTheme="majorHAnsi" w:cstheme="majorHAnsi"/>
        </w:rPr>
        <w:t xml:space="preserve">по чл. 3, 8 и 14 от Конвенцията </w:t>
      </w:r>
      <w:r w:rsidRPr="00A53212">
        <w:rPr>
          <w:rFonts w:asciiTheme="majorHAnsi" w:hAnsiTheme="majorHAnsi" w:cstheme="majorHAnsi"/>
        </w:rPr>
        <w:t>на роми</w:t>
      </w:r>
      <w:r w:rsidR="003510F5">
        <w:rPr>
          <w:rFonts w:asciiTheme="majorHAnsi" w:hAnsiTheme="majorHAnsi" w:cstheme="majorHAnsi"/>
        </w:rPr>
        <w:t>те</w:t>
      </w:r>
      <w:r w:rsidRPr="00A53212">
        <w:rPr>
          <w:rFonts w:asciiTheme="majorHAnsi" w:hAnsiTheme="majorHAnsi" w:cstheme="majorHAnsi"/>
        </w:rPr>
        <w:t xml:space="preserve"> във Войводиново, включителн</w:t>
      </w:r>
      <w:r w:rsidR="00925761" w:rsidRPr="00A53212">
        <w:rPr>
          <w:rFonts w:asciiTheme="majorHAnsi" w:hAnsiTheme="majorHAnsi" w:cstheme="majorHAnsi"/>
        </w:rPr>
        <w:t xml:space="preserve">о </w:t>
      </w:r>
      <w:r w:rsidR="003510F5">
        <w:rPr>
          <w:rFonts w:asciiTheme="majorHAnsi" w:hAnsiTheme="majorHAnsi" w:cstheme="majorHAnsi"/>
        </w:rPr>
        <w:t xml:space="preserve">и </w:t>
      </w:r>
      <w:r w:rsidR="00925761" w:rsidRPr="00A53212">
        <w:rPr>
          <w:rFonts w:asciiTheme="majorHAnsi" w:hAnsiTheme="majorHAnsi" w:cstheme="majorHAnsi"/>
        </w:rPr>
        <w:t>на жалбоподателите,</w:t>
      </w:r>
      <w:r w:rsidRPr="00A53212">
        <w:rPr>
          <w:rFonts w:asciiTheme="majorHAnsi" w:hAnsiTheme="majorHAnsi" w:cstheme="majorHAnsi"/>
        </w:rPr>
        <w:t xml:space="preserve">. Жалбите са били отхвърлени </w:t>
      </w:r>
      <w:r w:rsidR="003510F5">
        <w:rPr>
          <w:rFonts w:asciiTheme="majorHAnsi" w:hAnsiTheme="majorHAnsi" w:cstheme="majorHAnsi"/>
        </w:rPr>
        <w:t>при</w:t>
      </w:r>
      <w:r w:rsidRPr="00A53212">
        <w:rPr>
          <w:rFonts w:asciiTheme="majorHAnsi" w:hAnsiTheme="majorHAnsi" w:cstheme="majorHAnsi"/>
        </w:rPr>
        <w:t xml:space="preserve"> </w:t>
      </w:r>
      <w:proofErr w:type="spellStart"/>
      <w:r w:rsidRPr="00A53212">
        <w:rPr>
          <w:rFonts w:asciiTheme="majorHAnsi" w:hAnsiTheme="majorHAnsi" w:cstheme="majorHAnsi"/>
        </w:rPr>
        <w:t>инстанци</w:t>
      </w:r>
      <w:r w:rsidR="003510F5">
        <w:rPr>
          <w:rFonts w:asciiTheme="majorHAnsi" w:hAnsiTheme="majorHAnsi" w:cstheme="majorHAnsi"/>
        </w:rPr>
        <w:t>онния</w:t>
      </w:r>
      <w:proofErr w:type="spellEnd"/>
      <w:r w:rsidR="003510F5">
        <w:rPr>
          <w:rFonts w:asciiTheme="majorHAnsi" w:hAnsiTheme="majorHAnsi" w:cstheme="majorHAnsi"/>
        </w:rPr>
        <w:t xml:space="preserve"> контрол</w:t>
      </w:r>
      <w:r w:rsidRPr="00A53212">
        <w:rPr>
          <w:rFonts w:asciiTheme="majorHAnsi" w:hAnsiTheme="majorHAnsi" w:cstheme="majorHAnsi"/>
        </w:rPr>
        <w:t xml:space="preserve">, като прокурорите дори </w:t>
      </w:r>
      <w:r w:rsidR="003510F5">
        <w:rPr>
          <w:rFonts w:asciiTheme="majorHAnsi" w:hAnsiTheme="majorHAnsi" w:cstheme="majorHAnsi"/>
        </w:rPr>
        <w:t xml:space="preserve">не са </w:t>
      </w:r>
      <w:r w:rsidRPr="00A53212">
        <w:rPr>
          <w:rFonts w:asciiTheme="majorHAnsi" w:hAnsiTheme="majorHAnsi" w:cstheme="majorHAnsi"/>
        </w:rPr>
        <w:t>образува</w:t>
      </w:r>
      <w:r w:rsidR="003510F5">
        <w:rPr>
          <w:rFonts w:asciiTheme="majorHAnsi" w:hAnsiTheme="majorHAnsi" w:cstheme="majorHAnsi"/>
        </w:rPr>
        <w:t>ли</w:t>
      </w:r>
      <w:r w:rsidRPr="00A53212">
        <w:rPr>
          <w:rFonts w:asciiTheme="majorHAnsi" w:hAnsiTheme="majorHAnsi" w:cstheme="majorHAnsi"/>
        </w:rPr>
        <w:t xml:space="preserve"> наказателно производство, което </w:t>
      </w:r>
      <w:r w:rsidR="003510F5">
        <w:rPr>
          <w:rFonts w:asciiTheme="majorHAnsi" w:hAnsiTheme="majorHAnsi" w:cstheme="majorHAnsi"/>
        </w:rPr>
        <w:t xml:space="preserve">обуславя неефективността на </w:t>
      </w:r>
      <w:r w:rsidRPr="00A53212">
        <w:rPr>
          <w:rFonts w:asciiTheme="majorHAnsi" w:hAnsiTheme="majorHAnsi" w:cstheme="majorHAnsi"/>
        </w:rPr>
        <w:t xml:space="preserve">това </w:t>
      </w:r>
      <w:r w:rsidR="003510F5">
        <w:rPr>
          <w:rFonts w:asciiTheme="majorHAnsi" w:hAnsiTheme="majorHAnsi" w:cstheme="majorHAnsi"/>
        </w:rPr>
        <w:t xml:space="preserve">вътрешноправно </w:t>
      </w:r>
      <w:r w:rsidRPr="00A53212">
        <w:rPr>
          <w:rFonts w:asciiTheme="majorHAnsi" w:hAnsiTheme="majorHAnsi" w:cstheme="majorHAnsi"/>
        </w:rPr>
        <w:t>средство за защита.</w:t>
      </w:r>
      <w:r w:rsidR="00DF1A22" w:rsidRPr="00A53212">
        <w:rPr>
          <w:rFonts w:asciiTheme="majorHAnsi" w:hAnsiTheme="majorHAnsi" w:cstheme="majorHAnsi"/>
        </w:rPr>
        <w:t xml:space="preserve"> </w:t>
      </w:r>
    </w:p>
    <w:p w14:paraId="5CC87C76" w14:textId="36EC4436"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119</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w:t>
      </w:r>
      <w:r w:rsidR="00603B29">
        <w:rPr>
          <w:rFonts w:asciiTheme="majorHAnsi" w:hAnsiTheme="majorHAnsi" w:cstheme="majorHAnsi"/>
        </w:rPr>
        <w:t>По отношение на</w:t>
      </w:r>
      <w:r w:rsidR="00F1362E" w:rsidRPr="00A53212">
        <w:rPr>
          <w:rFonts w:asciiTheme="majorHAnsi" w:hAnsiTheme="majorHAnsi" w:cstheme="majorHAnsi"/>
        </w:rPr>
        <w:t xml:space="preserve"> доводите на </w:t>
      </w:r>
      <w:r w:rsidR="003F2E3A">
        <w:rPr>
          <w:rFonts w:asciiTheme="majorHAnsi" w:hAnsiTheme="majorHAnsi" w:cstheme="majorHAnsi"/>
        </w:rPr>
        <w:t>п</w:t>
      </w:r>
      <w:r w:rsidR="00F1362E" w:rsidRPr="00A53212">
        <w:rPr>
          <w:rFonts w:asciiTheme="majorHAnsi" w:hAnsiTheme="majorHAnsi" w:cstheme="majorHAnsi"/>
        </w:rPr>
        <w:t xml:space="preserve">равителството за </w:t>
      </w:r>
      <w:proofErr w:type="spellStart"/>
      <w:r w:rsidR="00F1362E" w:rsidRPr="00A53212">
        <w:rPr>
          <w:rFonts w:asciiTheme="majorHAnsi" w:hAnsiTheme="majorHAnsi" w:cstheme="majorHAnsi"/>
        </w:rPr>
        <w:t>неизчерпване</w:t>
      </w:r>
      <w:proofErr w:type="spellEnd"/>
      <w:r w:rsidR="00F1362E" w:rsidRPr="00A53212">
        <w:rPr>
          <w:rFonts w:asciiTheme="majorHAnsi" w:hAnsiTheme="majorHAnsi" w:cstheme="majorHAnsi"/>
        </w:rPr>
        <w:t xml:space="preserve"> на процедурата по </w:t>
      </w:r>
      <w:proofErr w:type="spellStart"/>
      <w:r w:rsidR="00DF1A22" w:rsidRPr="00A53212">
        <w:rPr>
          <w:rFonts w:asciiTheme="majorHAnsi" w:hAnsiTheme="majorHAnsi" w:cstheme="majorHAnsi"/>
        </w:rPr>
        <w:t>ЗЗДискр</w:t>
      </w:r>
      <w:proofErr w:type="spellEnd"/>
      <w:r w:rsidR="00F1362E" w:rsidRPr="00A53212">
        <w:rPr>
          <w:rFonts w:asciiTheme="majorHAnsi" w:hAnsiTheme="majorHAnsi" w:cstheme="majorHAnsi"/>
        </w:rPr>
        <w:t xml:space="preserve">, трябва да се отбележи следното. Жалбоподателите са прогонени от домовете си на 6 януари 2019 г., посред зима, като форма на колективно наказание за престъпление, извършено от две лица от ромски произход срещу лице от неромски произход. Те са се опитали да се </w:t>
      </w:r>
      <w:r w:rsidR="003F2E3A">
        <w:rPr>
          <w:rFonts w:asciiTheme="majorHAnsi" w:hAnsiTheme="majorHAnsi" w:cstheme="majorHAnsi"/>
        </w:rPr>
        <w:t>за</w:t>
      </w:r>
      <w:r w:rsidR="00F1362E" w:rsidRPr="00A53212">
        <w:rPr>
          <w:rFonts w:asciiTheme="majorHAnsi" w:hAnsiTheme="majorHAnsi" w:cstheme="majorHAnsi"/>
        </w:rPr>
        <w:t xml:space="preserve">върнат в домовете си на 9 февруари 2019 г., но властите не са им позволили да останат там. При тези обстоятелства те са се нуждаели от </w:t>
      </w:r>
      <w:r w:rsidR="00603B29">
        <w:rPr>
          <w:rFonts w:asciiTheme="majorHAnsi" w:hAnsiTheme="majorHAnsi" w:cstheme="majorHAnsi"/>
        </w:rPr>
        <w:t xml:space="preserve">вътрешноправно </w:t>
      </w:r>
      <w:r w:rsidR="00F1362E" w:rsidRPr="00A53212">
        <w:rPr>
          <w:rFonts w:asciiTheme="majorHAnsi" w:hAnsiTheme="majorHAnsi" w:cstheme="majorHAnsi"/>
        </w:rPr>
        <w:t xml:space="preserve">средство за защита, което  </w:t>
      </w:r>
      <w:r w:rsidR="003F2E3A">
        <w:rPr>
          <w:rFonts w:asciiTheme="majorHAnsi" w:hAnsiTheme="majorHAnsi" w:cstheme="majorHAnsi"/>
        </w:rPr>
        <w:t>своевременно да им осигури обезвреда</w:t>
      </w:r>
      <w:r w:rsidR="00F1362E" w:rsidRPr="00A53212">
        <w:rPr>
          <w:rFonts w:asciiTheme="majorHAnsi" w:hAnsiTheme="majorHAnsi" w:cstheme="majorHAnsi"/>
        </w:rPr>
        <w:t xml:space="preserve">. Ето защо те са </w:t>
      </w:r>
      <w:r w:rsidR="003F2E3A">
        <w:rPr>
          <w:rFonts w:asciiTheme="majorHAnsi" w:hAnsiTheme="majorHAnsi" w:cstheme="majorHAnsi"/>
        </w:rPr>
        <w:t>подали искания, с правно основание</w:t>
      </w:r>
      <w:r w:rsidR="00F1362E" w:rsidRPr="00A53212">
        <w:rPr>
          <w:rFonts w:asciiTheme="majorHAnsi" w:hAnsiTheme="majorHAnsi" w:cstheme="majorHAnsi"/>
        </w:rPr>
        <w:t xml:space="preserve"> </w:t>
      </w:r>
      <w:r w:rsidR="00925761" w:rsidRPr="00A53212">
        <w:rPr>
          <w:rFonts w:asciiTheme="majorHAnsi" w:hAnsiTheme="majorHAnsi" w:cstheme="majorHAnsi"/>
        </w:rPr>
        <w:t>чл.</w:t>
      </w:r>
      <w:r w:rsidR="00F1362E" w:rsidRPr="00A53212">
        <w:rPr>
          <w:rFonts w:asciiTheme="majorHAnsi" w:hAnsiTheme="majorHAnsi" w:cstheme="majorHAnsi"/>
        </w:rPr>
        <w:t xml:space="preserve"> 250-255 от </w:t>
      </w:r>
      <w:proofErr w:type="spellStart"/>
      <w:r w:rsidR="00F1362E" w:rsidRPr="00A53212">
        <w:rPr>
          <w:rFonts w:asciiTheme="majorHAnsi" w:hAnsiTheme="majorHAnsi" w:cstheme="majorHAnsi"/>
        </w:rPr>
        <w:t>Административнопроцесуалния</w:t>
      </w:r>
      <w:proofErr w:type="spellEnd"/>
      <w:r w:rsidR="00F1362E" w:rsidRPr="00A53212">
        <w:rPr>
          <w:rFonts w:asciiTheme="majorHAnsi" w:hAnsiTheme="majorHAnsi" w:cstheme="majorHAnsi"/>
        </w:rPr>
        <w:t xml:space="preserve"> кодекс (вж. параграф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prohibitive_administrative_injunctions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88</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 Исканията по тези правни разпоредби </w:t>
      </w:r>
      <w:r w:rsidR="00DF1A22" w:rsidRPr="00A53212">
        <w:rPr>
          <w:rFonts w:asciiTheme="majorHAnsi" w:hAnsiTheme="majorHAnsi" w:cstheme="majorHAnsi"/>
        </w:rPr>
        <w:t>е трябвало</w:t>
      </w:r>
      <w:r w:rsidR="00F1362E" w:rsidRPr="00A53212">
        <w:rPr>
          <w:rFonts w:asciiTheme="majorHAnsi" w:hAnsiTheme="majorHAnsi" w:cstheme="majorHAnsi"/>
        </w:rPr>
        <w:t xml:space="preserve"> да бъдат разгледани незабавно от съдилищата, компетентни да постановят незабавно прекратяване на незаконосъобразни административни действия. Макар че производство</w:t>
      </w:r>
      <w:r w:rsidR="003F2E3A">
        <w:rPr>
          <w:rFonts w:asciiTheme="majorHAnsi" w:hAnsiTheme="majorHAnsi" w:cstheme="majorHAnsi"/>
        </w:rPr>
        <w:t>то</w:t>
      </w:r>
      <w:r w:rsidR="00F1362E" w:rsidRPr="00A53212">
        <w:rPr>
          <w:rFonts w:asciiTheme="majorHAnsi" w:hAnsiTheme="majorHAnsi" w:cstheme="majorHAnsi"/>
        </w:rPr>
        <w:t xml:space="preserve"> по </w:t>
      </w:r>
      <w:proofErr w:type="spellStart"/>
      <w:r w:rsidR="00F1362E" w:rsidRPr="00A53212">
        <w:rPr>
          <w:rFonts w:asciiTheme="majorHAnsi" w:hAnsiTheme="majorHAnsi" w:cstheme="majorHAnsi"/>
        </w:rPr>
        <w:t>ЗЗДискр</w:t>
      </w:r>
      <w:proofErr w:type="spellEnd"/>
      <w:r w:rsidR="00F1362E" w:rsidRPr="00A53212">
        <w:rPr>
          <w:rFonts w:asciiTheme="majorHAnsi" w:hAnsiTheme="majorHAnsi" w:cstheme="majorHAnsi"/>
        </w:rPr>
        <w:t xml:space="preserve"> действително е било възможно средство за защита, то е било такова, което би могло да </w:t>
      </w:r>
      <w:r w:rsidR="003F2E3A">
        <w:rPr>
          <w:rFonts w:asciiTheme="majorHAnsi" w:hAnsiTheme="majorHAnsi" w:cstheme="majorHAnsi"/>
        </w:rPr>
        <w:t>има</w:t>
      </w:r>
      <w:r w:rsidR="003F2E3A" w:rsidRPr="00A53212">
        <w:rPr>
          <w:rFonts w:asciiTheme="majorHAnsi" w:hAnsiTheme="majorHAnsi" w:cstheme="majorHAnsi"/>
        </w:rPr>
        <w:t xml:space="preserve"> </w:t>
      </w:r>
      <w:r w:rsidR="00F1362E" w:rsidRPr="00A53212">
        <w:rPr>
          <w:rFonts w:asciiTheme="majorHAnsi" w:hAnsiTheme="majorHAnsi" w:cstheme="majorHAnsi"/>
        </w:rPr>
        <w:t>изгледи за успех</w:t>
      </w:r>
      <w:r w:rsidR="003F2E3A">
        <w:rPr>
          <w:rFonts w:asciiTheme="majorHAnsi" w:hAnsiTheme="majorHAnsi" w:cstheme="majorHAnsi"/>
        </w:rPr>
        <w:t>, но</w:t>
      </w:r>
      <w:r w:rsidR="00F1362E" w:rsidRPr="00A53212">
        <w:rPr>
          <w:rFonts w:asciiTheme="majorHAnsi" w:hAnsiTheme="majorHAnsi" w:cstheme="majorHAnsi"/>
        </w:rPr>
        <w:t xml:space="preserve"> с неприемливо </w:t>
      </w:r>
      <w:r w:rsidR="003F2E3A">
        <w:rPr>
          <w:rFonts w:asciiTheme="majorHAnsi" w:hAnsiTheme="majorHAnsi" w:cstheme="majorHAnsi"/>
        </w:rPr>
        <w:t>закъснение</w:t>
      </w:r>
      <w:r w:rsidR="00F1362E" w:rsidRPr="00A53212">
        <w:rPr>
          <w:rFonts w:asciiTheme="majorHAnsi" w:hAnsiTheme="majorHAnsi" w:cstheme="majorHAnsi"/>
        </w:rPr>
        <w:t>. По-специално, производства</w:t>
      </w:r>
      <w:r w:rsidR="003F2E3A">
        <w:rPr>
          <w:rFonts w:asciiTheme="majorHAnsi" w:hAnsiTheme="majorHAnsi" w:cstheme="majorHAnsi"/>
        </w:rPr>
        <w:t>та</w:t>
      </w:r>
      <w:r w:rsidR="00F1362E" w:rsidRPr="00A53212">
        <w:rPr>
          <w:rFonts w:asciiTheme="majorHAnsi" w:hAnsiTheme="majorHAnsi" w:cstheme="majorHAnsi"/>
        </w:rPr>
        <w:t xml:space="preserve"> пред съдилищата </w:t>
      </w:r>
      <w:r w:rsidR="00BD4E31" w:rsidRPr="00A53212">
        <w:rPr>
          <w:rFonts w:asciiTheme="majorHAnsi" w:hAnsiTheme="majorHAnsi" w:cstheme="majorHAnsi"/>
        </w:rPr>
        <w:t>отнемат</w:t>
      </w:r>
      <w:r w:rsidR="00F1362E" w:rsidRPr="00A53212">
        <w:rPr>
          <w:rFonts w:asciiTheme="majorHAnsi" w:hAnsiTheme="majorHAnsi" w:cstheme="majorHAnsi"/>
        </w:rPr>
        <w:t xml:space="preserve"> средно няколко години. Вместо това жалбоподателите са се опитали да използват средство за защита, което поне на пръв поглед е изглеждало, че предлага изгледи за </w:t>
      </w:r>
      <w:r w:rsidR="00603B29">
        <w:rPr>
          <w:rFonts w:asciiTheme="majorHAnsi" w:hAnsiTheme="majorHAnsi" w:cstheme="majorHAnsi"/>
        </w:rPr>
        <w:t>с</w:t>
      </w:r>
      <w:r w:rsidR="003F2E3A">
        <w:rPr>
          <w:rFonts w:asciiTheme="majorHAnsi" w:hAnsiTheme="majorHAnsi" w:cstheme="majorHAnsi"/>
        </w:rPr>
        <w:t>воевременна обезвреда</w:t>
      </w:r>
      <w:r w:rsidR="00F1362E" w:rsidRPr="00A53212">
        <w:rPr>
          <w:rFonts w:asciiTheme="majorHAnsi" w:hAnsiTheme="majorHAnsi" w:cstheme="majorHAnsi"/>
        </w:rPr>
        <w:t xml:space="preserve"> (вж. параграф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prohibitive_administrative_injunctions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88</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w:t>
      </w:r>
    </w:p>
    <w:bookmarkStart w:id="137" w:name="seven_applicants_victims_1"/>
    <w:p w14:paraId="125B9A42" w14:textId="592A9912"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120</w:t>
      </w:r>
      <w:r w:rsidRPr="00A53212">
        <w:rPr>
          <w:rFonts w:asciiTheme="majorHAnsi" w:hAnsiTheme="majorHAnsi" w:cstheme="majorHAnsi"/>
        </w:rPr>
        <w:fldChar w:fldCharType="end"/>
      </w:r>
      <w:bookmarkEnd w:id="137"/>
      <w:r w:rsidRPr="00A53212">
        <w:rPr>
          <w:rFonts w:asciiTheme="majorHAnsi" w:hAnsiTheme="majorHAnsi" w:cstheme="majorHAnsi"/>
        </w:rPr>
        <w:t xml:space="preserve">.  Що се отнася до </w:t>
      </w:r>
      <w:r w:rsidR="00A25E28" w:rsidRPr="00A53212">
        <w:rPr>
          <w:rFonts w:asciiTheme="majorHAnsi" w:hAnsiTheme="majorHAnsi" w:cstheme="majorHAnsi"/>
        </w:rPr>
        <w:t>становището</w:t>
      </w:r>
      <w:r w:rsidRPr="00A53212">
        <w:rPr>
          <w:rFonts w:asciiTheme="majorHAnsi" w:hAnsiTheme="majorHAnsi" w:cstheme="majorHAnsi"/>
        </w:rPr>
        <w:t xml:space="preserve"> на </w:t>
      </w:r>
      <w:r w:rsidR="003F2E3A">
        <w:rPr>
          <w:rFonts w:asciiTheme="majorHAnsi" w:hAnsiTheme="majorHAnsi" w:cstheme="majorHAnsi"/>
        </w:rPr>
        <w:t>п</w:t>
      </w:r>
      <w:r w:rsidRPr="00A53212">
        <w:rPr>
          <w:rFonts w:asciiTheme="majorHAnsi" w:hAnsiTheme="majorHAnsi" w:cstheme="majorHAnsi"/>
        </w:rPr>
        <w:t xml:space="preserve">равителството, че </w:t>
      </w:r>
      <w:r w:rsidR="00603B29">
        <w:rPr>
          <w:rFonts w:asciiTheme="majorHAnsi" w:hAnsiTheme="majorHAnsi" w:cstheme="majorHAnsi"/>
        </w:rPr>
        <w:t xml:space="preserve">жалбите на </w:t>
      </w:r>
      <w:r w:rsidRPr="00A53212">
        <w:rPr>
          <w:rFonts w:asciiTheme="majorHAnsi" w:hAnsiTheme="majorHAnsi" w:cstheme="majorHAnsi"/>
        </w:rPr>
        <w:t xml:space="preserve">осем от жалбоподателите </w:t>
      </w:r>
      <w:r w:rsidR="00603B29">
        <w:rPr>
          <w:rFonts w:asciiTheme="majorHAnsi" w:hAnsiTheme="majorHAnsi" w:cstheme="majorHAnsi"/>
        </w:rPr>
        <w:t xml:space="preserve">представляват злоупотреба с правото </w:t>
      </w:r>
      <w:r w:rsidRPr="00A53212">
        <w:rPr>
          <w:rFonts w:asciiTheme="majorHAnsi" w:hAnsiTheme="majorHAnsi" w:cstheme="majorHAnsi"/>
        </w:rPr>
        <w:t xml:space="preserve">на индивидуална жалба, жалбоподателите уточняват следното. Двадесет и шестият и двадесет и осмият жалбоподател са били на възраст под 18 години и са били деца на двадесетия и двадесет и седмия жалбоподател. Цялото семейство живеело от дълги години в къщата във Войводиново и двамата родители имали постоянен адрес, в тази къща. Децата им са запазили адреса, който са имали при раждането си, в Пловдив, за да не им бъде отказано издаването на удостоверения за адресна регистрация от кмета на Войводиново. Последното не е малко вероятно, като се има предвид, че къщата, в която са живели, е била </w:t>
      </w:r>
      <w:r w:rsidR="00A25E28" w:rsidRPr="00A53212">
        <w:rPr>
          <w:rFonts w:asciiTheme="majorHAnsi" w:hAnsiTheme="majorHAnsi" w:cstheme="majorHAnsi"/>
        </w:rPr>
        <w:t>считана</w:t>
      </w:r>
      <w:r w:rsidRPr="00A53212">
        <w:rPr>
          <w:rFonts w:asciiTheme="majorHAnsi" w:hAnsiTheme="majorHAnsi" w:cstheme="majorHAnsi"/>
        </w:rPr>
        <w:t xml:space="preserve"> за незаконно построена. Семейството е живяло постоянно в къщата си във Войводиново, както свидетелстват техните съседи. Двете момичета са посещавали основното училище в селото.</w:t>
      </w:r>
    </w:p>
    <w:bookmarkStart w:id="138" w:name="seven_applicants_victims_2"/>
    <w:p w14:paraId="5F3982DB" w14:textId="40956476"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121</w:t>
      </w:r>
      <w:r w:rsidRPr="00A53212">
        <w:rPr>
          <w:rFonts w:asciiTheme="majorHAnsi" w:hAnsiTheme="majorHAnsi" w:cstheme="majorHAnsi"/>
        </w:rPr>
        <w:fldChar w:fldCharType="end"/>
      </w:r>
      <w:bookmarkEnd w:id="138"/>
      <w:r w:rsidRPr="00A53212">
        <w:rPr>
          <w:rFonts w:asciiTheme="majorHAnsi" w:hAnsiTheme="majorHAnsi" w:cstheme="majorHAnsi"/>
        </w:rPr>
        <w:t xml:space="preserve">.  Четиридесет и третата и тридесет и осмата </w:t>
      </w:r>
      <w:proofErr w:type="spellStart"/>
      <w:r w:rsidRPr="00A53212">
        <w:rPr>
          <w:rFonts w:asciiTheme="majorHAnsi" w:hAnsiTheme="majorHAnsi" w:cstheme="majorHAnsi"/>
        </w:rPr>
        <w:t>жалбоподателки</w:t>
      </w:r>
      <w:proofErr w:type="spellEnd"/>
      <w:r w:rsidRPr="00A53212">
        <w:rPr>
          <w:rFonts w:asciiTheme="majorHAnsi" w:hAnsiTheme="majorHAnsi" w:cstheme="majorHAnsi"/>
        </w:rPr>
        <w:t xml:space="preserve"> са майка и дъщеря, като последната е била на една година по време на събитията. И двете са живели във Войводиново с тридесетия жалбоподател, който е бил съответно техен съпруг и баща и който е бил регистриран на адрес там.</w:t>
      </w:r>
    </w:p>
    <w:bookmarkStart w:id="139" w:name="seven_applicants_victims_3"/>
    <w:p w14:paraId="3C5E0432" w14:textId="0D7F078F"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122</w:t>
      </w:r>
      <w:r w:rsidRPr="00A53212">
        <w:rPr>
          <w:rFonts w:asciiTheme="majorHAnsi" w:hAnsiTheme="majorHAnsi" w:cstheme="majorHAnsi"/>
        </w:rPr>
        <w:fldChar w:fldCharType="end"/>
      </w:r>
      <w:bookmarkEnd w:id="139"/>
      <w:r w:rsidRPr="00A53212">
        <w:rPr>
          <w:rFonts w:asciiTheme="majorHAnsi" w:hAnsiTheme="majorHAnsi" w:cstheme="majorHAnsi"/>
        </w:rPr>
        <w:t>.  Четиридесет и седмият жалбоподател се е преместил в Швейцария след изгонване</w:t>
      </w:r>
      <w:r w:rsidR="00CE1525" w:rsidRPr="00A53212">
        <w:rPr>
          <w:rFonts w:asciiTheme="majorHAnsi" w:hAnsiTheme="majorHAnsi" w:cstheme="majorHAnsi"/>
        </w:rPr>
        <w:t>то му</w:t>
      </w:r>
      <w:r w:rsidRPr="00A53212">
        <w:rPr>
          <w:rFonts w:asciiTheme="majorHAnsi" w:hAnsiTheme="majorHAnsi" w:cstheme="majorHAnsi"/>
        </w:rPr>
        <w:t xml:space="preserve"> </w:t>
      </w:r>
      <w:r w:rsidR="00CE1525" w:rsidRPr="00A53212">
        <w:rPr>
          <w:rFonts w:asciiTheme="majorHAnsi" w:hAnsiTheme="majorHAnsi" w:cstheme="majorHAnsi"/>
        </w:rPr>
        <w:t>и това на</w:t>
      </w:r>
      <w:r w:rsidRPr="00A53212">
        <w:rPr>
          <w:rFonts w:asciiTheme="majorHAnsi" w:hAnsiTheme="majorHAnsi" w:cstheme="majorHAnsi"/>
        </w:rPr>
        <w:t xml:space="preserve"> семейството му от Войводиново. Той е бил и е продължавал да бъде законно регистриран като жител на Войводиново.</w:t>
      </w:r>
    </w:p>
    <w:bookmarkStart w:id="140" w:name="seven_applicants_victims_4"/>
    <w:p w14:paraId="7DD3B692" w14:textId="4B946F0C"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123</w:t>
      </w:r>
      <w:r w:rsidRPr="00A53212">
        <w:rPr>
          <w:rFonts w:asciiTheme="majorHAnsi" w:hAnsiTheme="majorHAnsi" w:cstheme="majorHAnsi"/>
        </w:rPr>
        <w:fldChar w:fldCharType="end"/>
      </w:r>
      <w:bookmarkEnd w:id="140"/>
      <w:r w:rsidRPr="00A53212">
        <w:rPr>
          <w:rFonts w:asciiTheme="majorHAnsi" w:hAnsiTheme="majorHAnsi" w:cstheme="majorHAnsi"/>
        </w:rPr>
        <w:t xml:space="preserve">.  </w:t>
      </w:r>
      <w:r w:rsidR="00CA3E25">
        <w:rPr>
          <w:rFonts w:asciiTheme="majorHAnsi" w:hAnsiTheme="majorHAnsi" w:cstheme="majorHAnsi"/>
        </w:rPr>
        <w:t>Доколкото</w:t>
      </w:r>
      <w:r w:rsidRPr="00A53212">
        <w:rPr>
          <w:rFonts w:asciiTheme="majorHAnsi" w:hAnsiTheme="majorHAnsi" w:cstheme="majorHAnsi"/>
        </w:rPr>
        <w:t xml:space="preserve"> оплакванията пред Съда на двадесет и деветия и тридесет и третия жалбоподател по жалба № 17808/19 и на жалбоподателя по жалба № 36972/19 </w:t>
      </w:r>
      <w:r w:rsidR="00CA3E25">
        <w:rPr>
          <w:rFonts w:asciiTheme="majorHAnsi" w:hAnsiTheme="majorHAnsi" w:cstheme="majorHAnsi"/>
        </w:rPr>
        <w:t xml:space="preserve">имат </w:t>
      </w:r>
      <w:r w:rsidRPr="00A53212">
        <w:rPr>
          <w:rFonts w:asciiTheme="majorHAnsi" w:hAnsiTheme="majorHAnsi" w:cstheme="majorHAnsi"/>
        </w:rPr>
        <w:t xml:space="preserve">за </w:t>
      </w:r>
      <w:r w:rsidR="00CA3E25">
        <w:rPr>
          <w:rFonts w:asciiTheme="majorHAnsi" w:hAnsiTheme="majorHAnsi" w:cstheme="majorHAnsi"/>
        </w:rPr>
        <w:t xml:space="preserve">предмет </w:t>
      </w:r>
      <w:r w:rsidRPr="00A53212">
        <w:rPr>
          <w:rFonts w:asciiTheme="majorHAnsi" w:hAnsiTheme="majorHAnsi" w:cstheme="majorHAnsi"/>
        </w:rPr>
        <w:t>изгонването от домовете им във Войводиново, където са били регистрирани като жители към момента на фактите по делото, това дали са притежавали имот на друг</w:t>
      </w:r>
      <w:r w:rsidR="00603B29">
        <w:rPr>
          <w:rFonts w:asciiTheme="majorHAnsi" w:hAnsiTheme="majorHAnsi" w:cstheme="majorHAnsi"/>
        </w:rPr>
        <w:t>аде</w:t>
      </w:r>
      <w:r w:rsidR="00CE1525" w:rsidRPr="00A53212">
        <w:rPr>
          <w:rFonts w:asciiTheme="majorHAnsi" w:hAnsiTheme="majorHAnsi" w:cstheme="majorHAnsi"/>
        </w:rPr>
        <w:t>,</w:t>
      </w:r>
      <w:r w:rsidRPr="00A53212">
        <w:rPr>
          <w:rFonts w:asciiTheme="majorHAnsi" w:hAnsiTheme="majorHAnsi" w:cstheme="majorHAnsi"/>
        </w:rPr>
        <w:t xml:space="preserve"> </w:t>
      </w:r>
      <w:r w:rsidR="00603B29">
        <w:rPr>
          <w:rFonts w:asciiTheme="majorHAnsi" w:hAnsiTheme="majorHAnsi" w:cstheme="majorHAnsi"/>
        </w:rPr>
        <w:t>няма</w:t>
      </w:r>
      <w:r w:rsidRPr="00A53212">
        <w:rPr>
          <w:rFonts w:asciiTheme="majorHAnsi" w:hAnsiTheme="majorHAnsi" w:cstheme="majorHAnsi"/>
        </w:rPr>
        <w:t xml:space="preserve"> </w:t>
      </w:r>
      <w:r w:rsidR="00603B29">
        <w:rPr>
          <w:rFonts w:asciiTheme="majorHAnsi" w:hAnsiTheme="majorHAnsi" w:cstheme="majorHAnsi"/>
        </w:rPr>
        <w:t xml:space="preserve">правно </w:t>
      </w:r>
      <w:r w:rsidRPr="00A53212">
        <w:rPr>
          <w:rFonts w:asciiTheme="majorHAnsi" w:hAnsiTheme="majorHAnsi" w:cstheme="majorHAnsi"/>
        </w:rPr>
        <w:t>значение.</w:t>
      </w:r>
    </w:p>
    <w:p w14:paraId="3E0FF906" w14:textId="77777777" w:rsidR="00330250" w:rsidRPr="00A53212" w:rsidRDefault="001D0863" w:rsidP="00713D23">
      <w:pPr>
        <w:pStyle w:val="JuH1"/>
        <w:numPr>
          <w:ilvl w:val="3"/>
          <w:numId w:val="26"/>
        </w:numPr>
        <w:rPr>
          <w:rFonts w:cstheme="majorHAnsi"/>
        </w:rPr>
      </w:pPr>
      <w:r w:rsidRPr="00A53212">
        <w:rPr>
          <w:rFonts w:cstheme="majorHAnsi"/>
        </w:rPr>
        <w:t>Преценката на Съда</w:t>
      </w:r>
    </w:p>
    <w:p w14:paraId="05D129EF" w14:textId="4E3B0F49" w:rsidR="00330250" w:rsidRPr="00A53212" w:rsidRDefault="00935060" w:rsidP="00935060">
      <w:pPr>
        <w:pStyle w:val="JuHa0"/>
        <w:numPr>
          <w:ilvl w:val="0"/>
          <w:numId w:val="0"/>
        </w:numPr>
        <w:ind w:left="680"/>
        <w:rPr>
          <w:rFonts w:cstheme="majorHAnsi"/>
        </w:rPr>
      </w:pPr>
      <w:r w:rsidRPr="00A53212">
        <w:rPr>
          <w:rFonts w:cstheme="majorHAnsi"/>
        </w:rPr>
        <w:t xml:space="preserve">(а) </w:t>
      </w:r>
      <w:proofErr w:type="spellStart"/>
      <w:r w:rsidR="001D0863" w:rsidRPr="00A53212">
        <w:rPr>
          <w:rFonts w:cstheme="majorHAnsi"/>
        </w:rPr>
        <w:t>Неизчерпване</w:t>
      </w:r>
      <w:proofErr w:type="spellEnd"/>
      <w:r w:rsidR="001D0863" w:rsidRPr="00A53212">
        <w:rPr>
          <w:rFonts w:cstheme="majorHAnsi"/>
        </w:rPr>
        <w:t xml:space="preserve"> на вътрешноправните средства за защита</w:t>
      </w:r>
    </w:p>
    <w:p w14:paraId="444265A1" w14:textId="6AF4313B"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124</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Общите принципи </w:t>
      </w:r>
      <w:r w:rsidR="00206983" w:rsidRPr="00A53212">
        <w:rPr>
          <w:rFonts w:asciiTheme="majorHAnsi" w:hAnsiTheme="majorHAnsi" w:cstheme="majorHAnsi"/>
        </w:rPr>
        <w:t>във връзка с</w:t>
      </w:r>
      <w:r w:rsidR="00F1362E" w:rsidRPr="00A53212">
        <w:rPr>
          <w:rFonts w:asciiTheme="majorHAnsi" w:hAnsiTheme="majorHAnsi" w:cstheme="majorHAnsi"/>
        </w:rPr>
        <w:t xml:space="preserve"> изискването за изчерпване на вътрешноправните средства за защита са обобщени в делото </w:t>
      </w:r>
      <w:proofErr w:type="spellStart"/>
      <w:r w:rsidR="00F1362E" w:rsidRPr="00A53212">
        <w:rPr>
          <w:rFonts w:asciiTheme="majorHAnsi" w:hAnsiTheme="majorHAnsi" w:cstheme="majorHAnsi"/>
          <w:i/>
          <w:iCs/>
        </w:rPr>
        <w:t>Vučković</w:t>
      </w:r>
      <w:proofErr w:type="spellEnd"/>
      <w:r w:rsidR="00F1362E" w:rsidRPr="00A53212">
        <w:rPr>
          <w:rFonts w:asciiTheme="majorHAnsi" w:hAnsiTheme="majorHAnsi" w:cstheme="majorHAnsi"/>
          <w:i/>
          <w:iCs/>
        </w:rPr>
        <w:t xml:space="preserve"> </w:t>
      </w:r>
      <w:proofErr w:type="spellStart"/>
      <w:r w:rsidR="00F1362E" w:rsidRPr="00A53212">
        <w:rPr>
          <w:rFonts w:asciiTheme="majorHAnsi" w:hAnsiTheme="majorHAnsi" w:cstheme="majorHAnsi"/>
          <w:i/>
          <w:iCs/>
        </w:rPr>
        <w:t>and</w:t>
      </w:r>
      <w:proofErr w:type="spellEnd"/>
      <w:r w:rsidR="00F1362E" w:rsidRPr="00A53212">
        <w:rPr>
          <w:rFonts w:asciiTheme="majorHAnsi" w:hAnsiTheme="majorHAnsi" w:cstheme="majorHAnsi"/>
          <w:i/>
          <w:iCs/>
        </w:rPr>
        <w:t xml:space="preserve"> </w:t>
      </w:r>
      <w:proofErr w:type="spellStart"/>
      <w:r w:rsidR="00F1362E" w:rsidRPr="00A53212">
        <w:rPr>
          <w:rFonts w:asciiTheme="majorHAnsi" w:hAnsiTheme="majorHAnsi" w:cstheme="majorHAnsi"/>
          <w:i/>
          <w:iCs/>
        </w:rPr>
        <w:t>Others</w:t>
      </w:r>
      <w:proofErr w:type="spellEnd"/>
      <w:r w:rsidR="00F1362E" w:rsidRPr="00A53212">
        <w:rPr>
          <w:rFonts w:asciiTheme="majorHAnsi" w:hAnsiTheme="majorHAnsi" w:cstheme="majorHAnsi"/>
          <w:i/>
          <w:iCs/>
        </w:rPr>
        <w:t xml:space="preserve"> v. </w:t>
      </w:r>
      <w:proofErr w:type="spellStart"/>
      <w:r w:rsidR="00F1362E" w:rsidRPr="00A53212">
        <w:rPr>
          <w:rFonts w:asciiTheme="majorHAnsi" w:hAnsiTheme="majorHAnsi" w:cstheme="majorHAnsi"/>
          <w:i/>
          <w:iCs/>
        </w:rPr>
        <w:t>Serbia</w:t>
      </w:r>
      <w:proofErr w:type="spellEnd"/>
      <w:r w:rsidR="00F1362E" w:rsidRPr="00A53212">
        <w:rPr>
          <w:rFonts w:asciiTheme="majorHAnsi" w:hAnsiTheme="majorHAnsi" w:cstheme="majorHAnsi"/>
          <w:i/>
          <w:iCs/>
        </w:rPr>
        <w:t xml:space="preserve"> </w:t>
      </w:r>
      <w:r w:rsidR="00F1362E" w:rsidRPr="00A53212">
        <w:rPr>
          <w:rFonts w:asciiTheme="majorHAnsi" w:hAnsiTheme="majorHAnsi" w:cstheme="majorHAnsi"/>
        </w:rPr>
        <w:t>((</w:t>
      </w:r>
      <w:r w:rsidR="00935060" w:rsidRPr="00A53212">
        <w:rPr>
          <w:rFonts w:asciiTheme="majorHAnsi" w:hAnsiTheme="majorHAnsi" w:cstheme="majorHAnsi"/>
        </w:rPr>
        <w:t>предварително възражение</w:t>
      </w:r>
      <w:r w:rsidR="00F1362E" w:rsidRPr="00A53212">
        <w:rPr>
          <w:rFonts w:asciiTheme="majorHAnsi" w:hAnsiTheme="majorHAnsi" w:cstheme="majorHAnsi"/>
        </w:rPr>
        <w:t xml:space="preserve">) [GC], </w:t>
      </w:r>
      <w:r w:rsidR="00CE1525" w:rsidRPr="00A53212">
        <w:rPr>
          <w:rFonts w:asciiTheme="majorHAnsi" w:hAnsiTheme="majorHAnsi" w:cstheme="majorHAnsi"/>
        </w:rPr>
        <w:t>№</w:t>
      </w:r>
      <w:r w:rsidR="00F1362E" w:rsidRPr="00A53212">
        <w:rPr>
          <w:rFonts w:asciiTheme="majorHAnsi" w:hAnsiTheme="majorHAnsi" w:cstheme="majorHAnsi"/>
        </w:rPr>
        <w:t xml:space="preserve"> </w:t>
      </w:r>
      <w:hyperlink r:id="rId15" w:anchor="{&quot;appno&quot;:[&quot;17153/11&quot;]}" w:tgtFrame="_blank" w:history="1">
        <w:r w:rsidR="00F1362E" w:rsidRPr="00A53212">
          <w:rPr>
            <w:rStyle w:val="Hyperlink"/>
            <w:rFonts w:asciiTheme="majorHAnsi" w:hAnsiTheme="majorHAnsi" w:cstheme="majorHAnsi"/>
          </w:rPr>
          <w:t>17153/11</w:t>
        </w:r>
      </w:hyperlink>
      <w:r w:rsidR="00F1362E" w:rsidRPr="00A53212">
        <w:rPr>
          <w:rFonts w:asciiTheme="majorHAnsi" w:hAnsiTheme="majorHAnsi" w:cstheme="majorHAnsi"/>
        </w:rPr>
        <w:t xml:space="preserve"> </w:t>
      </w:r>
      <w:r w:rsidR="00CE1525" w:rsidRPr="00A53212">
        <w:rPr>
          <w:rFonts w:asciiTheme="majorHAnsi" w:hAnsiTheme="majorHAnsi" w:cstheme="majorHAnsi"/>
        </w:rPr>
        <w:t>и 29 други</w:t>
      </w:r>
      <w:r w:rsidR="00F1362E" w:rsidRPr="00A53212">
        <w:rPr>
          <w:rFonts w:asciiTheme="majorHAnsi" w:hAnsiTheme="majorHAnsi" w:cstheme="majorHAnsi"/>
        </w:rPr>
        <w:t>, §§ 69-77, 25 март 2014 г.). Що се отнася до ситуациите, в които са нали</w:t>
      </w:r>
      <w:r w:rsidR="00981942">
        <w:rPr>
          <w:rFonts w:asciiTheme="majorHAnsi" w:hAnsiTheme="majorHAnsi" w:cstheme="majorHAnsi"/>
        </w:rPr>
        <w:t>це</w:t>
      </w:r>
      <w:r w:rsidR="00F1362E" w:rsidRPr="00A53212">
        <w:rPr>
          <w:rFonts w:asciiTheme="majorHAnsi" w:hAnsiTheme="majorHAnsi" w:cstheme="majorHAnsi"/>
        </w:rPr>
        <w:t xml:space="preserve"> различни </w:t>
      </w:r>
      <w:r w:rsidR="00981942">
        <w:rPr>
          <w:rFonts w:asciiTheme="majorHAnsi" w:hAnsiTheme="majorHAnsi" w:cstheme="majorHAnsi"/>
        </w:rPr>
        <w:t xml:space="preserve">вътрешноправни </w:t>
      </w:r>
      <w:r w:rsidR="00F1362E" w:rsidRPr="00A53212">
        <w:rPr>
          <w:rFonts w:asciiTheme="majorHAnsi" w:hAnsiTheme="majorHAnsi" w:cstheme="majorHAnsi"/>
        </w:rPr>
        <w:t xml:space="preserve">средства за защита, Съдът повтаря, че не може да се изисква от жалбоподател, който е използвал </w:t>
      </w:r>
      <w:r w:rsidR="00981942">
        <w:rPr>
          <w:rFonts w:asciiTheme="majorHAnsi" w:hAnsiTheme="majorHAnsi" w:cstheme="majorHAnsi"/>
        </w:rPr>
        <w:t xml:space="preserve">едно от </w:t>
      </w:r>
      <w:r w:rsidR="00F1362E" w:rsidRPr="00A53212">
        <w:rPr>
          <w:rFonts w:asciiTheme="majorHAnsi" w:hAnsiTheme="majorHAnsi" w:cstheme="majorHAnsi"/>
        </w:rPr>
        <w:t>средств</w:t>
      </w:r>
      <w:r w:rsidR="00981942">
        <w:rPr>
          <w:rFonts w:asciiTheme="majorHAnsi" w:hAnsiTheme="majorHAnsi" w:cstheme="majorHAnsi"/>
        </w:rPr>
        <w:t>ата</w:t>
      </w:r>
      <w:r w:rsidR="00F1362E" w:rsidRPr="00A53212">
        <w:rPr>
          <w:rFonts w:asciiTheme="majorHAnsi" w:hAnsiTheme="majorHAnsi" w:cstheme="majorHAnsi"/>
        </w:rPr>
        <w:t xml:space="preserve">, което очевидно е ефективно и достатъчно, да </w:t>
      </w:r>
      <w:r w:rsidR="00981942">
        <w:rPr>
          <w:rFonts w:asciiTheme="majorHAnsi" w:hAnsiTheme="majorHAnsi" w:cstheme="majorHAnsi"/>
        </w:rPr>
        <w:t>е опитал</w:t>
      </w:r>
      <w:r w:rsidR="00981942" w:rsidRPr="00A53212">
        <w:rPr>
          <w:rFonts w:asciiTheme="majorHAnsi" w:hAnsiTheme="majorHAnsi" w:cstheme="majorHAnsi"/>
        </w:rPr>
        <w:t xml:space="preserve"> </w:t>
      </w:r>
      <w:r w:rsidR="00F1362E" w:rsidRPr="00A53212">
        <w:rPr>
          <w:rFonts w:asciiTheme="majorHAnsi" w:hAnsiTheme="majorHAnsi" w:cstheme="majorHAnsi"/>
        </w:rPr>
        <w:t>и други, които са били на разположение, но вероятно няма по-голяма вероятност да бъдат успешни (вж</w:t>
      </w:r>
      <w:r w:rsidR="00935060" w:rsidRPr="00A53212">
        <w:rPr>
          <w:rFonts w:asciiTheme="majorHAnsi" w:hAnsiTheme="majorHAnsi" w:cstheme="majorHAnsi"/>
        </w:rPr>
        <w:t>.</w:t>
      </w:r>
      <w:r w:rsidR="00F1362E" w:rsidRPr="00A53212">
        <w:rPr>
          <w:rFonts w:asciiTheme="majorHAnsi" w:hAnsiTheme="majorHAnsi" w:cstheme="majorHAnsi"/>
        </w:rPr>
        <w:t xml:space="preserve"> </w:t>
      </w:r>
      <w:proofErr w:type="spellStart"/>
      <w:r w:rsidR="00F1362E" w:rsidRPr="00A53212">
        <w:rPr>
          <w:rFonts w:asciiTheme="majorHAnsi" w:hAnsiTheme="majorHAnsi" w:cstheme="majorHAnsi"/>
          <w:i/>
          <w:iCs/>
        </w:rPr>
        <w:t>Aquilina</w:t>
      </w:r>
      <w:proofErr w:type="spellEnd"/>
      <w:r w:rsidR="00F1362E" w:rsidRPr="00A53212">
        <w:rPr>
          <w:rFonts w:asciiTheme="majorHAnsi" w:hAnsiTheme="majorHAnsi" w:cstheme="majorHAnsi"/>
          <w:i/>
          <w:iCs/>
        </w:rPr>
        <w:t xml:space="preserve"> v. </w:t>
      </w:r>
      <w:proofErr w:type="spellStart"/>
      <w:r w:rsidR="00F1362E" w:rsidRPr="00A53212">
        <w:rPr>
          <w:rFonts w:asciiTheme="majorHAnsi" w:hAnsiTheme="majorHAnsi" w:cstheme="majorHAnsi"/>
          <w:i/>
          <w:iCs/>
        </w:rPr>
        <w:t>Malta</w:t>
      </w:r>
      <w:proofErr w:type="spellEnd"/>
      <w:r w:rsidR="00F1362E" w:rsidRPr="00A53212">
        <w:rPr>
          <w:rFonts w:asciiTheme="majorHAnsi" w:hAnsiTheme="majorHAnsi" w:cstheme="majorHAnsi"/>
          <w:i/>
          <w:iCs/>
        </w:rPr>
        <w:t xml:space="preserve"> </w:t>
      </w:r>
      <w:r w:rsidR="00F1362E" w:rsidRPr="00A53212">
        <w:rPr>
          <w:rFonts w:asciiTheme="majorHAnsi" w:hAnsiTheme="majorHAnsi" w:cstheme="majorHAnsi"/>
        </w:rPr>
        <w:t xml:space="preserve">[GC], </w:t>
      </w:r>
      <w:r w:rsidR="00DD1E6F" w:rsidRPr="00A53212">
        <w:rPr>
          <w:rFonts w:asciiTheme="majorHAnsi" w:hAnsiTheme="majorHAnsi" w:cstheme="majorHAnsi"/>
        </w:rPr>
        <w:t>№</w:t>
      </w:r>
      <w:r w:rsidR="00F1362E" w:rsidRPr="00A53212">
        <w:rPr>
          <w:rFonts w:asciiTheme="majorHAnsi" w:hAnsiTheme="majorHAnsi" w:cstheme="majorHAnsi"/>
        </w:rPr>
        <w:t xml:space="preserve"> 25642/94, § 39, </w:t>
      </w:r>
      <w:r w:rsidR="00DD1E6F" w:rsidRPr="00A53212">
        <w:rPr>
          <w:rFonts w:asciiTheme="majorHAnsi" w:hAnsiTheme="majorHAnsi" w:cstheme="majorHAnsi"/>
        </w:rPr>
        <w:t>ЕСПЧ</w:t>
      </w:r>
      <w:r w:rsidR="00F1362E" w:rsidRPr="00A53212">
        <w:rPr>
          <w:rFonts w:asciiTheme="majorHAnsi" w:hAnsiTheme="majorHAnsi" w:cstheme="majorHAnsi"/>
        </w:rPr>
        <w:t xml:space="preserve"> 1999-III).</w:t>
      </w:r>
    </w:p>
    <w:p w14:paraId="4241A6FB" w14:textId="281CCDC8"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125</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По отношение на първото възражение на </w:t>
      </w:r>
      <w:r w:rsidR="00981942">
        <w:rPr>
          <w:rFonts w:asciiTheme="majorHAnsi" w:hAnsiTheme="majorHAnsi" w:cstheme="majorHAnsi"/>
        </w:rPr>
        <w:t>п</w:t>
      </w:r>
      <w:r w:rsidR="00F1362E" w:rsidRPr="00A53212">
        <w:rPr>
          <w:rFonts w:asciiTheme="majorHAnsi" w:hAnsiTheme="majorHAnsi" w:cstheme="majorHAnsi"/>
        </w:rPr>
        <w:t xml:space="preserve">равителството </w:t>
      </w:r>
      <w:r w:rsidR="00BA3286" w:rsidRPr="00A53212">
        <w:rPr>
          <w:rFonts w:asciiTheme="majorHAnsi" w:hAnsiTheme="majorHAnsi" w:cstheme="majorHAnsi"/>
        </w:rPr>
        <w:t>относно</w:t>
      </w:r>
      <w:r w:rsidR="00F1362E" w:rsidRPr="00A53212">
        <w:rPr>
          <w:rFonts w:asciiTheme="majorHAnsi" w:hAnsiTheme="majorHAnsi" w:cstheme="majorHAnsi"/>
        </w:rPr>
        <w:t xml:space="preserve"> </w:t>
      </w:r>
      <w:proofErr w:type="spellStart"/>
      <w:r w:rsidR="00F1362E" w:rsidRPr="00A53212">
        <w:rPr>
          <w:rFonts w:asciiTheme="majorHAnsi" w:hAnsiTheme="majorHAnsi" w:cstheme="majorHAnsi"/>
        </w:rPr>
        <w:t>неизчерпване</w:t>
      </w:r>
      <w:proofErr w:type="spellEnd"/>
      <w:r w:rsidR="00F1362E" w:rsidRPr="00A53212">
        <w:rPr>
          <w:rFonts w:asciiTheme="majorHAnsi" w:hAnsiTheme="majorHAnsi" w:cstheme="majorHAnsi"/>
        </w:rPr>
        <w:t xml:space="preserve"> на вътрешноправните средства за защита (вж. параграф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judicial_challenge_demolition_of_houses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111</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 Съдът </w:t>
      </w:r>
      <w:r w:rsidR="00BA3286" w:rsidRPr="00A53212">
        <w:rPr>
          <w:rFonts w:asciiTheme="majorHAnsi" w:hAnsiTheme="majorHAnsi" w:cstheme="majorHAnsi"/>
        </w:rPr>
        <w:t>сочи</w:t>
      </w:r>
      <w:r w:rsidR="00F1362E" w:rsidRPr="00A53212">
        <w:rPr>
          <w:rFonts w:asciiTheme="majorHAnsi" w:hAnsiTheme="majorHAnsi" w:cstheme="majorHAnsi"/>
        </w:rPr>
        <w:t xml:space="preserve">, че жалбоподателите се оплакват, че са били принудени да напуснат домовете си през </w:t>
      </w:r>
      <w:r w:rsidR="00B769CF" w:rsidRPr="00A53212">
        <w:rPr>
          <w:rFonts w:asciiTheme="majorHAnsi" w:hAnsiTheme="majorHAnsi" w:cstheme="majorHAnsi"/>
        </w:rPr>
        <w:t xml:space="preserve">м. </w:t>
      </w:r>
      <w:r w:rsidR="00F1362E" w:rsidRPr="00A53212">
        <w:rPr>
          <w:rFonts w:asciiTheme="majorHAnsi" w:hAnsiTheme="majorHAnsi" w:cstheme="majorHAnsi"/>
        </w:rPr>
        <w:t>януари 2019 г., че впоследствие не им е било позволено да се върнат</w:t>
      </w:r>
      <w:r w:rsidR="00BA3286" w:rsidRPr="00A53212">
        <w:rPr>
          <w:rFonts w:asciiTheme="majorHAnsi" w:hAnsiTheme="majorHAnsi" w:cstheme="majorHAnsi"/>
        </w:rPr>
        <w:t>,</w:t>
      </w:r>
      <w:r w:rsidR="00F1362E" w:rsidRPr="00A53212">
        <w:rPr>
          <w:rFonts w:asciiTheme="majorHAnsi" w:hAnsiTheme="majorHAnsi" w:cstheme="majorHAnsi"/>
        </w:rPr>
        <w:t xml:space="preserve"> </w:t>
      </w:r>
      <w:r w:rsidR="00D135E4">
        <w:rPr>
          <w:rFonts w:asciiTheme="majorHAnsi" w:hAnsiTheme="majorHAnsi" w:cstheme="majorHAnsi"/>
        </w:rPr>
        <w:t xml:space="preserve">както </w:t>
      </w:r>
      <w:r w:rsidR="00F1362E" w:rsidRPr="00A53212">
        <w:rPr>
          <w:rFonts w:asciiTheme="majorHAnsi" w:hAnsiTheme="majorHAnsi" w:cstheme="majorHAnsi"/>
        </w:rPr>
        <w:t xml:space="preserve">и че властите не са ги защитили в този контекст (вж. параграф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applicants_complaint_elaborated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106</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 Съдът повтаря, че обхватът на делото, отнесено до него при упражняване на правото на индивидуална жалба, се определя от </w:t>
      </w:r>
      <w:r w:rsidR="00981942">
        <w:rPr>
          <w:rFonts w:asciiTheme="majorHAnsi" w:hAnsiTheme="majorHAnsi" w:cstheme="majorHAnsi"/>
        </w:rPr>
        <w:t>оплакването</w:t>
      </w:r>
      <w:r w:rsidR="00981942" w:rsidRPr="00A53212">
        <w:rPr>
          <w:rFonts w:asciiTheme="majorHAnsi" w:hAnsiTheme="majorHAnsi" w:cstheme="majorHAnsi"/>
        </w:rPr>
        <w:t xml:space="preserve"> </w:t>
      </w:r>
      <w:r w:rsidR="00F1362E" w:rsidRPr="00A53212">
        <w:rPr>
          <w:rFonts w:asciiTheme="majorHAnsi" w:hAnsiTheme="majorHAnsi" w:cstheme="majorHAnsi"/>
        </w:rPr>
        <w:t>на жалбоподателя и Съдът не може да основ</w:t>
      </w:r>
      <w:r w:rsidR="00D135E4">
        <w:rPr>
          <w:rFonts w:asciiTheme="majorHAnsi" w:hAnsiTheme="majorHAnsi" w:cstheme="majorHAnsi"/>
        </w:rPr>
        <w:t>ава</w:t>
      </w:r>
      <w:r w:rsidR="00F1362E" w:rsidRPr="00A53212">
        <w:rPr>
          <w:rFonts w:asciiTheme="majorHAnsi" w:hAnsiTheme="majorHAnsi" w:cstheme="majorHAnsi"/>
        </w:rPr>
        <w:t xml:space="preserve"> решението си на факти, които </w:t>
      </w:r>
      <w:r w:rsidR="00D135E4">
        <w:rPr>
          <w:rFonts w:asciiTheme="majorHAnsi" w:hAnsiTheme="majorHAnsi" w:cstheme="majorHAnsi"/>
        </w:rPr>
        <w:t>са извън предметния му обхват</w:t>
      </w:r>
      <w:r w:rsidR="00981942" w:rsidRPr="00A53212">
        <w:rPr>
          <w:rFonts w:asciiTheme="majorHAnsi" w:hAnsiTheme="majorHAnsi" w:cstheme="majorHAnsi"/>
        </w:rPr>
        <w:t xml:space="preserve"> </w:t>
      </w:r>
      <w:r w:rsidR="00F1362E" w:rsidRPr="00A53212">
        <w:rPr>
          <w:rFonts w:asciiTheme="majorHAnsi" w:hAnsiTheme="majorHAnsi" w:cstheme="majorHAnsi"/>
        </w:rPr>
        <w:t xml:space="preserve">(вж. цитираното по-горе дело </w:t>
      </w:r>
      <w:proofErr w:type="spellStart"/>
      <w:r w:rsidR="00F1362E" w:rsidRPr="00A53212">
        <w:rPr>
          <w:rFonts w:asciiTheme="majorHAnsi" w:hAnsiTheme="majorHAnsi" w:cstheme="majorHAnsi"/>
          <w:i/>
          <w:iCs/>
        </w:rPr>
        <w:t>Radomilja</w:t>
      </w:r>
      <w:proofErr w:type="spellEnd"/>
      <w:r w:rsidR="00F1362E" w:rsidRPr="00A53212">
        <w:rPr>
          <w:rFonts w:asciiTheme="majorHAnsi" w:hAnsiTheme="majorHAnsi" w:cstheme="majorHAnsi"/>
          <w:i/>
          <w:iCs/>
        </w:rPr>
        <w:t xml:space="preserve"> </w:t>
      </w:r>
      <w:proofErr w:type="spellStart"/>
      <w:r w:rsidR="00F1362E" w:rsidRPr="00A53212">
        <w:rPr>
          <w:rFonts w:asciiTheme="majorHAnsi" w:hAnsiTheme="majorHAnsi" w:cstheme="majorHAnsi"/>
          <w:i/>
          <w:iCs/>
        </w:rPr>
        <w:t>and</w:t>
      </w:r>
      <w:proofErr w:type="spellEnd"/>
      <w:r w:rsidR="00F1362E" w:rsidRPr="00A53212">
        <w:rPr>
          <w:rFonts w:asciiTheme="majorHAnsi" w:hAnsiTheme="majorHAnsi" w:cstheme="majorHAnsi"/>
          <w:i/>
          <w:iCs/>
        </w:rPr>
        <w:t xml:space="preserve"> </w:t>
      </w:r>
      <w:proofErr w:type="spellStart"/>
      <w:r w:rsidR="00F1362E" w:rsidRPr="00A53212">
        <w:rPr>
          <w:rFonts w:asciiTheme="majorHAnsi" w:hAnsiTheme="majorHAnsi" w:cstheme="majorHAnsi"/>
          <w:i/>
          <w:iCs/>
        </w:rPr>
        <w:t>Others</w:t>
      </w:r>
      <w:proofErr w:type="spellEnd"/>
      <w:r w:rsidR="00F1362E" w:rsidRPr="00A53212">
        <w:rPr>
          <w:rFonts w:asciiTheme="majorHAnsi" w:hAnsiTheme="majorHAnsi" w:cstheme="majorHAnsi"/>
        </w:rPr>
        <w:t xml:space="preserve">, § 126). Следователно в настоящия случай Съдът трябва да определи въз основа на информацията, с която разполага, единствено дали фактите, предмет на жалбата, са съвместими с правата на жалбоподателите по Конвенцията. </w:t>
      </w:r>
      <w:r w:rsidR="00D135E4">
        <w:rPr>
          <w:rFonts w:asciiTheme="majorHAnsi" w:hAnsiTheme="majorHAnsi" w:cstheme="majorHAnsi"/>
        </w:rPr>
        <w:t>С оглед на това</w:t>
      </w:r>
      <w:r w:rsidR="00F1362E" w:rsidRPr="00A53212">
        <w:rPr>
          <w:rFonts w:asciiTheme="majorHAnsi" w:hAnsiTheme="majorHAnsi" w:cstheme="majorHAnsi"/>
        </w:rPr>
        <w:t xml:space="preserve"> Съдът </w:t>
      </w:r>
      <w:r w:rsidR="00981942">
        <w:rPr>
          <w:rFonts w:asciiTheme="majorHAnsi" w:hAnsiTheme="majorHAnsi" w:cstheme="majorHAnsi"/>
        </w:rPr>
        <w:t>няма юрисдикция</w:t>
      </w:r>
      <w:r w:rsidR="00F1362E" w:rsidRPr="00A53212">
        <w:rPr>
          <w:rFonts w:asciiTheme="majorHAnsi" w:hAnsiTheme="majorHAnsi" w:cstheme="majorHAnsi"/>
        </w:rPr>
        <w:t xml:space="preserve"> да разглежда производствата, свързани с </w:t>
      </w:r>
      <w:r w:rsidR="00981942">
        <w:rPr>
          <w:rFonts w:asciiTheme="majorHAnsi" w:hAnsiTheme="majorHAnsi" w:cstheme="majorHAnsi"/>
        </w:rPr>
        <w:t>ползването</w:t>
      </w:r>
      <w:r w:rsidR="00981942" w:rsidRPr="00A53212">
        <w:rPr>
          <w:rFonts w:asciiTheme="majorHAnsi" w:hAnsiTheme="majorHAnsi" w:cstheme="majorHAnsi"/>
        </w:rPr>
        <w:t xml:space="preserve"> </w:t>
      </w:r>
      <w:r w:rsidR="00F1362E" w:rsidRPr="00A53212">
        <w:rPr>
          <w:rFonts w:asciiTheme="majorHAnsi" w:hAnsiTheme="majorHAnsi" w:cstheme="majorHAnsi"/>
        </w:rPr>
        <w:t xml:space="preserve">(вж. параграф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mayor_orders_18Feb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85</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w:t>
      </w:r>
      <w:r w:rsidR="00D135E4">
        <w:rPr>
          <w:rFonts w:asciiTheme="majorHAnsi" w:hAnsiTheme="majorHAnsi" w:cstheme="majorHAnsi"/>
        </w:rPr>
        <w:t xml:space="preserve"> </w:t>
      </w:r>
      <w:r w:rsidR="0086291A">
        <w:rPr>
          <w:rFonts w:asciiTheme="majorHAnsi" w:hAnsiTheme="majorHAnsi" w:cstheme="majorHAnsi"/>
        </w:rPr>
        <w:t xml:space="preserve">и разрушаването </w:t>
      </w:r>
      <w:r w:rsidR="00F1362E" w:rsidRPr="00A53212">
        <w:rPr>
          <w:rFonts w:asciiTheme="majorHAnsi" w:hAnsiTheme="majorHAnsi" w:cstheme="majorHAnsi"/>
        </w:rPr>
        <w:t xml:space="preserve"> </w:t>
      </w:r>
      <w:r w:rsidR="0086291A" w:rsidRPr="00A53212">
        <w:rPr>
          <w:rFonts w:asciiTheme="majorHAnsi" w:hAnsiTheme="majorHAnsi" w:cstheme="majorHAnsi"/>
        </w:rPr>
        <w:t xml:space="preserve">вж. параграф </w:t>
      </w:r>
      <w:r w:rsidR="0086291A" w:rsidRPr="00A53212">
        <w:rPr>
          <w:rFonts w:asciiTheme="majorHAnsi" w:hAnsiTheme="majorHAnsi" w:cstheme="majorHAnsi"/>
        </w:rPr>
        <w:fldChar w:fldCharType="begin"/>
      </w:r>
      <w:r w:rsidR="0086291A" w:rsidRPr="00A53212">
        <w:rPr>
          <w:rFonts w:asciiTheme="majorHAnsi" w:hAnsiTheme="majorHAnsi" w:cstheme="majorHAnsi"/>
        </w:rPr>
        <w:instrText xml:space="preserve"> REF seventeen_mayors_orders_of_16_Jan_2019 \h </w:instrText>
      </w:r>
      <w:r w:rsidR="0086291A">
        <w:rPr>
          <w:rFonts w:asciiTheme="majorHAnsi" w:hAnsiTheme="majorHAnsi" w:cstheme="majorHAnsi"/>
        </w:rPr>
        <w:instrText xml:space="preserve"> \* MERGEFORMAT </w:instrText>
      </w:r>
      <w:r w:rsidR="0086291A" w:rsidRPr="00A53212">
        <w:rPr>
          <w:rFonts w:asciiTheme="majorHAnsi" w:hAnsiTheme="majorHAnsi" w:cstheme="majorHAnsi"/>
        </w:rPr>
      </w:r>
      <w:r w:rsidR="0086291A" w:rsidRPr="00A53212">
        <w:rPr>
          <w:rFonts w:asciiTheme="majorHAnsi" w:hAnsiTheme="majorHAnsi" w:cstheme="majorHAnsi"/>
        </w:rPr>
        <w:fldChar w:fldCharType="separate"/>
      </w:r>
      <w:r w:rsidR="0086291A" w:rsidRPr="00A53212">
        <w:rPr>
          <w:rFonts w:asciiTheme="majorHAnsi" w:hAnsiTheme="majorHAnsi" w:cstheme="majorHAnsi"/>
          <w:noProof/>
        </w:rPr>
        <w:t>23</w:t>
      </w:r>
      <w:r w:rsidR="0086291A" w:rsidRPr="00A53212">
        <w:rPr>
          <w:rFonts w:asciiTheme="majorHAnsi" w:hAnsiTheme="majorHAnsi" w:cstheme="majorHAnsi"/>
        </w:rPr>
        <w:fldChar w:fldCharType="end"/>
      </w:r>
      <w:r w:rsidR="0086291A" w:rsidRPr="00A53212">
        <w:rPr>
          <w:rFonts w:asciiTheme="majorHAnsi" w:hAnsiTheme="majorHAnsi" w:cstheme="majorHAnsi"/>
        </w:rPr>
        <w:t xml:space="preserve"> по-горе) </w:t>
      </w:r>
      <w:r w:rsidR="0086291A">
        <w:rPr>
          <w:rFonts w:asciiTheme="majorHAnsi" w:hAnsiTheme="majorHAnsi" w:cstheme="majorHAnsi"/>
        </w:rPr>
        <w:t>на</w:t>
      </w:r>
      <w:r w:rsidR="00F1362E" w:rsidRPr="00A53212">
        <w:rPr>
          <w:rFonts w:asciiTheme="majorHAnsi" w:hAnsiTheme="majorHAnsi" w:cstheme="majorHAnsi"/>
        </w:rPr>
        <w:t xml:space="preserve"> твърдяно незаконно построените ромски къщи </w:t>
      </w:r>
      <w:r w:rsidR="00BA3286" w:rsidRPr="00A53212">
        <w:rPr>
          <w:rFonts w:asciiTheme="majorHAnsi" w:hAnsiTheme="majorHAnsi" w:cstheme="majorHAnsi"/>
        </w:rPr>
        <w:t>(</w:t>
      </w:r>
      <w:r w:rsidR="00F1362E" w:rsidRPr="00A53212">
        <w:rPr>
          <w:rFonts w:asciiTheme="majorHAnsi" w:hAnsiTheme="majorHAnsi" w:cstheme="majorHAnsi"/>
        </w:rPr>
        <w:t xml:space="preserve">и съответно да разгледа възражението на </w:t>
      </w:r>
      <w:r w:rsidR="0086291A">
        <w:rPr>
          <w:rFonts w:asciiTheme="majorHAnsi" w:hAnsiTheme="majorHAnsi" w:cstheme="majorHAnsi"/>
        </w:rPr>
        <w:t>п</w:t>
      </w:r>
      <w:r w:rsidR="00F1362E" w:rsidRPr="00A53212">
        <w:rPr>
          <w:rFonts w:asciiTheme="majorHAnsi" w:hAnsiTheme="majorHAnsi" w:cstheme="majorHAnsi"/>
        </w:rPr>
        <w:t xml:space="preserve">равителството за </w:t>
      </w:r>
      <w:proofErr w:type="spellStart"/>
      <w:r w:rsidR="00F1362E" w:rsidRPr="00A53212">
        <w:rPr>
          <w:rFonts w:asciiTheme="majorHAnsi" w:hAnsiTheme="majorHAnsi" w:cstheme="majorHAnsi"/>
        </w:rPr>
        <w:t>неизчерпване</w:t>
      </w:r>
      <w:proofErr w:type="spellEnd"/>
      <w:r w:rsidR="00F1362E" w:rsidRPr="00A53212">
        <w:rPr>
          <w:rFonts w:asciiTheme="majorHAnsi" w:hAnsiTheme="majorHAnsi" w:cstheme="majorHAnsi"/>
        </w:rPr>
        <w:t xml:space="preserve"> на мерките във връзка с тези събития (ср</w:t>
      </w:r>
      <w:r w:rsidR="00BA3286" w:rsidRPr="00A53212">
        <w:rPr>
          <w:rFonts w:asciiTheme="majorHAnsi" w:hAnsiTheme="majorHAnsi" w:cstheme="majorHAnsi"/>
        </w:rPr>
        <w:t>в.</w:t>
      </w:r>
      <w:r w:rsidR="00F1362E" w:rsidRPr="00A53212">
        <w:rPr>
          <w:rFonts w:asciiTheme="majorHAnsi" w:hAnsiTheme="majorHAnsi" w:cstheme="majorHAnsi"/>
        </w:rPr>
        <w:t xml:space="preserve"> </w:t>
      </w:r>
      <w:r w:rsidR="00DD1E6F" w:rsidRPr="00A53212">
        <w:rPr>
          <w:rFonts w:asciiTheme="majorHAnsi" w:hAnsiTheme="majorHAnsi" w:cstheme="majorHAnsi"/>
          <w:i/>
          <w:color w:val="000000"/>
          <w:lang w:eastAsia="fr-FR"/>
        </w:rPr>
        <w:t>Ханджийски срещу България</w:t>
      </w:r>
      <w:r w:rsidR="00F1362E" w:rsidRPr="00A53212">
        <w:rPr>
          <w:rFonts w:asciiTheme="majorHAnsi" w:hAnsiTheme="majorHAnsi" w:cstheme="majorHAnsi"/>
          <w:i/>
          <w:color w:val="000000"/>
          <w:lang w:eastAsia="fr-FR"/>
        </w:rPr>
        <w:t xml:space="preserve">, </w:t>
      </w:r>
      <w:r w:rsidR="00DD1E6F" w:rsidRPr="00A53212">
        <w:rPr>
          <w:rFonts w:asciiTheme="majorHAnsi" w:hAnsiTheme="majorHAnsi" w:cstheme="majorHAnsi"/>
          <w:color w:val="000000"/>
          <w:lang w:eastAsia="fr-FR"/>
        </w:rPr>
        <w:t>№</w:t>
      </w:r>
      <w:r w:rsidR="00F1362E" w:rsidRPr="00A53212">
        <w:rPr>
          <w:rFonts w:asciiTheme="majorHAnsi" w:hAnsiTheme="majorHAnsi" w:cstheme="majorHAnsi"/>
          <w:color w:val="000000"/>
          <w:lang w:eastAsia="fr-FR"/>
        </w:rPr>
        <w:t xml:space="preserve"> 10783/14, § 31, 6 април 2021 г.).</w:t>
      </w:r>
    </w:p>
    <w:bookmarkStart w:id="141" w:name="prosecutors_seized_by_applicants"/>
    <w:bookmarkStart w:id="142" w:name="para_124"/>
    <w:p w14:paraId="6BAFCEB0" w14:textId="6F57088C" w:rsidR="00330250" w:rsidRPr="00A53212" w:rsidRDefault="001D0863">
      <w:pPr>
        <w:pStyle w:val="JuPara"/>
        <w:rPr>
          <w:rFonts w:asciiTheme="majorHAnsi" w:hAnsiTheme="majorHAnsi" w:cstheme="majorHAnsi"/>
        </w:rPr>
      </w:pPr>
      <w:r w:rsidRPr="00A53212">
        <w:rPr>
          <w:rFonts w:asciiTheme="majorHAnsi" w:hAnsiTheme="majorHAnsi" w:cstheme="majorHAnsi"/>
          <w:color w:val="000000"/>
          <w:lang w:eastAsia="fr-FR"/>
        </w:rPr>
        <w:fldChar w:fldCharType="begin"/>
      </w:r>
      <w:r w:rsidRPr="00A53212">
        <w:rPr>
          <w:rFonts w:asciiTheme="majorHAnsi" w:hAnsiTheme="majorHAnsi" w:cstheme="majorHAnsi"/>
          <w:color w:val="000000"/>
          <w:lang w:eastAsia="fr-FR"/>
        </w:rPr>
        <w:instrText xml:space="preserve"> SEQ level0 \*arabic \* MERGEFORMAT </w:instrText>
      </w:r>
      <w:r w:rsidRPr="00A53212">
        <w:rPr>
          <w:rFonts w:asciiTheme="majorHAnsi" w:hAnsiTheme="majorHAnsi" w:cstheme="majorHAnsi"/>
          <w:color w:val="000000"/>
          <w:lang w:eastAsia="fr-FR"/>
        </w:rPr>
        <w:fldChar w:fldCharType="separate"/>
      </w:r>
      <w:r w:rsidR="007F1ECE" w:rsidRPr="00A53212">
        <w:rPr>
          <w:rFonts w:asciiTheme="majorHAnsi" w:hAnsiTheme="majorHAnsi" w:cstheme="majorHAnsi"/>
          <w:noProof/>
          <w:color w:val="000000"/>
          <w:lang w:eastAsia="fr-FR"/>
        </w:rPr>
        <w:t>126</w:t>
      </w:r>
      <w:r w:rsidRPr="00A53212">
        <w:rPr>
          <w:rFonts w:asciiTheme="majorHAnsi" w:hAnsiTheme="majorHAnsi" w:cstheme="majorHAnsi"/>
          <w:color w:val="000000"/>
          <w:lang w:eastAsia="fr-FR"/>
        </w:rPr>
        <w:fldChar w:fldCharType="end"/>
      </w:r>
      <w:bookmarkEnd w:id="141"/>
      <w:bookmarkEnd w:id="142"/>
      <w:r w:rsidRPr="00A53212">
        <w:rPr>
          <w:rFonts w:asciiTheme="majorHAnsi" w:hAnsiTheme="majorHAnsi" w:cstheme="majorHAnsi"/>
          <w:color w:val="000000"/>
          <w:lang w:eastAsia="fr-FR"/>
        </w:rPr>
        <w:t xml:space="preserve">.  По отношение на второто основание за </w:t>
      </w:r>
      <w:proofErr w:type="spellStart"/>
      <w:r w:rsidRPr="00A53212">
        <w:rPr>
          <w:rFonts w:asciiTheme="majorHAnsi" w:hAnsiTheme="majorHAnsi" w:cstheme="majorHAnsi"/>
          <w:color w:val="000000"/>
          <w:lang w:eastAsia="fr-FR"/>
        </w:rPr>
        <w:t>неизчерпване</w:t>
      </w:r>
      <w:proofErr w:type="spellEnd"/>
      <w:r w:rsidRPr="00A53212">
        <w:rPr>
          <w:rFonts w:asciiTheme="majorHAnsi" w:hAnsiTheme="majorHAnsi" w:cstheme="majorHAnsi"/>
          <w:color w:val="000000"/>
          <w:lang w:eastAsia="fr-FR"/>
        </w:rPr>
        <w:t xml:space="preserve">, </w:t>
      </w:r>
      <w:r w:rsidR="0086291A">
        <w:rPr>
          <w:rFonts w:asciiTheme="majorHAnsi" w:hAnsiTheme="majorHAnsi" w:cstheme="majorHAnsi"/>
          <w:color w:val="000000"/>
          <w:lang w:eastAsia="fr-FR"/>
        </w:rPr>
        <w:t>изтъкнато</w:t>
      </w:r>
      <w:r w:rsidR="0086291A" w:rsidRPr="00A53212">
        <w:rPr>
          <w:rFonts w:asciiTheme="majorHAnsi" w:hAnsiTheme="majorHAnsi" w:cstheme="majorHAnsi"/>
          <w:color w:val="000000"/>
          <w:lang w:eastAsia="fr-FR"/>
        </w:rPr>
        <w:t xml:space="preserve"> </w:t>
      </w:r>
      <w:r w:rsidRPr="00A53212">
        <w:rPr>
          <w:rFonts w:asciiTheme="majorHAnsi" w:hAnsiTheme="majorHAnsi" w:cstheme="majorHAnsi"/>
          <w:color w:val="000000"/>
          <w:lang w:eastAsia="fr-FR"/>
        </w:rPr>
        <w:t xml:space="preserve">от </w:t>
      </w:r>
      <w:r w:rsidR="0086291A">
        <w:rPr>
          <w:rFonts w:asciiTheme="majorHAnsi" w:hAnsiTheme="majorHAnsi" w:cstheme="majorHAnsi"/>
          <w:color w:val="000000"/>
          <w:lang w:eastAsia="fr-FR"/>
        </w:rPr>
        <w:t>п</w:t>
      </w:r>
      <w:r w:rsidRPr="00A53212">
        <w:rPr>
          <w:rFonts w:asciiTheme="majorHAnsi" w:hAnsiTheme="majorHAnsi" w:cstheme="majorHAnsi"/>
          <w:color w:val="000000"/>
          <w:lang w:eastAsia="fr-FR"/>
        </w:rPr>
        <w:t xml:space="preserve">равителството (вж. параграф </w:t>
      </w:r>
      <w:r w:rsidRPr="00A53212">
        <w:rPr>
          <w:rFonts w:asciiTheme="majorHAnsi" w:hAnsiTheme="majorHAnsi" w:cstheme="majorHAnsi"/>
          <w:color w:val="000000"/>
          <w:lang w:eastAsia="fr-FR"/>
        </w:rPr>
        <w:fldChar w:fldCharType="begin"/>
      </w:r>
      <w:r w:rsidRPr="00A53212">
        <w:rPr>
          <w:rFonts w:asciiTheme="majorHAnsi" w:hAnsiTheme="majorHAnsi" w:cstheme="majorHAnsi"/>
          <w:color w:val="000000"/>
          <w:lang w:eastAsia="fr-FR"/>
        </w:rPr>
        <w:instrText xml:space="preserve"> REF Government_nonexhaust_prosecution \h </w:instrText>
      </w:r>
      <w:r w:rsidR="00A53212">
        <w:rPr>
          <w:rFonts w:asciiTheme="majorHAnsi" w:hAnsiTheme="majorHAnsi" w:cstheme="majorHAnsi"/>
          <w:color w:val="000000"/>
          <w:lang w:eastAsia="fr-FR"/>
        </w:rPr>
        <w:instrText xml:space="preserve"> \* MERGEFORMAT </w:instrText>
      </w:r>
      <w:r w:rsidRPr="00A53212">
        <w:rPr>
          <w:rFonts w:asciiTheme="majorHAnsi" w:hAnsiTheme="majorHAnsi" w:cstheme="majorHAnsi"/>
          <w:color w:val="000000"/>
          <w:lang w:eastAsia="fr-FR"/>
        </w:rPr>
      </w:r>
      <w:r w:rsidRPr="00A53212">
        <w:rPr>
          <w:rFonts w:asciiTheme="majorHAnsi" w:hAnsiTheme="majorHAnsi" w:cstheme="majorHAnsi"/>
          <w:color w:val="000000"/>
          <w:lang w:eastAsia="fr-FR"/>
        </w:rPr>
        <w:fldChar w:fldCharType="separate"/>
      </w:r>
      <w:r w:rsidR="007F1ECE" w:rsidRPr="00A53212">
        <w:rPr>
          <w:rFonts w:asciiTheme="majorHAnsi" w:hAnsiTheme="majorHAnsi" w:cstheme="majorHAnsi"/>
          <w:noProof/>
        </w:rPr>
        <w:t>112</w:t>
      </w:r>
      <w:r w:rsidRPr="00A53212">
        <w:rPr>
          <w:rFonts w:asciiTheme="majorHAnsi" w:hAnsiTheme="majorHAnsi" w:cstheme="majorHAnsi"/>
          <w:color w:val="000000"/>
          <w:lang w:eastAsia="fr-FR"/>
        </w:rPr>
        <w:fldChar w:fldCharType="end"/>
      </w:r>
      <w:r w:rsidRPr="00A53212">
        <w:rPr>
          <w:rFonts w:asciiTheme="majorHAnsi" w:hAnsiTheme="majorHAnsi" w:cstheme="majorHAnsi"/>
          <w:color w:val="000000"/>
          <w:lang w:eastAsia="fr-FR"/>
        </w:rPr>
        <w:t xml:space="preserve"> по-горе), Съдът отбелязва, че дванадесет от жалбоподателите наистина са подали жалба до </w:t>
      </w:r>
      <w:r w:rsidR="00C417C3" w:rsidRPr="00A53212">
        <w:rPr>
          <w:rFonts w:asciiTheme="majorHAnsi" w:hAnsiTheme="majorHAnsi" w:cstheme="majorHAnsi"/>
          <w:color w:val="000000"/>
          <w:lang w:eastAsia="fr-FR"/>
        </w:rPr>
        <w:t>Окръжна</w:t>
      </w:r>
      <w:r w:rsidRPr="00A53212">
        <w:rPr>
          <w:rFonts w:asciiTheme="majorHAnsi" w:hAnsiTheme="majorHAnsi" w:cstheme="majorHAnsi"/>
          <w:color w:val="000000"/>
          <w:lang w:eastAsia="fr-FR"/>
        </w:rPr>
        <w:t xml:space="preserve"> прокуратура </w:t>
      </w:r>
      <w:r w:rsidR="00C417C3" w:rsidRPr="00A53212">
        <w:rPr>
          <w:rFonts w:asciiTheme="majorHAnsi" w:hAnsiTheme="majorHAnsi" w:cstheme="majorHAnsi"/>
          <w:color w:val="000000"/>
          <w:lang w:eastAsia="fr-FR"/>
        </w:rPr>
        <w:t xml:space="preserve">– Пловдив </w:t>
      </w:r>
      <w:r w:rsidRPr="00A53212">
        <w:rPr>
          <w:rFonts w:asciiTheme="majorHAnsi" w:hAnsiTheme="majorHAnsi" w:cstheme="majorHAnsi"/>
          <w:color w:val="000000"/>
          <w:lang w:eastAsia="fr-FR"/>
        </w:rPr>
        <w:t xml:space="preserve">относно </w:t>
      </w:r>
      <w:r w:rsidR="0086291A">
        <w:rPr>
          <w:rFonts w:asciiTheme="majorHAnsi" w:hAnsiTheme="majorHAnsi" w:cstheme="majorHAnsi"/>
          <w:color w:val="000000"/>
          <w:lang w:eastAsia="fr-FR"/>
        </w:rPr>
        <w:t>напускането</w:t>
      </w:r>
      <w:r w:rsidR="0086291A" w:rsidRPr="00A53212">
        <w:rPr>
          <w:rFonts w:asciiTheme="majorHAnsi" w:hAnsiTheme="majorHAnsi" w:cstheme="majorHAnsi"/>
          <w:color w:val="000000"/>
          <w:lang w:eastAsia="fr-FR"/>
        </w:rPr>
        <w:t xml:space="preserve"> </w:t>
      </w:r>
      <w:r w:rsidRPr="00A53212">
        <w:rPr>
          <w:rFonts w:asciiTheme="majorHAnsi" w:hAnsiTheme="majorHAnsi" w:cstheme="majorHAnsi"/>
          <w:color w:val="000000"/>
          <w:lang w:eastAsia="fr-FR"/>
        </w:rPr>
        <w:t xml:space="preserve">на цялата ромска общност </w:t>
      </w:r>
      <w:r w:rsidR="0086291A">
        <w:rPr>
          <w:rFonts w:asciiTheme="majorHAnsi" w:hAnsiTheme="majorHAnsi" w:cstheme="majorHAnsi"/>
          <w:color w:val="000000"/>
          <w:lang w:eastAsia="fr-FR"/>
        </w:rPr>
        <w:t>на</w:t>
      </w:r>
      <w:r w:rsidR="0086291A" w:rsidRPr="00A53212">
        <w:rPr>
          <w:rFonts w:asciiTheme="majorHAnsi" w:hAnsiTheme="majorHAnsi" w:cstheme="majorHAnsi"/>
          <w:color w:val="000000"/>
          <w:lang w:eastAsia="fr-FR"/>
        </w:rPr>
        <w:t xml:space="preserve"> </w:t>
      </w:r>
      <w:r w:rsidRPr="00A53212">
        <w:rPr>
          <w:rFonts w:asciiTheme="majorHAnsi" w:hAnsiTheme="majorHAnsi" w:cstheme="majorHAnsi"/>
          <w:color w:val="000000"/>
          <w:lang w:eastAsia="fr-FR"/>
        </w:rPr>
        <w:t xml:space="preserve">Войводиново и че впоследствие </w:t>
      </w:r>
      <w:r w:rsidR="0086291A">
        <w:rPr>
          <w:rFonts w:asciiTheme="majorHAnsi" w:hAnsiTheme="majorHAnsi" w:cstheme="majorHAnsi"/>
          <w:color w:val="000000"/>
          <w:lang w:eastAsia="fr-FR"/>
        </w:rPr>
        <w:t>е имало пречки</w:t>
      </w:r>
      <w:r w:rsidRPr="00A53212">
        <w:rPr>
          <w:rFonts w:asciiTheme="majorHAnsi" w:hAnsiTheme="majorHAnsi" w:cstheme="majorHAnsi"/>
          <w:color w:val="000000"/>
          <w:lang w:eastAsia="fr-FR"/>
        </w:rPr>
        <w:t xml:space="preserve"> </w:t>
      </w:r>
      <w:r w:rsidR="0086291A">
        <w:rPr>
          <w:rFonts w:asciiTheme="majorHAnsi" w:hAnsiTheme="majorHAnsi" w:cstheme="majorHAnsi"/>
          <w:color w:val="000000"/>
          <w:lang w:eastAsia="fr-FR"/>
        </w:rPr>
        <w:t xml:space="preserve"> пред завръщането им, като е потърсен</w:t>
      </w:r>
      <w:r w:rsidR="00C5561B">
        <w:rPr>
          <w:rFonts w:asciiTheme="majorHAnsi" w:hAnsiTheme="majorHAnsi" w:cstheme="majorHAnsi"/>
          <w:color w:val="000000"/>
          <w:lang w:eastAsia="fr-FR"/>
        </w:rPr>
        <w:t xml:space="preserve">о </w:t>
      </w:r>
      <w:proofErr w:type="spellStart"/>
      <w:r w:rsidR="00C5561B">
        <w:rPr>
          <w:rFonts w:asciiTheme="majorHAnsi" w:hAnsiTheme="majorHAnsi" w:cstheme="majorHAnsi"/>
          <w:color w:val="000000"/>
          <w:lang w:eastAsia="fr-FR"/>
        </w:rPr>
        <w:t>съдействие</w:t>
      </w:r>
      <w:r w:rsidR="0086291A">
        <w:rPr>
          <w:rFonts w:asciiTheme="majorHAnsi" w:hAnsiTheme="majorHAnsi" w:cstheme="majorHAnsi"/>
          <w:color w:val="000000"/>
          <w:lang w:eastAsia="fr-FR"/>
        </w:rPr>
        <w:t>в</w:t>
      </w:r>
      <w:proofErr w:type="spellEnd"/>
      <w:r w:rsidR="0086291A">
        <w:rPr>
          <w:rFonts w:asciiTheme="majorHAnsi" w:hAnsiTheme="majorHAnsi" w:cstheme="majorHAnsi"/>
          <w:color w:val="000000"/>
          <w:lang w:eastAsia="fr-FR"/>
        </w:rPr>
        <w:t xml:space="preserve"> тази връзка</w:t>
      </w:r>
      <w:r w:rsidRPr="00A53212">
        <w:rPr>
          <w:rFonts w:asciiTheme="majorHAnsi" w:hAnsiTheme="majorHAnsi" w:cstheme="majorHAnsi"/>
          <w:color w:val="000000"/>
          <w:lang w:eastAsia="fr-FR"/>
        </w:rPr>
        <w:t xml:space="preserve"> (вж. параграф </w:t>
      </w:r>
      <w:r w:rsidRPr="00A53212">
        <w:rPr>
          <w:rFonts w:asciiTheme="majorHAnsi" w:hAnsiTheme="majorHAnsi" w:cstheme="majorHAnsi"/>
          <w:color w:val="000000"/>
          <w:lang w:eastAsia="fr-FR"/>
        </w:rPr>
        <w:fldChar w:fldCharType="begin"/>
      </w:r>
      <w:r w:rsidRPr="00A53212">
        <w:rPr>
          <w:rFonts w:asciiTheme="majorHAnsi" w:hAnsiTheme="majorHAnsi" w:cstheme="majorHAnsi"/>
          <w:color w:val="000000"/>
          <w:lang w:eastAsia="fr-FR"/>
        </w:rPr>
        <w:instrText xml:space="preserve"> REF request_to_prosecution \h </w:instrText>
      </w:r>
      <w:r w:rsidR="00A53212">
        <w:rPr>
          <w:rFonts w:asciiTheme="majorHAnsi" w:hAnsiTheme="majorHAnsi" w:cstheme="majorHAnsi"/>
          <w:color w:val="000000"/>
          <w:lang w:eastAsia="fr-FR"/>
        </w:rPr>
        <w:instrText xml:space="preserve"> \* MERGEFORMAT </w:instrText>
      </w:r>
      <w:r w:rsidRPr="00A53212">
        <w:rPr>
          <w:rFonts w:asciiTheme="majorHAnsi" w:hAnsiTheme="majorHAnsi" w:cstheme="majorHAnsi"/>
          <w:color w:val="000000"/>
          <w:lang w:eastAsia="fr-FR"/>
        </w:rPr>
      </w:r>
      <w:r w:rsidRPr="00A53212">
        <w:rPr>
          <w:rFonts w:asciiTheme="majorHAnsi" w:hAnsiTheme="majorHAnsi" w:cstheme="majorHAnsi"/>
          <w:color w:val="000000"/>
          <w:lang w:eastAsia="fr-FR"/>
        </w:rPr>
        <w:fldChar w:fldCharType="separate"/>
      </w:r>
      <w:r w:rsidR="007F1ECE" w:rsidRPr="00A53212">
        <w:rPr>
          <w:rFonts w:asciiTheme="majorHAnsi" w:hAnsiTheme="majorHAnsi" w:cstheme="majorHAnsi"/>
          <w:noProof/>
        </w:rPr>
        <w:t>65</w:t>
      </w:r>
      <w:r w:rsidRPr="00A53212">
        <w:rPr>
          <w:rFonts w:asciiTheme="majorHAnsi" w:hAnsiTheme="majorHAnsi" w:cstheme="majorHAnsi"/>
          <w:color w:val="000000"/>
          <w:lang w:eastAsia="fr-FR"/>
        </w:rPr>
        <w:fldChar w:fldCharType="end"/>
      </w:r>
      <w:r w:rsidRPr="00A53212">
        <w:rPr>
          <w:rFonts w:asciiTheme="majorHAnsi" w:hAnsiTheme="majorHAnsi" w:cstheme="majorHAnsi"/>
          <w:color w:val="000000"/>
          <w:lang w:eastAsia="fr-FR"/>
        </w:rPr>
        <w:t xml:space="preserve"> по-горе). </w:t>
      </w:r>
      <w:r w:rsidR="0086291A">
        <w:rPr>
          <w:rFonts w:asciiTheme="majorHAnsi" w:hAnsiTheme="majorHAnsi" w:cstheme="majorHAnsi"/>
          <w:color w:val="000000"/>
          <w:lang w:eastAsia="fr-FR"/>
        </w:rPr>
        <w:t>Освен това</w:t>
      </w:r>
      <w:r w:rsidRPr="00A53212">
        <w:rPr>
          <w:rFonts w:asciiTheme="majorHAnsi" w:hAnsiTheme="majorHAnsi" w:cstheme="majorHAnsi"/>
          <w:color w:val="000000"/>
          <w:lang w:eastAsia="fr-FR"/>
        </w:rPr>
        <w:t xml:space="preserve"> представителят на жалбоподателите е подал допълнителна свързана жалба до главния прокурор (</w:t>
      </w:r>
      <w:r w:rsidRPr="00A53212">
        <w:rPr>
          <w:rFonts w:asciiTheme="majorHAnsi" w:hAnsiTheme="majorHAnsi" w:cstheme="majorHAnsi"/>
        </w:rPr>
        <w:t xml:space="preserve">вж. параграфи </w:t>
      </w:r>
      <w:r w:rsidRPr="00A53212">
        <w:rPr>
          <w:rFonts w:asciiTheme="majorHAnsi" w:hAnsiTheme="majorHAnsi" w:cstheme="majorHAnsi"/>
        </w:rPr>
        <w:fldChar w:fldCharType="begin"/>
      </w:r>
      <w:r w:rsidRPr="00A53212">
        <w:rPr>
          <w:rFonts w:asciiTheme="majorHAnsi" w:hAnsiTheme="majorHAnsi" w:cstheme="majorHAnsi"/>
        </w:rPr>
        <w:instrText xml:space="preserve"> REF prosecution_proceedings_1_1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58</w:t>
      </w:r>
      <w:r w:rsidRPr="00A53212">
        <w:rPr>
          <w:rFonts w:asciiTheme="majorHAnsi" w:hAnsiTheme="majorHAnsi" w:cstheme="majorHAnsi"/>
        </w:rPr>
        <w:fldChar w:fldCharType="end"/>
      </w:r>
      <w:r w:rsidRPr="00A53212">
        <w:rPr>
          <w:rFonts w:asciiTheme="majorHAnsi" w:hAnsiTheme="majorHAnsi" w:cstheme="majorHAnsi"/>
        </w:rPr>
        <w:t xml:space="preserve">, </w:t>
      </w:r>
      <w:r w:rsidRPr="00A53212">
        <w:rPr>
          <w:rFonts w:asciiTheme="majorHAnsi" w:hAnsiTheme="majorHAnsi" w:cstheme="majorHAnsi"/>
        </w:rPr>
        <w:fldChar w:fldCharType="begin"/>
      </w:r>
      <w:r w:rsidRPr="00A53212">
        <w:rPr>
          <w:rFonts w:asciiTheme="majorHAnsi" w:hAnsiTheme="majorHAnsi" w:cstheme="majorHAnsi"/>
        </w:rPr>
        <w:instrText xml:space="preserve"> REF prosecution_1_half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60</w:t>
      </w:r>
      <w:r w:rsidRPr="00A53212">
        <w:rPr>
          <w:rFonts w:asciiTheme="majorHAnsi" w:hAnsiTheme="majorHAnsi" w:cstheme="majorHAnsi"/>
        </w:rPr>
        <w:fldChar w:fldCharType="end"/>
      </w:r>
      <w:r w:rsidRPr="00A53212">
        <w:rPr>
          <w:rFonts w:asciiTheme="majorHAnsi" w:hAnsiTheme="majorHAnsi" w:cstheme="majorHAnsi"/>
        </w:rPr>
        <w:t xml:space="preserve"> и </w:t>
      </w:r>
      <w:r w:rsidRPr="00A53212">
        <w:rPr>
          <w:rFonts w:asciiTheme="majorHAnsi" w:hAnsiTheme="majorHAnsi" w:cstheme="majorHAnsi"/>
        </w:rPr>
        <w:fldChar w:fldCharType="begin"/>
      </w:r>
      <w:r w:rsidRPr="00A53212">
        <w:rPr>
          <w:rFonts w:asciiTheme="majorHAnsi" w:hAnsiTheme="majorHAnsi" w:cstheme="majorHAnsi"/>
        </w:rPr>
        <w:instrText xml:space="preserve"> REF para_63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63</w:t>
      </w:r>
      <w:r w:rsidRPr="00A53212">
        <w:rPr>
          <w:rFonts w:asciiTheme="majorHAnsi" w:hAnsiTheme="majorHAnsi" w:cstheme="majorHAnsi"/>
        </w:rPr>
        <w:fldChar w:fldCharType="end"/>
      </w:r>
      <w:r w:rsidRPr="00A53212">
        <w:rPr>
          <w:rFonts w:asciiTheme="majorHAnsi" w:hAnsiTheme="majorHAnsi" w:cstheme="majorHAnsi"/>
        </w:rPr>
        <w:t xml:space="preserve"> по-горе). </w:t>
      </w:r>
      <w:r w:rsidRPr="00A53212">
        <w:rPr>
          <w:rFonts w:asciiTheme="majorHAnsi" w:hAnsiTheme="majorHAnsi" w:cstheme="majorHAnsi"/>
          <w:color w:val="000000"/>
          <w:lang w:eastAsia="fr-FR"/>
        </w:rPr>
        <w:t xml:space="preserve">Прокурорите и по двете групи производства са отказали да образуват наказателно производство (вж. параграфи </w:t>
      </w:r>
      <w:r w:rsidRPr="00A53212">
        <w:rPr>
          <w:rFonts w:asciiTheme="majorHAnsi" w:hAnsiTheme="majorHAnsi" w:cstheme="majorHAnsi"/>
          <w:color w:val="000000"/>
          <w:lang w:eastAsia="fr-FR"/>
        </w:rPr>
        <w:fldChar w:fldCharType="begin"/>
      </w:r>
      <w:r w:rsidRPr="00A53212">
        <w:rPr>
          <w:rFonts w:asciiTheme="majorHAnsi" w:hAnsiTheme="majorHAnsi" w:cstheme="majorHAnsi"/>
          <w:color w:val="000000"/>
          <w:lang w:eastAsia="fr-FR"/>
        </w:rPr>
        <w:instrText xml:space="preserve"> REF para_59 \h </w:instrText>
      </w:r>
      <w:r w:rsidR="00A53212">
        <w:rPr>
          <w:rFonts w:asciiTheme="majorHAnsi" w:hAnsiTheme="majorHAnsi" w:cstheme="majorHAnsi"/>
          <w:color w:val="000000"/>
          <w:lang w:eastAsia="fr-FR"/>
        </w:rPr>
        <w:instrText xml:space="preserve"> \* MERGEFORMAT </w:instrText>
      </w:r>
      <w:r w:rsidRPr="00A53212">
        <w:rPr>
          <w:rFonts w:asciiTheme="majorHAnsi" w:hAnsiTheme="majorHAnsi" w:cstheme="majorHAnsi"/>
          <w:color w:val="000000"/>
          <w:lang w:eastAsia="fr-FR"/>
        </w:rPr>
      </w:r>
      <w:r w:rsidRPr="00A53212">
        <w:rPr>
          <w:rFonts w:asciiTheme="majorHAnsi" w:hAnsiTheme="majorHAnsi" w:cstheme="majorHAnsi"/>
          <w:color w:val="000000"/>
          <w:lang w:eastAsia="fr-FR"/>
        </w:rPr>
        <w:fldChar w:fldCharType="separate"/>
      </w:r>
      <w:r w:rsidR="007F1ECE" w:rsidRPr="00A53212">
        <w:rPr>
          <w:rFonts w:asciiTheme="majorHAnsi" w:hAnsiTheme="majorHAnsi" w:cstheme="majorHAnsi"/>
          <w:noProof/>
        </w:rPr>
        <w:t>59</w:t>
      </w:r>
      <w:r w:rsidRPr="00A53212">
        <w:rPr>
          <w:rFonts w:asciiTheme="majorHAnsi" w:hAnsiTheme="majorHAnsi" w:cstheme="majorHAnsi"/>
          <w:color w:val="000000"/>
          <w:lang w:eastAsia="fr-FR"/>
        </w:rPr>
        <w:fldChar w:fldCharType="end"/>
      </w:r>
      <w:r w:rsidRPr="00A53212">
        <w:rPr>
          <w:rFonts w:asciiTheme="majorHAnsi" w:hAnsiTheme="majorHAnsi" w:cstheme="majorHAnsi"/>
          <w:color w:val="000000"/>
          <w:lang w:eastAsia="fr-FR"/>
        </w:rPr>
        <w:t>-</w:t>
      </w:r>
      <w:r w:rsidRPr="00A53212">
        <w:rPr>
          <w:rFonts w:asciiTheme="majorHAnsi" w:hAnsiTheme="majorHAnsi" w:cstheme="majorHAnsi"/>
          <w:color w:val="000000"/>
          <w:lang w:eastAsia="fr-FR"/>
        </w:rPr>
        <w:fldChar w:fldCharType="begin"/>
      </w:r>
      <w:r w:rsidRPr="00A53212">
        <w:rPr>
          <w:rFonts w:asciiTheme="majorHAnsi" w:hAnsiTheme="majorHAnsi" w:cstheme="majorHAnsi"/>
          <w:color w:val="000000"/>
          <w:lang w:eastAsia="fr-FR"/>
        </w:rPr>
        <w:instrText xml:space="preserve"> REF para_82 \h </w:instrText>
      </w:r>
      <w:r w:rsidR="00A53212">
        <w:rPr>
          <w:rFonts w:asciiTheme="majorHAnsi" w:hAnsiTheme="majorHAnsi" w:cstheme="majorHAnsi"/>
          <w:color w:val="000000"/>
          <w:lang w:eastAsia="fr-FR"/>
        </w:rPr>
        <w:instrText xml:space="preserve"> \* MERGEFORMAT </w:instrText>
      </w:r>
      <w:r w:rsidRPr="00A53212">
        <w:rPr>
          <w:rFonts w:asciiTheme="majorHAnsi" w:hAnsiTheme="majorHAnsi" w:cstheme="majorHAnsi"/>
          <w:color w:val="000000"/>
          <w:lang w:eastAsia="fr-FR"/>
        </w:rPr>
      </w:r>
      <w:r w:rsidRPr="00A53212">
        <w:rPr>
          <w:rFonts w:asciiTheme="majorHAnsi" w:hAnsiTheme="majorHAnsi" w:cstheme="majorHAnsi"/>
          <w:color w:val="000000"/>
          <w:lang w:eastAsia="fr-FR"/>
        </w:rPr>
        <w:fldChar w:fldCharType="separate"/>
      </w:r>
      <w:r w:rsidR="007F1ECE" w:rsidRPr="00A53212">
        <w:rPr>
          <w:rFonts w:asciiTheme="majorHAnsi" w:hAnsiTheme="majorHAnsi" w:cstheme="majorHAnsi"/>
          <w:noProof/>
        </w:rPr>
        <w:t>82</w:t>
      </w:r>
      <w:r w:rsidRPr="00A53212">
        <w:rPr>
          <w:rFonts w:asciiTheme="majorHAnsi" w:hAnsiTheme="majorHAnsi" w:cstheme="majorHAnsi"/>
          <w:color w:val="000000"/>
          <w:lang w:eastAsia="fr-FR"/>
        </w:rPr>
        <w:fldChar w:fldCharType="end"/>
      </w:r>
      <w:r w:rsidRPr="00A53212">
        <w:rPr>
          <w:rFonts w:asciiTheme="majorHAnsi" w:hAnsiTheme="majorHAnsi" w:cstheme="majorHAnsi"/>
          <w:color w:val="000000"/>
          <w:lang w:eastAsia="fr-FR"/>
        </w:rPr>
        <w:t xml:space="preserve"> по-горе). </w:t>
      </w:r>
      <w:r w:rsidRPr="00A53212">
        <w:rPr>
          <w:rFonts w:asciiTheme="majorHAnsi" w:hAnsiTheme="majorHAnsi" w:cstheme="majorHAnsi"/>
        </w:rPr>
        <w:t xml:space="preserve">Съдът счита, че </w:t>
      </w:r>
      <w:r w:rsidR="0086291A">
        <w:rPr>
          <w:rFonts w:asciiTheme="majorHAnsi" w:hAnsiTheme="majorHAnsi" w:cstheme="majorHAnsi"/>
        </w:rPr>
        <w:t>след</w:t>
      </w:r>
      <w:r w:rsidR="0086291A" w:rsidRPr="00A53212">
        <w:rPr>
          <w:rFonts w:asciiTheme="majorHAnsi" w:hAnsiTheme="majorHAnsi" w:cstheme="majorHAnsi"/>
        </w:rPr>
        <w:t xml:space="preserve"> </w:t>
      </w:r>
      <w:r w:rsidRPr="00A53212">
        <w:rPr>
          <w:rFonts w:asciiTheme="majorHAnsi" w:hAnsiTheme="majorHAnsi" w:cstheme="majorHAnsi"/>
        </w:rPr>
        <w:t xml:space="preserve">като и двете </w:t>
      </w:r>
      <w:r w:rsidR="0086291A">
        <w:rPr>
          <w:rFonts w:asciiTheme="majorHAnsi" w:hAnsiTheme="majorHAnsi" w:cstheme="majorHAnsi"/>
        </w:rPr>
        <w:t>оплаквания</w:t>
      </w:r>
      <w:r w:rsidR="0086291A" w:rsidRPr="00A53212">
        <w:rPr>
          <w:rFonts w:asciiTheme="majorHAnsi" w:hAnsiTheme="majorHAnsi" w:cstheme="majorHAnsi"/>
        </w:rPr>
        <w:t xml:space="preserve"> </w:t>
      </w:r>
      <w:r w:rsidRPr="00A53212">
        <w:rPr>
          <w:rFonts w:asciiTheme="majorHAnsi" w:hAnsiTheme="majorHAnsi" w:cstheme="majorHAnsi"/>
        </w:rPr>
        <w:t xml:space="preserve">до прокуратурата </w:t>
      </w:r>
      <w:r w:rsidR="0086291A">
        <w:rPr>
          <w:rFonts w:asciiTheme="majorHAnsi" w:hAnsiTheme="majorHAnsi" w:cstheme="majorHAnsi"/>
        </w:rPr>
        <w:t>имат за предмет</w:t>
      </w:r>
      <w:r w:rsidRPr="00A53212">
        <w:rPr>
          <w:rFonts w:asciiTheme="majorHAnsi" w:hAnsiTheme="majorHAnsi" w:cstheme="majorHAnsi"/>
        </w:rPr>
        <w:t xml:space="preserve"> твърдяното </w:t>
      </w:r>
      <w:r w:rsidR="0086291A">
        <w:rPr>
          <w:rFonts w:asciiTheme="majorHAnsi" w:hAnsiTheme="majorHAnsi" w:cstheme="majorHAnsi"/>
        </w:rPr>
        <w:t>напускане</w:t>
      </w:r>
      <w:r w:rsidR="0086291A" w:rsidRPr="00A53212">
        <w:rPr>
          <w:rFonts w:asciiTheme="majorHAnsi" w:hAnsiTheme="majorHAnsi" w:cstheme="majorHAnsi"/>
        </w:rPr>
        <w:t xml:space="preserve"> </w:t>
      </w:r>
      <w:r w:rsidRPr="00A53212">
        <w:rPr>
          <w:rFonts w:asciiTheme="majorHAnsi" w:hAnsiTheme="majorHAnsi" w:cstheme="majorHAnsi"/>
        </w:rPr>
        <w:t xml:space="preserve">на местната ромска общност като цяло и възпрепятстването на нейното завръщане, изходът от тези производства е бил важен за всички жалбоподатели, независимо дали самите те са подали официална жалба или не (вж. </w:t>
      </w:r>
      <w:proofErr w:type="spellStart"/>
      <w:r w:rsidRPr="00A53212">
        <w:rPr>
          <w:rFonts w:asciiTheme="majorHAnsi" w:hAnsiTheme="majorHAnsi" w:cstheme="majorHAnsi"/>
          <w:i/>
          <w:iCs/>
        </w:rPr>
        <w:t>mutatis</w:t>
      </w:r>
      <w:proofErr w:type="spellEnd"/>
      <w:r w:rsidRPr="00A53212">
        <w:rPr>
          <w:rFonts w:asciiTheme="majorHAnsi" w:hAnsiTheme="majorHAnsi" w:cstheme="majorHAnsi"/>
          <w:i/>
          <w:iCs/>
        </w:rPr>
        <w:t xml:space="preserve"> </w:t>
      </w:r>
      <w:proofErr w:type="spellStart"/>
      <w:r w:rsidRPr="00A53212">
        <w:rPr>
          <w:rFonts w:asciiTheme="majorHAnsi" w:hAnsiTheme="majorHAnsi" w:cstheme="majorHAnsi"/>
          <w:i/>
          <w:iCs/>
        </w:rPr>
        <w:t>mutandis</w:t>
      </w:r>
      <w:proofErr w:type="spellEnd"/>
      <w:r w:rsidRPr="00A53212">
        <w:rPr>
          <w:rFonts w:asciiTheme="majorHAnsi" w:hAnsiTheme="majorHAnsi" w:cstheme="majorHAnsi"/>
          <w:i/>
          <w:iCs/>
        </w:rPr>
        <w:t xml:space="preserve">, D.H. </w:t>
      </w:r>
      <w:proofErr w:type="spellStart"/>
      <w:r w:rsidRPr="00A53212">
        <w:rPr>
          <w:rFonts w:asciiTheme="majorHAnsi" w:hAnsiTheme="majorHAnsi" w:cstheme="majorHAnsi"/>
          <w:i/>
          <w:iCs/>
        </w:rPr>
        <w:t>and</w:t>
      </w:r>
      <w:proofErr w:type="spellEnd"/>
      <w:r w:rsidRPr="00A53212">
        <w:rPr>
          <w:rFonts w:asciiTheme="majorHAnsi" w:hAnsiTheme="majorHAnsi" w:cstheme="majorHAnsi"/>
          <w:i/>
          <w:iCs/>
        </w:rPr>
        <w:t xml:space="preserve"> </w:t>
      </w:r>
      <w:proofErr w:type="spellStart"/>
      <w:r w:rsidRPr="00A53212">
        <w:rPr>
          <w:rFonts w:asciiTheme="majorHAnsi" w:hAnsiTheme="majorHAnsi" w:cstheme="majorHAnsi"/>
          <w:i/>
          <w:iCs/>
        </w:rPr>
        <w:t>Others</w:t>
      </w:r>
      <w:proofErr w:type="spellEnd"/>
      <w:r w:rsidRPr="00A53212">
        <w:rPr>
          <w:rFonts w:asciiTheme="majorHAnsi" w:hAnsiTheme="majorHAnsi" w:cstheme="majorHAnsi"/>
          <w:i/>
          <w:iCs/>
        </w:rPr>
        <w:t xml:space="preserve"> v. </w:t>
      </w:r>
      <w:proofErr w:type="spellStart"/>
      <w:r w:rsidRPr="00A53212">
        <w:rPr>
          <w:rFonts w:asciiTheme="majorHAnsi" w:hAnsiTheme="majorHAnsi" w:cstheme="majorHAnsi"/>
          <w:i/>
          <w:iCs/>
        </w:rPr>
        <w:t>the</w:t>
      </w:r>
      <w:proofErr w:type="spellEnd"/>
      <w:r w:rsidRPr="00A53212">
        <w:rPr>
          <w:rFonts w:asciiTheme="majorHAnsi" w:hAnsiTheme="majorHAnsi" w:cstheme="majorHAnsi"/>
          <w:i/>
          <w:iCs/>
        </w:rPr>
        <w:t xml:space="preserve"> </w:t>
      </w:r>
      <w:proofErr w:type="spellStart"/>
      <w:r w:rsidRPr="00A53212">
        <w:rPr>
          <w:rFonts w:asciiTheme="majorHAnsi" w:hAnsiTheme="majorHAnsi" w:cstheme="majorHAnsi"/>
          <w:i/>
          <w:iCs/>
        </w:rPr>
        <w:t>Czech</w:t>
      </w:r>
      <w:proofErr w:type="spellEnd"/>
      <w:r w:rsidRPr="00A53212">
        <w:rPr>
          <w:rFonts w:asciiTheme="majorHAnsi" w:hAnsiTheme="majorHAnsi" w:cstheme="majorHAnsi"/>
          <w:i/>
          <w:iCs/>
        </w:rPr>
        <w:t xml:space="preserve"> Republic </w:t>
      </w:r>
      <w:r w:rsidRPr="00A53212">
        <w:rPr>
          <w:rFonts w:asciiTheme="majorHAnsi" w:hAnsiTheme="majorHAnsi" w:cstheme="majorHAnsi"/>
        </w:rPr>
        <w:t xml:space="preserve">[GC], </w:t>
      </w:r>
      <w:r w:rsidR="00BA3286" w:rsidRPr="00A53212">
        <w:rPr>
          <w:rFonts w:asciiTheme="majorHAnsi" w:hAnsiTheme="majorHAnsi" w:cstheme="majorHAnsi"/>
        </w:rPr>
        <w:t>№</w:t>
      </w:r>
      <w:r w:rsidRPr="00A53212">
        <w:rPr>
          <w:rFonts w:asciiTheme="majorHAnsi" w:hAnsiTheme="majorHAnsi" w:cstheme="majorHAnsi"/>
        </w:rPr>
        <w:t xml:space="preserve"> 57325/00, §§ 120-22, </w:t>
      </w:r>
      <w:r w:rsidR="00BA3286" w:rsidRPr="00A53212">
        <w:rPr>
          <w:rFonts w:asciiTheme="majorHAnsi" w:hAnsiTheme="majorHAnsi" w:cstheme="majorHAnsi"/>
        </w:rPr>
        <w:t>ЕСПЧ</w:t>
      </w:r>
      <w:r w:rsidRPr="00A53212">
        <w:rPr>
          <w:rFonts w:asciiTheme="majorHAnsi" w:hAnsiTheme="majorHAnsi" w:cstheme="majorHAnsi"/>
        </w:rPr>
        <w:t xml:space="preserve"> 2007IV</w:t>
      </w:r>
      <w:r w:rsidRPr="00A53212">
        <w:rPr>
          <w:rFonts w:asciiTheme="majorHAnsi" w:hAnsiTheme="majorHAnsi" w:cstheme="majorHAnsi"/>
        </w:rPr>
        <w:noBreakHyphen/>
        <w:t xml:space="preserve">). </w:t>
      </w:r>
      <w:r w:rsidR="0086291A">
        <w:rPr>
          <w:rFonts w:asciiTheme="majorHAnsi" w:hAnsiTheme="majorHAnsi" w:cstheme="majorHAnsi"/>
        </w:rPr>
        <w:t>Доколкото</w:t>
      </w:r>
      <w:r w:rsidRPr="00A53212">
        <w:rPr>
          <w:rFonts w:asciiTheme="majorHAnsi" w:hAnsiTheme="majorHAnsi" w:cstheme="majorHAnsi"/>
        </w:rPr>
        <w:t xml:space="preserve"> дванадесет от жалбоподателите лично са подали </w:t>
      </w:r>
      <w:r w:rsidR="00C5561B">
        <w:rPr>
          <w:rFonts w:asciiTheme="majorHAnsi" w:hAnsiTheme="majorHAnsi" w:cstheme="majorHAnsi"/>
        </w:rPr>
        <w:t>надлежни</w:t>
      </w:r>
      <w:r w:rsidR="00C417C3" w:rsidRPr="00A53212">
        <w:rPr>
          <w:rFonts w:asciiTheme="majorHAnsi" w:hAnsiTheme="majorHAnsi" w:cstheme="majorHAnsi"/>
        </w:rPr>
        <w:t xml:space="preserve"> </w:t>
      </w:r>
      <w:r w:rsidRPr="00A53212">
        <w:rPr>
          <w:rFonts w:asciiTheme="majorHAnsi" w:hAnsiTheme="majorHAnsi" w:cstheme="majorHAnsi"/>
        </w:rPr>
        <w:t xml:space="preserve">жалби до прокуратурата, а представителят на жалбоподателите е </w:t>
      </w:r>
      <w:r w:rsidR="003B23E3" w:rsidRPr="00A53212">
        <w:rPr>
          <w:rFonts w:asciiTheme="majorHAnsi" w:hAnsiTheme="majorHAnsi" w:cstheme="majorHAnsi"/>
        </w:rPr>
        <w:t>поддържал</w:t>
      </w:r>
      <w:r w:rsidRPr="00A53212">
        <w:rPr>
          <w:rFonts w:asciiTheme="majorHAnsi" w:hAnsiTheme="majorHAnsi" w:cstheme="majorHAnsi"/>
        </w:rPr>
        <w:t xml:space="preserve"> и жалби, подадени от името на цялата ромска общност във Войводиново, прокуратурата е имала възможност да се произнесе по всички </w:t>
      </w:r>
      <w:r w:rsidR="0034543C">
        <w:rPr>
          <w:rFonts w:asciiTheme="majorHAnsi" w:hAnsiTheme="majorHAnsi" w:cstheme="majorHAnsi"/>
          <w:lang w:val="en-US"/>
        </w:rPr>
        <w:t>o</w:t>
      </w:r>
      <w:proofErr w:type="spellStart"/>
      <w:r w:rsidR="0034543C" w:rsidRPr="000D2E81">
        <w:rPr>
          <w:rFonts w:asciiTheme="majorHAnsi" w:hAnsiTheme="majorHAnsi" w:cstheme="majorHAnsi"/>
        </w:rPr>
        <w:t>плаквания</w:t>
      </w:r>
      <w:proofErr w:type="spellEnd"/>
      <w:r w:rsidRPr="00A53212">
        <w:rPr>
          <w:rFonts w:asciiTheme="majorHAnsi" w:hAnsiTheme="majorHAnsi" w:cstheme="majorHAnsi"/>
        </w:rPr>
        <w:t>, които жалбоподателите са отнесли до Съда (вж.</w:t>
      </w:r>
      <w:bookmarkStart w:id="143" w:name="_Hlk95810281"/>
      <w:r w:rsidRPr="00A53212">
        <w:rPr>
          <w:rFonts w:asciiTheme="majorHAnsi" w:hAnsiTheme="majorHAnsi" w:cstheme="majorHAnsi"/>
          <w:i/>
          <w:iCs/>
        </w:rPr>
        <w:t xml:space="preserve"> </w:t>
      </w:r>
      <w:proofErr w:type="spellStart"/>
      <w:r w:rsidRPr="00A53212">
        <w:rPr>
          <w:rFonts w:asciiTheme="majorHAnsi" w:hAnsiTheme="majorHAnsi" w:cstheme="majorHAnsi"/>
          <w:i/>
          <w:iCs/>
        </w:rPr>
        <w:t>mutatis</w:t>
      </w:r>
      <w:proofErr w:type="spellEnd"/>
      <w:r w:rsidRPr="00A53212">
        <w:rPr>
          <w:rFonts w:asciiTheme="majorHAnsi" w:hAnsiTheme="majorHAnsi" w:cstheme="majorHAnsi"/>
          <w:i/>
          <w:iCs/>
        </w:rPr>
        <w:t xml:space="preserve"> </w:t>
      </w:r>
      <w:proofErr w:type="spellStart"/>
      <w:r w:rsidRPr="00A53212">
        <w:rPr>
          <w:rFonts w:asciiTheme="majorHAnsi" w:hAnsiTheme="majorHAnsi" w:cstheme="majorHAnsi"/>
          <w:i/>
          <w:iCs/>
        </w:rPr>
        <w:t>mutandis</w:t>
      </w:r>
      <w:proofErr w:type="spellEnd"/>
      <w:r w:rsidRPr="00A53212">
        <w:rPr>
          <w:rFonts w:asciiTheme="majorHAnsi" w:hAnsiTheme="majorHAnsi" w:cstheme="majorHAnsi"/>
        </w:rPr>
        <w:t>,</w:t>
      </w:r>
      <w:bookmarkEnd w:id="143"/>
      <w:r w:rsidRPr="00A53212">
        <w:rPr>
          <w:rFonts w:asciiTheme="majorHAnsi" w:hAnsiTheme="majorHAnsi" w:cstheme="majorHAnsi"/>
          <w:i/>
          <w:iCs/>
        </w:rPr>
        <w:t xml:space="preserve"> D.H. </w:t>
      </w:r>
      <w:proofErr w:type="spellStart"/>
      <w:r w:rsidRPr="00A53212">
        <w:rPr>
          <w:rFonts w:asciiTheme="majorHAnsi" w:hAnsiTheme="majorHAnsi" w:cstheme="majorHAnsi"/>
          <w:i/>
          <w:iCs/>
        </w:rPr>
        <w:t>and</w:t>
      </w:r>
      <w:proofErr w:type="spellEnd"/>
      <w:r w:rsidRPr="00A53212">
        <w:rPr>
          <w:rFonts w:asciiTheme="majorHAnsi" w:hAnsiTheme="majorHAnsi" w:cstheme="majorHAnsi"/>
          <w:i/>
          <w:iCs/>
        </w:rPr>
        <w:t xml:space="preserve"> </w:t>
      </w:r>
      <w:proofErr w:type="spellStart"/>
      <w:r w:rsidRPr="00A53212">
        <w:rPr>
          <w:rFonts w:asciiTheme="majorHAnsi" w:hAnsiTheme="majorHAnsi" w:cstheme="majorHAnsi"/>
          <w:i/>
          <w:iCs/>
        </w:rPr>
        <w:t>Others</w:t>
      </w:r>
      <w:proofErr w:type="spellEnd"/>
      <w:r w:rsidRPr="00A53212">
        <w:rPr>
          <w:rFonts w:asciiTheme="majorHAnsi" w:hAnsiTheme="majorHAnsi" w:cstheme="majorHAnsi"/>
          <w:i/>
          <w:iCs/>
        </w:rPr>
        <w:t xml:space="preserve"> v. </w:t>
      </w:r>
      <w:proofErr w:type="spellStart"/>
      <w:r w:rsidRPr="00A53212">
        <w:rPr>
          <w:rFonts w:asciiTheme="majorHAnsi" w:hAnsiTheme="majorHAnsi" w:cstheme="majorHAnsi"/>
          <w:i/>
          <w:iCs/>
        </w:rPr>
        <w:t>the</w:t>
      </w:r>
      <w:proofErr w:type="spellEnd"/>
      <w:r w:rsidRPr="00A53212">
        <w:rPr>
          <w:rFonts w:asciiTheme="majorHAnsi" w:hAnsiTheme="majorHAnsi" w:cstheme="majorHAnsi"/>
          <w:i/>
          <w:iCs/>
        </w:rPr>
        <w:t xml:space="preserve"> </w:t>
      </w:r>
      <w:proofErr w:type="spellStart"/>
      <w:r w:rsidRPr="00A53212">
        <w:rPr>
          <w:rFonts w:asciiTheme="majorHAnsi" w:hAnsiTheme="majorHAnsi" w:cstheme="majorHAnsi"/>
          <w:i/>
          <w:iCs/>
        </w:rPr>
        <w:t>Czech</w:t>
      </w:r>
      <w:proofErr w:type="spellEnd"/>
      <w:r w:rsidRPr="00A53212">
        <w:rPr>
          <w:rFonts w:asciiTheme="majorHAnsi" w:hAnsiTheme="majorHAnsi" w:cstheme="majorHAnsi"/>
          <w:i/>
          <w:iCs/>
        </w:rPr>
        <w:t xml:space="preserve"> Republic</w:t>
      </w:r>
      <w:r w:rsidRPr="00A53212">
        <w:rPr>
          <w:rFonts w:asciiTheme="majorHAnsi" w:hAnsiTheme="majorHAnsi" w:cstheme="majorHAnsi"/>
        </w:rPr>
        <w:t>, цитирано по-горе, § 120).</w:t>
      </w:r>
    </w:p>
    <w:p w14:paraId="5299182B" w14:textId="5BCD4178" w:rsidR="00330250" w:rsidRPr="00A53212" w:rsidRDefault="001D0863">
      <w:pPr>
        <w:pStyle w:val="JuPara"/>
        <w:rPr>
          <w:rFonts w:asciiTheme="majorHAnsi" w:hAnsiTheme="majorHAnsi" w:cstheme="majorHAnsi"/>
        </w:rPr>
      </w:pPr>
      <w:r w:rsidRPr="00A53212">
        <w:rPr>
          <w:rFonts w:asciiTheme="majorHAnsi" w:hAnsiTheme="majorHAnsi" w:cstheme="majorHAnsi"/>
          <w:color w:val="000000"/>
          <w:lang w:eastAsia="fr-FR"/>
        </w:rPr>
        <w:fldChar w:fldCharType="begin"/>
      </w:r>
      <w:r w:rsidRPr="00A53212">
        <w:rPr>
          <w:rFonts w:asciiTheme="majorHAnsi" w:hAnsiTheme="majorHAnsi" w:cstheme="majorHAnsi"/>
          <w:color w:val="000000"/>
          <w:lang w:eastAsia="fr-FR"/>
        </w:rPr>
        <w:instrText xml:space="preserve"> SEQ level0 \*arabic \* MERGEFORMAT </w:instrText>
      </w:r>
      <w:r w:rsidRPr="00A53212">
        <w:rPr>
          <w:rFonts w:asciiTheme="majorHAnsi" w:hAnsiTheme="majorHAnsi" w:cstheme="majorHAnsi"/>
          <w:color w:val="000000"/>
          <w:lang w:eastAsia="fr-FR"/>
        </w:rPr>
        <w:fldChar w:fldCharType="separate"/>
      </w:r>
      <w:r w:rsidR="007F1ECE" w:rsidRPr="00A53212">
        <w:rPr>
          <w:rFonts w:asciiTheme="majorHAnsi" w:hAnsiTheme="majorHAnsi" w:cstheme="majorHAnsi"/>
          <w:noProof/>
          <w:color w:val="000000"/>
          <w:lang w:eastAsia="fr-FR"/>
        </w:rPr>
        <w:t>127</w:t>
      </w:r>
      <w:r w:rsidRPr="00A53212">
        <w:rPr>
          <w:rFonts w:asciiTheme="majorHAnsi" w:hAnsiTheme="majorHAnsi" w:cstheme="majorHAnsi"/>
          <w:color w:val="000000"/>
          <w:lang w:eastAsia="fr-FR"/>
        </w:rPr>
        <w:fldChar w:fldCharType="end"/>
      </w:r>
      <w:r w:rsidRPr="00A53212">
        <w:rPr>
          <w:rFonts w:asciiTheme="majorHAnsi" w:hAnsiTheme="majorHAnsi" w:cstheme="majorHAnsi"/>
          <w:color w:val="000000"/>
          <w:lang w:eastAsia="fr-FR"/>
        </w:rPr>
        <w:t xml:space="preserve">.  Позовавайки се на </w:t>
      </w:r>
      <w:r w:rsidR="0058423E" w:rsidRPr="00A53212">
        <w:rPr>
          <w:rFonts w:asciiTheme="majorHAnsi" w:hAnsiTheme="majorHAnsi" w:cstheme="majorHAnsi"/>
          <w:color w:val="000000"/>
          <w:lang w:eastAsia="fr-FR"/>
        </w:rPr>
        <w:t>доводите</w:t>
      </w:r>
      <w:r w:rsidRPr="00A53212">
        <w:rPr>
          <w:rFonts w:asciiTheme="majorHAnsi" w:hAnsiTheme="majorHAnsi" w:cstheme="majorHAnsi"/>
          <w:color w:val="000000"/>
          <w:lang w:eastAsia="fr-FR"/>
        </w:rPr>
        <w:t xml:space="preserve"> за отказ за образуване на наказателно производство (вж. точки </w:t>
      </w:r>
      <w:r w:rsidRPr="00A53212">
        <w:rPr>
          <w:rFonts w:asciiTheme="majorHAnsi" w:hAnsiTheme="majorHAnsi" w:cstheme="majorHAnsi"/>
          <w:color w:val="000000"/>
          <w:lang w:eastAsia="fr-FR"/>
        </w:rPr>
        <w:fldChar w:fldCharType="begin"/>
      </w:r>
      <w:r w:rsidRPr="00A53212">
        <w:rPr>
          <w:rFonts w:asciiTheme="majorHAnsi" w:hAnsiTheme="majorHAnsi" w:cstheme="majorHAnsi"/>
          <w:color w:val="000000"/>
          <w:lang w:eastAsia="fr-FR"/>
        </w:rPr>
        <w:instrText xml:space="preserve"> REF para_59 \h </w:instrText>
      </w:r>
      <w:r w:rsidR="00A53212">
        <w:rPr>
          <w:rFonts w:asciiTheme="majorHAnsi" w:hAnsiTheme="majorHAnsi" w:cstheme="majorHAnsi"/>
          <w:color w:val="000000"/>
          <w:lang w:eastAsia="fr-FR"/>
        </w:rPr>
        <w:instrText xml:space="preserve"> \* MERGEFORMAT </w:instrText>
      </w:r>
      <w:r w:rsidRPr="00A53212">
        <w:rPr>
          <w:rFonts w:asciiTheme="majorHAnsi" w:hAnsiTheme="majorHAnsi" w:cstheme="majorHAnsi"/>
          <w:color w:val="000000"/>
          <w:lang w:eastAsia="fr-FR"/>
        </w:rPr>
      </w:r>
      <w:r w:rsidRPr="00A53212">
        <w:rPr>
          <w:rFonts w:asciiTheme="majorHAnsi" w:hAnsiTheme="majorHAnsi" w:cstheme="majorHAnsi"/>
          <w:color w:val="000000"/>
          <w:lang w:eastAsia="fr-FR"/>
        </w:rPr>
        <w:fldChar w:fldCharType="separate"/>
      </w:r>
      <w:r w:rsidR="007F1ECE" w:rsidRPr="00A53212">
        <w:rPr>
          <w:rFonts w:asciiTheme="majorHAnsi" w:hAnsiTheme="majorHAnsi" w:cstheme="majorHAnsi"/>
          <w:noProof/>
        </w:rPr>
        <w:t>59</w:t>
      </w:r>
      <w:r w:rsidRPr="00A53212">
        <w:rPr>
          <w:rFonts w:asciiTheme="majorHAnsi" w:hAnsiTheme="majorHAnsi" w:cstheme="majorHAnsi"/>
          <w:color w:val="000000"/>
          <w:lang w:eastAsia="fr-FR"/>
        </w:rPr>
        <w:fldChar w:fldCharType="end"/>
      </w:r>
      <w:r w:rsidRPr="00A53212">
        <w:rPr>
          <w:rFonts w:asciiTheme="majorHAnsi" w:hAnsiTheme="majorHAnsi" w:cstheme="majorHAnsi"/>
          <w:color w:val="000000"/>
          <w:lang w:eastAsia="fr-FR"/>
        </w:rPr>
        <w:t xml:space="preserve">, </w:t>
      </w:r>
      <w:r w:rsidRPr="00A53212">
        <w:rPr>
          <w:rFonts w:asciiTheme="majorHAnsi" w:hAnsiTheme="majorHAnsi" w:cstheme="majorHAnsi"/>
          <w:color w:val="000000"/>
          <w:lang w:eastAsia="fr-FR"/>
        </w:rPr>
        <w:fldChar w:fldCharType="begin"/>
      </w:r>
      <w:r w:rsidRPr="00A53212">
        <w:rPr>
          <w:rFonts w:asciiTheme="majorHAnsi" w:hAnsiTheme="majorHAnsi" w:cstheme="majorHAnsi"/>
          <w:color w:val="000000"/>
          <w:lang w:eastAsia="fr-FR"/>
        </w:rPr>
        <w:instrText xml:space="preserve"> REF para_62 \h </w:instrText>
      </w:r>
      <w:r w:rsidR="00A53212">
        <w:rPr>
          <w:rFonts w:asciiTheme="majorHAnsi" w:hAnsiTheme="majorHAnsi" w:cstheme="majorHAnsi"/>
          <w:color w:val="000000"/>
          <w:lang w:eastAsia="fr-FR"/>
        </w:rPr>
        <w:instrText xml:space="preserve"> \* MERGEFORMAT </w:instrText>
      </w:r>
      <w:r w:rsidRPr="00A53212">
        <w:rPr>
          <w:rFonts w:asciiTheme="majorHAnsi" w:hAnsiTheme="majorHAnsi" w:cstheme="majorHAnsi"/>
          <w:color w:val="000000"/>
          <w:lang w:eastAsia="fr-FR"/>
        </w:rPr>
      </w:r>
      <w:r w:rsidRPr="00A53212">
        <w:rPr>
          <w:rFonts w:asciiTheme="majorHAnsi" w:hAnsiTheme="majorHAnsi" w:cstheme="majorHAnsi"/>
          <w:color w:val="000000"/>
          <w:lang w:eastAsia="fr-FR"/>
        </w:rPr>
        <w:fldChar w:fldCharType="separate"/>
      </w:r>
      <w:r w:rsidR="007F1ECE" w:rsidRPr="00A53212">
        <w:rPr>
          <w:rFonts w:asciiTheme="majorHAnsi" w:hAnsiTheme="majorHAnsi" w:cstheme="majorHAnsi"/>
          <w:noProof/>
        </w:rPr>
        <w:t>62</w:t>
      </w:r>
      <w:r w:rsidRPr="00A53212">
        <w:rPr>
          <w:rFonts w:asciiTheme="majorHAnsi" w:hAnsiTheme="majorHAnsi" w:cstheme="majorHAnsi"/>
          <w:color w:val="000000"/>
          <w:lang w:eastAsia="fr-FR"/>
        </w:rPr>
        <w:fldChar w:fldCharType="end"/>
      </w:r>
      <w:r w:rsidRPr="00A53212">
        <w:rPr>
          <w:rFonts w:asciiTheme="majorHAnsi" w:hAnsiTheme="majorHAnsi" w:cstheme="majorHAnsi"/>
          <w:color w:val="000000"/>
          <w:lang w:eastAsia="fr-FR"/>
        </w:rPr>
        <w:t xml:space="preserve">, </w:t>
      </w:r>
      <w:r w:rsidRPr="00A53212">
        <w:rPr>
          <w:rFonts w:asciiTheme="majorHAnsi" w:hAnsiTheme="majorHAnsi" w:cstheme="majorHAnsi"/>
          <w:color w:val="000000"/>
          <w:lang w:eastAsia="fr-FR"/>
        </w:rPr>
        <w:fldChar w:fldCharType="begin"/>
      </w:r>
      <w:r w:rsidRPr="00A53212">
        <w:rPr>
          <w:rFonts w:asciiTheme="majorHAnsi" w:hAnsiTheme="majorHAnsi" w:cstheme="majorHAnsi"/>
          <w:color w:val="000000"/>
          <w:lang w:eastAsia="fr-FR"/>
        </w:rPr>
        <w:instrText xml:space="preserve"> REF para_64 \h </w:instrText>
      </w:r>
      <w:r w:rsidR="00A53212">
        <w:rPr>
          <w:rFonts w:asciiTheme="majorHAnsi" w:hAnsiTheme="majorHAnsi" w:cstheme="majorHAnsi"/>
          <w:color w:val="000000"/>
          <w:lang w:eastAsia="fr-FR"/>
        </w:rPr>
        <w:instrText xml:space="preserve"> \* MERGEFORMAT </w:instrText>
      </w:r>
      <w:r w:rsidRPr="00A53212">
        <w:rPr>
          <w:rFonts w:asciiTheme="majorHAnsi" w:hAnsiTheme="majorHAnsi" w:cstheme="majorHAnsi"/>
          <w:color w:val="000000"/>
          <w:lang w:eastAsia="fr-FR"/>
        </w:rPr>
      </w:r>
      <w:r w:rsidRPr="00A53212">
        <w:rPr>
          <w:rFonts w:asciiTheme="majorHAnsi" w:hAnsiTheme="majorHAnsi" w:cstheme="majorHAnsi"/>
          <w:color w:val="000000"/>
          <w:lang w:eastAsia="fr-FR"/>
        </w:rPr>
        <w:fldChar w:fldCharType="separate"/>
      </w:r>
      <w:r w:rsidR="007F1ECE" w:rsidRPr="00A53212">
        <w:rPr>
          <w:rFonts w:asciiTheme="majorHAnsi" w:hAnsiTheme="majorHAnsi" w:cstheme="majorHAnsi"/>
          <w:noProof/>
        </w:rPr>
        <w:t>64</w:t>
      </w:r>
      <w:r w:rsidRPr="00A53212">
        <w:rPr>
          <w:rFonts w:asciiTheme="majorHAnsi" w:hAnsiTheme="majorHAnsi" w:cstheme="majorHAnsi"/>
          <w:color w:val="000000"/>
          <w:lang w:eastAsia="fr-FR"/>
        </w:rPr>
        <w:fldChar w:fldCharType="end"/>
      </w:r>
      <w:r w:rsidRPr="00A53212">
        <w:rPr>
          <w:rFonts w:asciiTheme="majorHAnsi" w:hAnsiTheme="majorHAnsi" w:cstheme="majorHAnsi"/>
          <w:color w:val="000000"/>
          <w:lang w:eastAsia="fr-FR"/>
        </w:rPr>
        <w:t xml:space="preserve">, </w:t>
      </w:r>
      <w:r w:rsidRPr="00A53212">
        <w:rPr>
          <w:rFonts w:asciiTheme="majorHAnsi" w:hAnsiTheme="majorHAnsi" w:cstheme="majorHAnsi"/>
          <w:color w:val="000000"/>
          <w:lang w:eastAsia="fr-FR"/>
        </w:rPr>
        <w:fldChar w:fldCharType="begin"/>
      </w:r>
      <w:r w:rsidRPr="00A53212">
        <w:rPr>
          <w:rFonts w:asciiTheme="majorHAnsi" w:hAnsiTheme="majorHAnsi" w:cstheme="majorHAnsi"/>
          <w:color w:val="000000"/>
          <w:lang w:eastAsia="fr-FR"/>
        </w:rPr>
        <w:instrText xml:space="preserve"> REF para_69 \h </w:instrText>
      </w:r>
      <w:r w:rsidR="00A53212">
        <w:rPr>
          <w:rFonts w:asciiTheme="majorHAnsi" w:hAnsiTheme="majorHAnsi" w:cstheme="majorHAnsi"/>
          <w:color w:val="000000"/>
          <w:lang w:eastAsia="fr-FR"/>
        </w:rPr>
        <w:instrText xml:space="preserve"> \* MERGEFORMAT </w:instrText>
      </w:r>
      <w:r w:rsidRPr="00A53212">
        <w:rPr>
          <w:rFonts w:asciiTheme="majorHAnsi" w:hAnsiTheme="majorHAnsi" w:cstheme="majorHAnsi"/>
          <w:color w:val="000000"/>
          <w:lang w:eastAsia="fr-FR"/>
        </w:rPr>
      </w:r>
      <w:r w:rsidRPr="00A53212">
        <w:rPr>
          <w:rFonts w:asciiTheme="majorHAnsi" w:hAnsiTheme="majorHAnsi" w:cstheme="majorHAnsi"/>
          <w:color w:val="000000"/>
          <w:lang w:eastAsia="fr-FR"/>
        </w:rPr>
        <w:fldChar w:fldCharType="separate"/>
      </w:r>
      <w:r w:rsidR="007F1ECE" w:rsidRPr="00A53212">
        <w:rPr>
          <w:rFonts w:asciiTheme="majorHAnsi" w:hAnsiTheme="majorHAnsi" w:cstheme="majorHAnsi"/>
          <w:noProof/>
        </w:rPr>
        <w:t>69</w:t>
      </w:r>
      <w:r w:rsidRPr="00A53212">
        <w:rPr>
          <w:rFonts w:asciiTheme="majorHAnsi" w:hAnsiTheme="majorHAnsi" w:cstheme="majorHAnsi"/>
          <w:color w:val="000000"/>
          <w:lang w:eastAsia="fr-FR"/>
        </w:rPr>
        <w:fldChar w:fldCharType="end"/>
      </w:r>
      <w:r w:rsidRPr="00A53212">
        <w:rPr>
          <w:rFonts w:asciiTheme="majorHAnsi" w:hAnsiTheme="majorHAnsi" w:cstheme="majorHAnsi"/>
          <w:color w:val="000000"/>
          <w:lang w:eastAsia="fr-FR"/>
        </w:rPr>
        <w:t>-</w:t>
      </w:r>
      <w:r w:rsidRPr="00A53212">
        <w:rPr>
          <w:rFonts w:asciiTheme="majorHAnsi" w:hAnsiTheme="majorHAnsi" w:cstheme="majorHAnsi"/>
          <w:color w:val="000000"/>
          <w:lang w:eastAsia="fr-FR"/>
        </w:rPr>
        <w:fldChar w:fldCharType="begin"/>
      </w:r>
      <w:r w:rsidRPr="00A53212">
        <w:rPr>
          <w:rFonts w:asciiTheme="majorHAnsi" w:hAnsiTheme="majorHAnsi" w:cstheme="majorHAnsi"/>
          <w:color w:val="000000"/>
          <w:lang w:eastAsia="fr-FR"/>
        </w:rPr>
        <w:instrText xml:space="preserve"> REF para_78 \h </w:instrText>
      </w:r>
      <w:r w:rsidR="00A53212">
        <w:rPr>
          <w:rFonts w:asciiTheme="majorHAnsi" w:hAnsiTheme="majorHAnsi" w:cstheme="majorHAnsi"/>
          <w:color w:val="000000"/>
          <w:lang w:eastAsia="fr-FR"/>
        </w:rPr>
        <w:instrText xml:space="preserve"> \* MERGEFORMAT </w:instrText>
      </w:r>
      <w:r w:rsidRPr="00A53212">
        <w:rPr>
          <w:rFonts w:asciiTheme="majorHAnsi" w:hAnsiTheme="majorHAnsi" w:cstheme="majorHAnsi"/>
          <w:color w:val="000000"/>
          <w:lang w:eastAsia="fr-FR"/>
        </w:rPr>
      </w:r>
      <w:r w:rsidRPr="00A53212">
        <w:rPr>
          <w:rFonts w:asciiTheme="majorHAnsi" w:hAnsiTheme="majorHAnsi" w:cstheme="majorHAnsi"/>
          <w:color w:val="000000"/>
          <w:lang w:eastAsia="fr-FR"/>
        </w:rPr>
        <w:fldChar w:fldCharType="separate"/>
      </w:r>
      <w:r w:rsidR="007F1ECE" w:rsidRPr="00A53212">
        <w:rPr>
          <w:rFonts w:asciiTheme="majorHAnsi" w:hAnsiTheme="majorHAnsi" w:cstheme="majorHAnsi"/>
          <w:noProof/>
        </w:rPr>
        <w:t>78</w:t>
      </w:r>
      <w:r w:rsidRPr="00A53212">
        <w:rPr>
          <w:rFonts w:asciiTheme="majorHAnsi" w:hAnsiTheme="majorHAnsi" w:cstheme="majorHAnsi"/>
          <w:color w:val="000000"/>
          <w:lang w:eastAsia="fr-FR"/>
        </w:rPr>
        <w:fldChar w:fldCharType="end"/>
      </w:r>
      <w:r w:rsidRPr="00A53212">
        <w:rPr>
          <w:rFonts w:asciiTheme="majorHAnsi" w:hAnsiTheme="majorHAnsi" w:cstheme="majorHAnsi"/>
          <w:color w:val="000000"/>
          <w:lang w:eastAsia="fr-FR"/>
        </w:rPr>
        <w:t xml:space="preserve"> и </w:t>
      </w:r>
      <w:r w:rsidRPr="00A53212">
        <w:rPr>
          <w:rFonts w:asciiTheme="majorHAnsi" w:hAnsiTheme="majorHAnsi" w:cstheme="majorHAnsi"/>
          <w:color w:val="000000"/>
          <w:lang w:eastAsia="fr-FR"/>
        </w:rPr>
        <w:fldChar w:fldCharType="begin"/>
      </w:r>
      <w:r w:rsidRPr="00A53212">
        <w:rPr>
          <w:rFonts w:asciiTheme="majorHAnsi" w:hAnsiTheme="majorHAnsi" w:cstheme="majorHAnsi"/>
          <w:color w:val="000000"/>
          <w:lang w:eastAsia="fr-FR"/>
        </w:rPr>
        <w:instrText xml:space="preserve"> REF para_82 \h </w:instrText>
      </w:r>
      <w:r w:rsidR="00A53212">
        <w:rPr>
          <w:rFonts w:asciiTheme="majorHAnsi" w:hAnsiTheme="majorHAnsi" w:cstheme="majorHAnsi"/>
          <w:color w:val="000000"/>
          <w:lang w:eastAsia="fr-FR"/>
        </w:rPr>
        <w:instrText xml:space="preserve"> \* MERGEFORMAT </w:instrText>
      </w:r>
      <w:r w:rsidRPr="00A53212">
        <w:rPr>
          <w:rFonts w:asciiTheme="majorHAnsi" w:hAnsiTheme="majorHAnsi" w:cstheme="majorHAnsi"/>
          <w:color w:val="000000"/>
          <w:lang w:eastAsia="fr-FR"/>
        </w:rPr>
      </w:r>
      <w:r w:rsidRPr="00A53212">
        <w:rPr>
          <w:rFonts w:asciiTheme="majorHAnsi" w:hAnsiTheme="majorHAnsi" w:cstheme="majorHAnsi"/>
          <w:color w:val="000000"/>
          <w:lang w:eastAsia="fr-FR"/>
        </w:rPr>
        <w:fldChar w:fldCharType="separate"/>
      </w:r>
      <w:r w:rsidR="007F1ECE" w:rsidRPr="00A53212">
        <w:rPr>
          <w:rFonts w:asciiTheme="majorHAnsi" w:hAnsiTheme="majorHAnsi" w:cstheme="majorHAnsi"/>
          <w:noProof/>
        </w:rPr>
        <w:t>82</w:t>
      </w:r>
      <w:r w:rsidRPr="00A53212">
        <w:rPr>
          <w:rFonts w:asciiTheme="majorHAnsi" w:hAnsiTheme="majorHAnsi" w:cstheme="majorHAnsi"/>
          <w:color w:val="000000"/>
          <w:lang w:eastAsia="fr-FR"/>
        </w:rPr>
        <w:fldChar w:fldCharType="end"/>
      </w:r>
      <w:r w:rsidRPr="00A53212">
        <w:rPr>
          <w:rFonts w:asciiTheme="majorHAnsi" w:hAnsiTheme="majorHAnsi" w:cstheme="majorHAnsi"/>
          <w:color w:val="000000"/>
          <w:lang w:eastAsia="fr-FR"/>
        </w:rPr>
        <w:t xml:space="preserve">), Съдът констатира, че </w:t>
      </w:r>
      <w:r w:rsidR="000E2B88">
        <w:rPr>
          <w:rFonts w:asciiTheme="majorHAnsi" w:hAnsiTheme="majorHAnsi" w:cstheme="majorHAnsi"/>
        </w:rPr>
        <w:t>няма</w:t>
      </w:r>
      <w:r w:rsidRPr="00A53212">
        <w:rPr>
          <w:rFonts w:asciiTheme="majorHAnsi" w:hAnsiTheme="majorHAnsi" w:cstheme="majorHAnsi"/>
        </w:rPr>
        <w:t xml:space="preserve"> основание да се предположи, че съответните решения на прокуратурата биха били различни, ако </w:t>
      </w:r>
      <w:r w:rsidR="000E2B88">
        <w:rPr>
          <w:rFonts w:asciiTheme="majorHAnsi" w:hAnsiTheme="majorHAnsi" w:cstheme="majorHAnsi"/>
        </w:rPr>
        <w:t>са били подадени</w:t>
      </w:r>
      <w:r w:rsidRPr="00A53212">
        <w:rPr>
          <w:rFonts w:asciiTheme="majorHAnsi" w:hAnsiTheme="majorHAnsi" w:cstheme="majorHAnsi"/>
        </w:rPr>
        <w:t xml:space="preserve"> </w:t>
      </w:r>
      <w:r w:rsidR="0034543C">
        <w:rPr>
          <w:rFonts w:asciiTheme="majorHAnsi" w:hAnsiTheme="majorHAnsi" w:cstheme="majorHAnsi"/>
        </w:rPr>
        <w:t>индивидуални</w:t>
      </w:r>
      <w:r w:rsidR="0034543C" w:rsidRPr="00A53212">
        <w:rPr>
          <w:rFonts w:asciiTheme="majorHAnsi" w:hAnsiTheme="majorHAnsi" w:cstheme="majorHAnsi"/>
        </w:rPr>
        <w:t xml:space="preserve"> </w:t>
      </w:r>
      <w:r w:rsidRPr="00A53212">
        <w:rPr>
          <w:rFonts w:asciiTheme="majorHAnsi" w:hAnsiTheme="majorHAnsi" w:cstheme="majorHAnsi"/>
        </w:rPr>
        <w:t xml:space="preserve">жалби от всички петдесет и шест жалбоподатели. </w:t>
      </w:r>
      <w:r w:rsidR="0058423E" w:rsidRPr="00A53212">
        <w:rPr>
          <w:rFonts w:asciiTheme="majorHAnsi" w:hAnsiTheme="majorHAnsi" w:cstheme="majorHAnsi"/>
        </w:rPr>
        <w:t>По</w:t>
      </w:r>
      <w:r w:rsidRPr="00A53212">
        <w:rPr>
          <w:rFonts w:asciiTheme="majorHAnsi" w:hAnsiTheme="majorHAnsi" w:cstheme="majorHAnsi"/>
        </w:rPr>
        <w:t xml:space="preserve"> тези съображения Съдът намира, че жалба от вс</w:t>
      </w:r>
      <w:r w:rsidR="0034543C">
        <w:rPr>
          <w:rFonts w:asciiTheme="majorHAnsi" w:hAnsiTheme="majorHAnsi" w:cstheme="majorHAnsi"/>
        </w:rPr>
        <w:t>еки от</w:t>
      </w:r>
      <w:r w:rsidRPr="00A53212">
        <w:rPr>
          <w:rFonts w:asciiTheme="majorHAnsi" w:hAnsiTheme="majorHAnsi" w:cstheme="majorHAnsi"/>
        </w:rPr>
        <w:t xml:space="preserve"> жалбоподатели</w:t>
      </w:r>
      <w:r w:rsidR="0034543C">
        <w:rPr>
          <w:rFonts w:asciiTheme="majorHAnsi" w:hAnsiTheme="majorHAnsi" w:cstheme="majorHAnsi"/>
        </w:rPr>
        <w:t>те</w:t>
      </w:r>
      <w:r w:rsidRPr="00A53212">
        <w:rPr>
          <w:rFonts w:asciiTheme="majorHAnsi" w:hAnsiTheme="majorHAnsi" w:cstheme="majorHAnsi"/>
        </w:rPr>
        <w:t xml:space="preserve"> не би довела до различно решение. </w:t>
      </w:r>
      <w:r w:rsidR="0058423E" w:rsidRPr="00A53212">
        <w:rPr>
          <w:rFonts w:asciiTheme="majorHAnsi" w:hAnsiTheme="majorHAnsi" w:cstheme="majorHAnsi"/>
          <w:color w:val="000000"/>
          <w:lang w:eastAsia="fr-FR"/>
        </w:rPr>
        <w:t>Следователно</w:t>
      </w:r>
      <w:r w:rsidRPr="00A53212">
        <w:rPr>
          <w:rFonts w:asciiTheme="majorHAnsi" w:hAnsiTheme="majorHAnsi" w:cstheme="majorHAnsi"/>
          <w:color w:val="000000"/>
          <w:lang w:eastAsia="fr-FR"/>
        </w:rPr>
        <w:t xml:space="preserve"> </w:t>
      </w:r>
      <w:r w:rsidRPr="00A53212">
        <w:rPr>
          <w:rFonts w:asciiTheme="majorHAnsi" w:hAnsiTheme="majorHAnsi" w:cstheme="majorHAnsi"/>
        </w:rPr>
        <w:t>при конкретните обстоятелств</w:t>
      </w:r>
      <w:r w:rsidR="0094780E" w:rsidRPr="00A53212">
        <w:rPr>
          <w:rFonts w:asciiTheme="majorHAnsi" w:hAnsiTheme="majorHAnsi" w:cstheme="majorHAnsi"/>
        </w:rPr>
        <w:t>а по настоящото дело</w:t>
      </w:r>
      <w:r w:rsidR="00C5561B">
        <w:rPr>
          <w:rFonts w:asciiTheme="majorHAnsi" w:hAnsiTheme="majorHAnsi" w:cstheme="majorHAnsi"/>
        </w:rPr>
        <w:t>,</w:t>
      </w:r>
      <w:r w:rsidRPr="00A53212">
        <w:rPr>
          <w:rFonts w:asciiTheme="majorHAnsi" w:hAnsiTheme="majorHAnsi" w:cstheme="majorHAnsi"/>
        </w:rPr>
        <w:t xml:space="preserve"> </w:t>
      </w:r>
      <w:r w:rsidR="0034543C">
        <w:rPr>
          <w:rFonts w:asciiTheme="majorHAnsi" w:hAnsiTheme="majorHAnsi" w:cstheme="majorHAnsi"/>
        </w:rPr>
        <w:t xml:space="preserve">спрямо </w:t>
      </w:r>
      <w:r w:rsidRPr="00A53212">
        <w:rPr>
          <w:rFonts w:asciiTheme="majorHAnsi" w:hAnsiTheme="majorHAnsi" w:cstheme="majorHAnsi"/>
        </w:rPr>
        <w:t xml:space="preserve">останалите жалбоподатели (различни от дванадесетте, посочени в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para_65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65</w:t>
      </w:r>
      <w:r w:rsidRPr="00A53212">
        <w:rPr>
          <w:rFonts w:asciiTheme="majorHAnsi" w:hAnsiTheme="majorHAnsi" w:cstheme="majorHAnsi"/>
        </w:rPr>
        <w:fldChar w:fldCharType="end"/>
      </w:r>
      <w:r w:rsidRPr="00A53212">
        <w:rPr>
          <w:rFonts w:asciiTheme="majorHAnsi" w:hAnsiTheme="majorHAnsi" w:cstheme="majorHAnsi"/>
        </w:rPr>
        <w:t xml:space="preserve"> по-горе) не </w:t>
      </w:r>
      <w:r w:rsidR="0034543C">
        <w:rPr>
          <w:rFonts w:asciiTheme="majorHAnsi" w:hAnsiTheme="majorHAnsi" w:cstheme="majorHAnsi"/>
        </w:rPr>
        <w:t>се изисква</w:t>
      </w:r>
      <w:r w:rsidRPr="00A53212">
        <w:rPr>
          <w:rFonts w:asciiTheme="majorHAnsi" w:hAnsiTheme="majorHAnsi" w:cstheme="majorHAnsi"/>
        </w:rPr>
        <w:t xml:space="preserve"> да се </w:t>
      </w:r>
      <w:r w:rsidR="000E2B88">
        <w:rPr>
          <w:rFonts w:asciiTheme="majorHAnsi" w:hAnsiTheme="majorHAnsi" w:cstheme="majorHAnsi"/>
        </w:rPr>
        <w:t>прибягват до</w:t>
      </w:r>
      <w:r w:rsidRPr="00A53212">
        <w:rPr>
          <w:rFonts w:asciiTheme="majorHAnsi" w:hAnsiTheme="majorHAnsi" w:cstheme="majorHAnsi"/>
        </w:rPr>
        <w:t xml:space="preserve"> това средство за защита, тъй като </w:t>
      </w:r>
      <w:r w:rsidR="000E2B88">
        <w:rPr>
          <w:rFonts w:asciiTheme="majorHAnsi" w:hAnsiTheme="majorHAnsi" w:cstheme="majorHAnsi"/>
        </w:rPr>
        <w:t>то не би имало изгледи за успех</w:t>
      </w:r>
      <w:r w:rsidR="0094780E" w:rsidRPr="00A53212">
        <w:rPr>
          <w:rFonts w:asciiTheme="majorHAnsi" w:hAnsiTheme="majorHAnsi" w:cstheme="majorHAnsi"/>
        </w:rPr>
        <w:t xml:space="preserve"> (в</w:t>
      </w:r>
      <w:r w:rsidRPr="00A53212">
        <w:rPr>
          <w:rFonts w:asciiTheme="majorHAnsi" w:hAnsiTheme="majorHAnsi" w:cstheme="majorHAnsi"/>
        </w:rPr>
        <w:t>ж</w:t>
      </w:r>
      <w:r w:rsidR="0094780E" w:rsidRPr="00A53212">
        <w:rPr>
          <w:rFonts w:asciiTheme="majorHAnsi" w:hAnsiTheme="majorHAnsi" w:cstheme="majorHAnsi"/>
        </w:rPr>
        <w:t>.</w:t>
      </w:r>
      <w:r w:rsidRPr="00A53212">
        <w:rPr>
          <w:rFonts w:asciiTheme="majorHAnsi" w:hAnsiTheme="majorHAnsi" w:cstheme="majorHAnsi"/>
        </w:rPr>
        <w:t xml:space="preserve">, </w:t>
      </w:r>
      <w:proofErr w:type="spellStart"/>
      <w:r w:rsidRPr="00A53212">
        <w:rPr>
          <w:rFonts w:asciiTheme="majorHAnsi" w:hAnsiTheme="majorHAnsi" w:cstheme="majorHAnsi"/>
          <w:i/>
          <w:iCs/>
        </w:rPr>
        <w:t>mutatis</w:t>
      </w:r>
      <w:proofErr w:type="spellEnd"/>
      <w:r w:rsidRPr="00A53212">
        <w:rPr>
          <w:rFonts w:asciiTheme="majorHAnsi" w:hAnsiTheme="majorHAnsi" w:cstheme="majorHAnsi"/>
          <w:i/>
          <w:iCs/>
        </w:rPr>
        <w:t xml:space="preserve"> </w:t>
      </w:r>
      <w:proofErr w:type="spellStart"/>
      <w:r w:rsidRPr="00A53212">
        <w:rPr>
          <w:rFonts w:asciiTheme="majorHAnsi" w:hAnsiTheme="majorHAnsi" w:cstheme="majorHAnsi"/>
          <w:i/>
          <w:iCs/>
        </w:rPr>
        <w:t>mutandis</w:t>
      </w:r>
      <w:proofErr w:type="spellEnd"/>
      <w:r w:rsidRPr="00A53212">
        <w:rPr>
          <w:rFonts w:asciiTheme="majorHAnsi" w:hAnsiTheme="majorHAnsi" w:cstheme="majorHAnsi"/>
        </w:rPr>
        <w:t xml:space="preserve">, </w:t>
      </w:r>
      <w:proofErr w:type="spellStart"/>
      <w:r w:rsidRPr="00A53212">
        <w:rPr>
          <w:rFonts w:asciiTheme="majorHAnsi" w:hAnsiTheme="majorHAnsi" w:cstheme="majorHAnsi"/>
          <w:i/>
        </w:rPr>
        <w:t>Kleyn</w:t>
      </w:r>
      <w:proofErr w:type="spellEnd"/>
      <w:r w:rsidRPr="00A53212">
        <w:rPr>
          <w:rFonts w:asciiTheme="majorHAnsi" w:hAnsiTheme="majorHAnsi" w:cstheme="majorHAnsi"/>
          <w:i/>
        </w:rPr>
        <w:t xml:space="preserve"> </w:t>
      </w:r>
      <w:proofErr w:type="spellStart"/>
      <w:r w:rsidRPr="00A53212">
        <w:rPr>
          <w:rFonts w:asciiTheme="majorHAnsi" w:hAnsiTheme="majorHAnsi" w:cstheme="majorHAnsi"/>
          <w:i/>
        </w:rPr>
        <w:t>and</w:t>
      </w:r>
      <w:proofErr w:type="spellEnd"/>
      <w:r w:rsidRPr="00A53212">
        <w:rPr>
          <w:rFonts w:asciiTheme="majorHAnsi" w:hAnsiTheme="majorHAnsi" w:cstheme="majorHAnsi"/>
          <w:i/>
        </w:rPr>
        <w:t xml:space="preserve"> </w:t>
      </w:r>
      <w:proofErr w:type="spellStart"/>
      <w:r w:rsidRPr="00A53212">
        <w:rPr>
          <w:rFonts w:asciiTheme="majorHAnsi" w:hAnsiTheme="majorHAnsi" w:cstheme="majorHAnsi"/>
          <w:i/>
        </w:rPr>
        <w:t>Others</w:t>
      </w:r>
      <w:proofErr w:type="spellEnd"/>
      <w:r w:rsidRPr="00A53212">
        <w:rPr>
          <w:rFonts w:asciiTheme="majorHAnsi" w:hAnsiTheme="majorHAnsi" w:cstheme="majorHAnsi"/>
          <w:i/>
        </w:rPr>
        <w:t xml:space="preserve"> v. </w:t>
      </w:r>
      <w:proofErr w:type="spellStart"/>
      <w:r w:rsidRPr="00A53212">
        <w:rPr>
          <w:rFonts w:asciiTheme="majorHAnsi" w:hAnsiTheme="majorHAnsi" w:cstheme="majorHAnsi"/>
          <w:i/>
        </w:rPr>
        <w:t>the</w:t>
      </w:r>
      <w:proofErr w:type="spellEnd"/>
      <w:r w:rsidRPr="00A53212">
        <w:rPr>
          <w:rFonts w:asciiTheme="majorHAnsi" w:hAnsiTheme="majorHAnsi" w:cstheme="majorHAnsi"/>
          <w:i/>
        </w:rPr>
        <w:t xml:space="preserve"> </w:t>
      </w:r>
      <w:proofErr w:type="spellStart"/>
      <w:r w:rsidRPr="00A53212">
        <w:rPr>
          <w:rFonts w:asciiTheme="majorHAnsi" w:hAnsiTheme="majorHAnsi" w:cstheme="majorHAnsi"/>
          <w:i/>
        </w:rPr>
        <w:t>Netherlands</w:t>
      </w:r>
      <w:proofErr w:type="spellEnd"/>
      <w:r w:rsidRPr="00A53212">
        <w:rPr>
          <w:rFonts w:asciiTheme="majorHAnsi" w:hAnsiTheme="majorHAnsi" w:cstheme="majorHAnsi"/>
          <w:i/>
        </w:rPr>
        <w:t xml:space="preserve"> </w:t>
      </w:r>
      <w:r w:rsidRPr="00A53212">
        <w:rPr>
          <w:rFonts w:asciiTheme="majorHAnsi" w:hAnsiTheme="majorHAnsi" w:cstheme="majorHAnsi"/>
        </w:rPr>
        <w:t xml:space="preserve">[GC], </w:t>
      </w:r>
      <w:r w:rsidR="009A412F" w:rsidRPr="00A53212">
        <w:rPr>
          <w:rFonts w:asciiTheme="majorHAnsi" w:hAnsiTheme="majorHAnsi" w:cstheme="majorHAnsi"/>
        </w:rPr>
        <w:t>№</w:t>
      </w:r>
      <w:r w:rsidRPr="00A53212">
        <w:rPr>
          <w:rFonts w:asciiTheme="majorHAnsi" w:hAnsiTheme="majorHAnsi" w:cstheme="majorHAnsi"/>
        </w:rPr>
        <w:t xml:space="preserve"> 39343/98 </w:t>
      </w:r>
      <w:proofErr w:type="spellStart"/>
      <w:r w:rsidRPr="00A53212">
        <w:rPr>
          <w:rFonts w:asciiTheme="majorHAnsi" w:hAnsiTheme="majorHAnsi" w:cstheme="majorHAnsi"/>
        </w:rPr>
        <w:t>and</w:t>
      </w:r>
      <w:proofErr w:type="spellEnd"/>
      <w:r w:rsidRPr="00A53212">
        <w:rPr>
          <w:rFonts w:asciiTheme="majorHAnsi" w:hAnsiTheme="majorHAnsi" w:cstheme="majorHAnsi"/>
        </w:rPr>
        <w:t xml:space="preserve"> 3 </w:t>
      </w:r>
      <w:proofErr w:type="spellStart"/>
      <w:r w:rsidRPr="00A53212">
        <w:rPr>
          <w:rFonts w:asciiTheme="majorHAnsi" w:hAnsiTheme="majorHAnsi" w:cstheme="majorHAnsi"/>
        </w:rPr>
        <w:t>ot</w:t>
      </w:r>
      <w:r w:rsidR="009A412F" w:rsidRPr="00A53212">
        <w:rPr>
          <w:rFonts w:asciiTheme="majorHAnsi" w:hAnsiTheme="majorHAnsi" w:cstheme="majorHAnsi"/>
        </w:rPr>
        <w:t>и</w:t>
      </w:r>
      <w:proofErr w:type="spellEnd"/>
      <w:r w:rsidR="009A412F" w:rsidRPr="00A53212">
        <w:rPr>
          <w:rFonts w:asciiTheme="majorHAnsi" w:hAnsiTheme="majorHAnsi" w:cstheme="majorHAnsi"/>
        </w:rPr>
        <w:t xml:space="preserve"> 3 други</w:t>
      </w:r>
      <w:r w:rsidRPr="00A53212">
        <w:rPr>
          <w:rFonts w:asciiTheme="majorHAnsi" w:hAnsiTheme="majorHAnsi" w:cstheme="majorHAnsi"/>
        </w:rPr>
        <w:t xml:space="preserve">, § 158, </w:t>
      </w:r>
      <w:r w:rsidR="009A412F" w:rsidRPr="00A53212">
        <w:rPr>
          <w:rFonts w:asciiTheme="majorHAnsi" w:hAnsiTheme="majorHAnsi" w:cstheme="majorHAnsi"/>
        </w:rPr>
        <w:t>ЕСПЧ</w:t>
      </w:r>
      <w:r w:rsidRPr="00A53212">
        <w:rPr>
          <w:rFonts w:asciiTheme="majorHAnsi" w:hAnsiTheme="majorHAnsi" w:cstheme="majorHAnsi"/>
        </w:rPr>
        <w:t xml:space="preserve"> 2003VI; </w:t>
      </w:r>
      <w:proofErr w:type="spellStart"/>
      <w:r w:rsidRPr="00A53212">
        <w:rPr>
          <w:rFonts w:asciiTheme="majorHAnsi" w:hAnsiTheme="majorHAnsi" w:cstheme="majorHAnsi"/>
          <w:i/>
          <w:iCs/>
        </w:rPr>
        <w:t>Öney</w:t>
      </w:r>
      <w:proofErr w:type="spellEnd"/>
      <w:r w:rsidRPr="00A53212">
        <w:rPr>
          <w:rFonts w:asciiTheme="majorHAnsi" w:hAnsiTheme="majorHAnsi" w:cstheme="majorHAnsi"/>
          <w:i/>
          <w:iCs/>
        </w:rPr>
        <w:t xml:space="preserve"> </w:t>
      </w:r>
      <w:r w:rsidRPr="00A53212">
        <w:rPr>
          <w:rFonts w:asciiTheme="majorHAnsi" w:hAnsiTheme="majorHAnsi" w:cstheme="majorHAnsi"/>
          <w:i/>
        </w:rPr>
        <w:t xml:space="preserve">v. </w:t>
      </w:r>
      <w:proofErr w:type="spellStart"/>
      <w:r w:rsidRPr="00A53212">
        <w:rPr>
          <w:rFonts w:asciiTheme="majorHAnsi" w:hAnsiTheme="majorHAnsi" w:cstheme="majorHAnsi"/>
          <w:i/>
        </w:rPr>
        <w:t>Turkey</w:t>
      </w:r>
      <w:proofErr w:type="spellEnd"/>
      <w:r w:rsidRPr="00A53212">
        <w:rPr>
          <w:rFonts w:asciiTheme="majorHAnsi" w:hAnsiTheme="majorHAnsi" w:cstheme="majorHAnsi"/>
          <w:i/>
        </w:rPr>
        <w:t xml:space="preserve">, </w:t>
      </w:r>
      <w:r w:rsidR="0058423E" w:rsidRPr="00A53212">
        <w:rPr>
          <w:rFonts w:asciiTheme="majorHAnsi" w:hAnsiTheme="majorHAnsi" w:cstheme="majorHAnsi"/>
          <w:lang w:eastAsia="en-GB"/>
        </w:rPr>
        <w:t>№</w:t>
      </w:r>
      <w:r w:rsidRPr="00A53212">
        <w:rPr>
          <w:rFonts w:asciiTheme="majorHAnsi" w:hAnsiTheme="majorHAnsi" w:cstheme="majorHAnsi"/>
          <w:lang w:eastAsia="en-GB"/>
        </w:rPr>
        <w:t xml:space="preserve"> </w:t>
      </w:r>
      <w:r w:rsidRPr="00A53212">
        <w:rPr>
          <w:rFonts w:asciiTheme="majorHAnsi" w:hAnsiTheme="majorHAnsi" w:cstheme="majorHAnsi"/>
        </w:rPr>
        <w:t>49092/12</w:t>
      </w:r>
      <w:r w:rsidRPr="00A53212">
        <w:rPr>
          <w:rFonts w:asciiTheme="majorHAnsi" w:hAnsiTheme="majorHAnsi" w:cstheme="majorHAnsi"/>
          <w:lang w:eastAsia="en-GB"/>
        </w:rPr>
        <w:t xml:space="preserve">, </w:t>
      </w:r>
      <w:r w:rsidRPr="00A53212">
        <w:rPr>
          <w:rFonts w:asciiTheme="majorHAnsi" w:hAnsiTheme="majorHAnsi" w:cstheme="majorHAnsi"/>
        </w:rPr>
        <w:t>§ 93, 15 януари 2019 г.).</w:t>
      </w:r>
      <w:r w:rsidR="0094780E" w:rsidRPr="00A53212">
        <w:rPr>
          <w:rFonts w:asciiTheme="majorHAnsi" w:hAnsiTheme="majorHAnsi" w:cstheme="majorHAnsi"/>
        </w:rPr>
        <w:t xml:space="preserve"> </w:t>
      </w:r>
    </w:p>
    <w:bookmarkStart w:id="144" w:name="admin_proceedings_attempted_by_apps"/>
    <w:p w14:paraId="5641088E" w14:textId="1DC9F186" w:rsidR="00330250" w:rsidRPr="001740E0"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bookmarkStart w:id="145" w:name="para_126"/>
      <w:r w:rsidR="007F1ECE" w:rsidRPr="00A53212">
        <w:rPr>
          <w:rFonts w:asciiTheme="majorHAnsi" w:hAnsiTheme="majorHAnsi" w:cstheme="majorHAnsi"/>
          <w:noProof/>
        </w:rPr>
        <w:t>128</w:t>
      </w:r>
      <w:bookmarkEnd w:id="145"/>
      <w:r w:rsidRPr="00A53212">
        <w:rPr>
          <w:rFonts w:asciiTheme="majorHAnsi" w:hAnsiTheme="majorHAnsi" w:cstheme="majorHAnsi"/>
        </w:rPr>
        <w:fldChar w:fldCharType="end"/>
      </w:r>
      <w:bookmarkEnd w:id="144"/>
      <w:r w:rsidRPr="00A53212">
        <w:rPr>
          <w:rFonts w:asciiTheme="majorHAnsi" w:hAnsiTheme="majorHAnsi" w:cstheme="majorHAnsi"/>
        </w:rPr>
        <w:t xml:space="preserve">.  Съдът отбелязва, че седем от жалбоподателите са </w:t>
      </w:r>
      <w:r w:rsidR="00D75999">
        <w:rPr>
          <w:rFonts w:asciiTheme="majorHAnsi" w:hAnsiTheme="majorHAnsi" w:cstheme="majorHAnsi"/>
        </w:rPr>
        <w:t>водили</w:t>
      </w:r>
      <w:r w:rsidRPr="00A53212">
        <w:rPr>
          <w:rFonts w:asciiTheme="majorHAnsi" w:hAnsiTheme="majorHAnsi" w:cstheme="majorHAnsi"/>
        </w:rPr>
        <w:t xml:space="preserve"> други съдебни производства на национално ниво от името на семействата си (вж. параграфи </w:t>
      </w:r>
      <w:r w:rsidRPr="00A53212">
        <w:rPr>
          <w:rFonts w:asciiTheme="majorHAnsi" w:hAnsiTheme="majorHAnsi" w:cstheme="majorHAnsi"/>
        </w:rPr>
        <w:fldChar w:fldCharType="begin"/>
      </w:r>
      <w:r w:rsidRPr="00A53212">
        <w:rPr>
          <w:rFonts w:asciiTheme="majorHAnsi" w:hAnsiTheme="majorHAnsi" w:cstheme="majorHAnsi"/>
        </w:rPr>
        <w:instrText xml:space="preserve"> REF admin_proceedings_pursued_by_applicants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39</w:t>
      </w:r>
      <w:r w:rsidRPr="00A53212">
        <w:rPr>
          <w:rFonts w:asciiTheme="majorHAnsi" w:hAnsiTheme="majorHAnsi" w:cstheme="majorHAnsi"/>
        </w:rPr>
        <w:fldChar w:fldCharType="end"/>
      </w:r>
      <w:r w:rsidRPr="00A53212">
        <w:rPr>
          <w:rFonts w:asciiTheme="majorHAnsi" w:hAnsiTheme="majorHAnsi" w:cstheme="majorHAnsi"/>
        </w:rPr>
        <w:t>-</w:t>
      </w:r>
      <w:r w:rsidRPr="00A53212">
        <w:rPr>
          <w:rFonts w:asciiTheme="majorHAnsi" w:hAnsiTheme="majorHAnsi" w:cstheme="majorHAnsi"/>
        </w:rPr>
        <w:fldChar w:fldCharType="begin"/>
      </w:r>
      <w:r w:rsidRPr="00A53212">
        <w:rPr>
          <w:rFonts w:asciiTheme="majorHAnsi" w:hAnsiTheme="majorHAnsi" w:cstheme="majorHAnsi"/>
        </w:rPr>
        <w:instrText xml:space="preserve"> REF admin_proceedings_pursued_by_applicants2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43</w:t>
      </w:r>
      <w:r w:rsidRPr="00A53212">
        <w:rPr>
          <w:rFonts w:asciiTheme="majorHAnsi" w:hAnsiTheme="majorHAnsi" w:cstheme="majorHAnsi"/>
        </w:rPr>
        <w:fldChar w:fldCharType="end"/>
      </w:r>
      <w:r w:rsidRPr="00A53212">
        <w:rPr>
          <w:rFonts w:asciiTheme="majorHAnsi" w:hAnsiTheme="majorHAnsi" w:cstheme="majorHAnsi"/>
        </w:rPr>
        <w:t xml:space="preserve"> по-горе). </w:t>
      </w:r>
      <w:r w:rsidR="00D75999">
        <w:rPr>
          <w:rFonts w:asciiTheme="majorHAnsi" w:hAnsiTheme="majorHAnsi" w:cstheme="majorHAnsi"/>
        </w:rPr>
        <w:t>П</w:t>
      </w:r>
      <w:r w:rsidRPr="00A53212">
        <w:rPr>
          <w:rFonts w:asciiTheme="majorHAnsi" w:hAnsiTheme="majorHAnsi" w:cstheme="majorHAnsi"/>
        </w:rPr>
        <w:t>роизводства</w:t>
      </w:r>
      <w:r w:rsidR="00D75999">
        <w:rPr>
          <w:rFonts w:asciiTheme="majorHAnsi" w:hAnsiTheme="majorHAnsi" w:cstheme="majorHAnsi"/>
        </w:rPr>
        <w:t>та</w:t>
      </w:r>
      <w:r w:rsidRPr="00A53212">
        <w:rPr>
          <w:rFonts w:asciiTheme="majorHAnsi" w:hAnsiTheme="majorHAnsi" w:cstheme="majorHAnsi"/>
        </w:rPr>
        <w:t xml:space="preserve">, по реда на </w:t>
      </w:r>
      <w:r w:rsidR="00925761" w:rsidRPr="00A53212">
        <w:rPr>
          <w:rFonts w:asciiTheme="majorHAnsi" w:hAnsiTheme="majorHAnsi" w:cstheme="majorHAnsi"/>
        </w:rPr>
        <w:t>чл.</w:t>
      </w:r>
      <w:r w:rsidRPr="00A53212">
        <w:rPr>
          <w:rFonts w:asciiTheme="majorHAnsi" w:hAnsiTheme="majorHAnsi" w:cstheme="majorHAnsi"/>
        </w:rPr>
        <w:t xml:space="preserve"> 250 от </w:t>
      </w:r>
      <w:proofErr w:type="spellStart"/>
      <w:r w:rsidRPr="00A53212">
        <w:rPr>
          <w:rFonts w:asciiTheme="majorHAnsi" w:hAnsiTheme="majorHAnsi" w:cstheme="majorHAnsi"/>
        </w:rPr>
        <w:t>Административнопроцесуалния</w:t>
      </w:r>
      <w:proofErr w:type="spellEnd"/>
      <w:r w:rsidRPr="00A53212">
        <w:rPr>
          <w:rFonts w:asciiTheme="majorHAnsi" w:hAnsiTheme="majorHAnsi" w:cstheme="majorHAnsi"/>
        </w:rPr>
        <w:t xml:space="preserve"> кодекс, са имали за цел да преустановят незаконосъобразни действия на </w:t>
      </w:r>
      <w:r w:rsidR="0094780E" w:rsidRPr="00A53212">
        <w:rPr>
          <w:rFonts w:asciiTheme="majorHAnsi" w:hAnsiTheme="majorHAnsi" w:cstheme="majorHAnsi"/>
        </w:rPr>
        <w:t>длъжностни лица</w:t>
      </w:r>
      <w:r w:rsidRPr="00A53212">
        <w:rPr>
          <w:rFonts w:asciiTheme="majorHAnsi" w:hAnsiTheme="majorHAnsi" w:cstheme="majorHAnsi"/>
        </w:rPr>
        <w:t>. По-конкретно</w:t>
      </w:r>
      <w:r w:rsidR="0094780E" w:rsidRPr="00A53212">
        <w:rPr>
          <w:rFonts w:asciiTheme="majorHAnsi" w:hAnsiTheme="majorHAnsi" w:cstheme="majorHAnsi"/>
        </w:rPr>
        <w:t>,</w:t>
      </w:r>
      <w:r w:rsidRPr="00A53212">
        <w:rPr>
          <w:rFonts w:asciiTheme="majorHAnsi" w:hAnsiTheme="majorHAnsi" w:cstheme="majorHAnsi"/>
        </w:rPr>
        <w:t xml:space="preserve"> тези жалбоподатели са искали </w:t>
      </w:r>
      <w:r w:rsidR="00D75999">
        <w:rPr>
          <w:rFonts w:asciiTheme="majorHAnsi" w:hAnsiTheme="majorHAnsi" w:cstheme="majorHAnsi"/>
        </w:rPr>
        <w:t>издаването на</w:t>
      </w:r>
      <w:r w:rsidRPr="00A53212">
        <w:rPr>
          <w:rFonts w:asciiTheme="majorHAnsi" w:hAnsiTheme="majorHAnsi" w:cstheme="majorHAnsi"/>
        </w:rPr>
        <w:t xml:space="preserve"> съдебно </w:t>
      </w:r>
      <w:r w:rsidR="00EC268D" w:rsidRPr="00A53212">
        <w:rPr>
          <w:rFonts w:asciiTheme="majorHAnsi" w:hAnsiTheme="majorHAnsi" w:cstheme="majorHAnsi"/>
        </w:rPr>
        <w:t xml:space="preserve">разпореждане, </w:t>
      </w:r>
      <w:r w:rsidRPr="00A53212">
        <w:rPr>
          <w:rFonts w:asciiTheme="majorHAnsi" w:hAnsiTheme="majorHAnsi" w:cstheme="majorHAnsi"/>
        </w:rPr>
        <w:t xml:space="preserve">което да </w:t>
      </w:r>
      <w:r w:rsidR="00EC268D" w:rsidRPr="00A53212">
        <w:rPr>
          <w:rFonts w:asciiTheme="majorHAnsi" w:hAnsiTheme="majorHAnsi" w:cstheme="majorHAnsi"/>
        </w:rPr>
        <w:t xml:space="preserve">задължи кмета на селото и </w:t>
      </w:r>
      <w:r w:rsidRPr="00A53212">
        <w:rPr>
          <w:rFonts w:asciiTheme="majorHAnsi" w:hAnsiTheme="majorHAnsi" w:cstheme="majorHAnsi"/>
        </w:rPr>
        <w:t>полицията да преустановят действията, блокиращи завръщането им в домовете им. Ако съдилищата бяха уважили техните искания, съдебни</w:t>
      </w:r>
      <w:r w:rsidR="00D75999">
        <w:rPr>
          <w:rFonts w:asciiTheme="majorHAnsi" w:hAnsiTheme="majorHAnsi" w:cstheme="majorHAnsi"/>
        </w:rPr>
        <w:t>те</w:t>
      </w:r>
      <w:r w:rsidRPr="00A53212">
        <w:rPr>
          <w:rFonts w:asciiTheme="majorHAnsi" w:hAnsiTheme="majorHAnsi" w:cstheme="majorHAnsi"/>
        </w:rPr>
        <w:t xml:space="preserve"> разпореждания щяха да подлежат на незабавно изпълнение от страна на полицията. Въпреки това, позовавайки се на </w:t>
      </w:r>
      <w:r w:rsidR="00253624" w:rsidRPr="00A53212">
        <w:rPr>
          <w:rFonts w:asciiTheme="majorHAnsi" w:hAnsiTheme="majorHAnsi" w:cstheme="majorHAnsi"/>
        </w:rPr>
        <w:t>доводите</w:t>
      </w:r>
      <w:r w:rsidRPr="00A53212">
        <w:rPr>
          <w:rFonts w:asciiTheme="majorHAnsi" w:hAnsiTheme="majorHAnsi" w:cstheme="majorHAnsi"/>
        </w:rPr>
        <w:t>, с които съдилищата са отхвърлили исканията на тези жалбоподатели за издаване на съдебн</w:t>
      </w:r>
      <w:r w:rsidR="00D75999">
        <w:rPr>
          <w:rFonts w:asciiTheme="majorHAnsi" w:hAnsiTheme="majorHAnsi" w:cstheme="majorHAnsi"/>
        </w:rPr>
        <w:t>и разпореждания</w:t>
      </w:r>
      <w:r w:rsidRPr="00A53212">
        <w:rPr>
          <w:rFonts w:asciiTheme="majorHAnsi" w:hAnsiTheme="majorHAnsi" w:cstheme="majorHAnsi"/>
        </w:rPr>
        <w:t xml:space="preserve"> (вж. точки </w:t>
      </w:r>
      <w:r w:rsidRPr="00A53212">
        <w:rPr>
          <w:rFonts w:asciiTheme="majorHAnsi" w:hAnsiTheme="majorHAnsi" w:cstheme="majorHAnsi"/>
        </w:rPr>
        <w:fldChar w:fldCharType="begin"/>
      </w:r>
      <w:r w:rsidRPr="00A53212">
        <w:rPr>
          <w:rFonts w:asciiTheme="majorHAnsi" w:hAnsiTheme="majorHAnsi" w:cstheme="majorHAnsi"/>
        </w:rPr>
        <w:instrText xml:space="preserve"> REF para_44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44</w:t>
      </w:r>
      <w:r w:rsidRPr="00A53212">
        <w:rPr>
          <w:rFonts w:asciiTheme="majorHAnsi" w:hAnsiTheme="majorHAnsi" w:cstheme="majorHAnsi"/>
        </w:rPr>
        <w:fldChar w:fldCharType="end"/>
      </w:r>
      <w:r w:rsidRPr="00A53212">
        <w:rPr>
          <w:rFonts w:asciiTheme="majorHAnsi" w:hAnsiTheme="majorHAnsi" w:cstheme="majorHAnsi"/>
        </w:rPr>
        <w:t xml:space="preserve"> до </w:t>
      </w:r>
      <w:r w:rsidRPr="00A53212">
        <w:rPr>
          <w:rFonts w:asciiTheme="majorHAnsi" w:hAnsiTheme="majorHAnsi" w:cstheme="majorHAnsi"/>
        </w:rPr>
        <w:fldChar w:fldCharType="begin"/>
      </w:r>
      <w:r w:rsidRPr="00A53212">
        <w:rPr>
          <w:rFonts w:asciiTheme="majorHAnsi" w:hAnsiTheme="majorHAnsi" w:cstheme="majorHAnsi"/>
        </w:rPr>
        <w:instrText xml:space="preserve"> REF para_57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57</w:t>
      </w:r>
      <w:r w:rsidRPr="00A53212">
        <w:rPr>
          <w:rFonts w:asciiTheme="majorHAnsi" w:hAnsiTheme="majorHAnsi" w:cstheme="majorHAnsi"/>
        </w:rPr>
        <w:fldChar w:fldCharType="end"/>
      </w:r>
      <w:r w:rsidRPr="00A53212">
        <w:rPr>
          <w:rFonts w:asciiTheme="majorHAnsi" w:hAnsiTheme="majorHAnsi" w:cstheme="majorHAnsi"/>
        </w:rPr>
        <w:t xml:space="preserve"> по-горе), Съдът констатира, че нищо не подсказва, че съответните решения на съдилищата биха били различни, ак</w:t>
      </w:r>
      <w:r w:rsidR="00253624" w:rsidRPr="00A53212">
        <w:rPr>
          <w:rFonts w:asciiTheme="majorHAnsi" w:hAnsiTheme="majorHAnsi" w:cstheme="majorHAnsi"/>
        </w:rPr>
        <w:t xml:space="preserve">о </w:t>
      </w:r>
      <w:r w:rsidR="00D75999">
        <w:rPr>
          <w:rFonts w:asciiTheme="majorHAnsi" w:hAnsiTheme="majorHAnsi" w:cstheme="majorHAnsi"/>
        </w:rPr>
        <w:t>са били сезирани с индивидуални</w:t>
      </w:r>
      <w:r w:rsidR="00253624" w:rsidRPr="00A53212">
        <w:rPr>
          <w:rFonts w:asciiTheme="majorHAnsi" w:hAnsiTheme="majorHAnsi" w:cstheme="majorHAnsi"/>
        </w:rPr>
        <w:t xml:space="preserve"> молби</w:t>
      </w:r>
      <w:r w:rsidRPr="00A53212">
        <w:rPr>
          <w:rFonts w:asciiTheme="majorHAnsi" w:hAnsiTheme="majorHAnsi" w:cstheme="majorHAnsi"/>
        </w:rPr>
        <w:t xml:space="preserve"> от всички жалбоподатели. </w:t>
      </w:r>
      <w:r w:rsidR="00253624" w:rsidRPr="00A53212">
        <w:rPr>
          <w:rFonts w:asciiTheme="majorHAnsi" w:hAnsiTheme="majorHAnsi" w:cstheme="majorHAnsi"/>
          <w:color w:val="000000"/>
          <w:lang w:eastAsia="fr-FR"/>
        </w:rPr>
        <w:t>Следователно</w:t>
      </w:r>
      <w:r w:rsidRPr="00A53212">
        <w:rPr>
          <w:rFonts w:asciiTheme="majorHAnsi" w:hAnsiTheme="majorHAnsi" w:cstheme="majorHAnsi"/>
          <w:color w:val="000000"/>
          <w:lang w:eastAsia="fr-FR"/>
        </w:rPr>
        <w:t xml:space="preserve"> </w:t>
      </w:r>
      <w:r w:rsidRPr="00A53212">
        <w:rPr>
          <w:rFonts w:asciiTheme="majorHAnsi" w:hAnsiTheme="majorHAnsi" w:cstheme="majorHAnsi"/>
        </w:rPr>
        <w:t>при конкретните обстоятелства по настоящото дело</w:t>
      </w:r>
      <w:r w:rsidR="000E2B88">
        <w:rPr>
          <w:rFonts w:asciiTheme="majorHAnsi" w:hAnsiTheme="majorHAnsi" w:cstheme="majorHAnsi"/>
        </w:rPr>
        <w:t>,</w:t>
      </w:r>
      <w:r w:rsidR="00253624" w:rsidRPr="00A53212">
        <w:rPr>
          <w:rFonts w:asciiTheme="majorHAnsi" w:hAnsiTheme="majorHAnsi" w:cstheme="majorHAnsi"/>
        </w:rPr>
        <w:t xml:space="preserve"> </w:t>
      </w:r>
      <w:r w:rsidRPr="00A53212">
        <w:rPr>
          <w:rFonts w:asciiTheme="majorHAnsi" w:hAnsiTheme="majorHAnsi" w:cstheme="majorHAnsi"/>
        </w:rPr>
        <w:t xml:space="preserve">останалите жалбоподатели не е било необходимо да </w:t>
      </w:r>
      <w:r w:rsidR="000E2B88">
        <w:rPr>
          <w:rFonts w:asciiTheme="majorHAnsi" w:hAnsiTheme="majorHAnsi" w:cstheme="majorHAnsi"/>
        </w:rPr>
        <w:t xml:space="preserve">прибягват до </w:t>
      </w:r>
      <w:r w:rsidRPr="00A53212">
        <w:rPr>
          <w:rFonts w:asciiTheme="majorHAnsi" w:hAnsiTheme="majorHAnsi" w:cstheme="majorHAnsi"/>
        </w:rPr>
        <w:t>това средство за защита, тъ</w:t>
      </w:r>
      <w:r w:rsidR="00253624" w:rsidRPr="00A53212">
        <w:rPr>
          <w:rFonts w:asciiTheme="majorHAnsi" w:hAnsiTheme="majorHAnsi" w:cstheme="majorHAnsi"/>
        </w:rPr>
        <w:t xml:space="preserve">й като </w:t>
      </w:r>
      <w:r w:rsidR="000E2B88">
        <w:rPr>
          <w:rFonts w:asciiTheme="majorHAnsi" w:hAnsiTheme="majorHAnsi" w:cstheme="majorHAnsi"/>
        </w:rPr>
        <w:t>това не би имало изгледи за успех</w:t>
      </w:r>
      <w:r w:rsidRPr="00A53212">
        <w:rPr>
          <w:rFonts w:asciiTheme="majorHAnsi" w:hAnsiTheme="majorHAnsi" w:cstheme="majorHAnsi"/>
        </w:rPr>
        <w:t xml:space="preserve"> (виж, </w:t>
      </w:r>
      <w:proofErr w:type="spellStart"/>
      <w:r w:rsidRPr="00A53212">
        <w:rPr>
          <w:rFonts w:asciiTheme="majorHAnsi" w:hAnsiTheme="majorHAnsi" w:cstheme="majorHAnsi"/>
          <w:i/>
          <w:iCs/>
        </w:rPr>
        <w:t>mutatis</w:t>
      </w:r>
      <w:proofErr w:type="spellEnd"/>
      <w:r w:rsidRPr="00A53212">
        <w:rPr>
          <w:rFonts w:asciiTheme="majorHAnsi" w:hAnsiTheme="majorHAnsi" w:cstheme="majorHAnsi"/>
          <w:i/>
          <w:iCs/>
        </w:rPr>
        <w:t xml:space="preserve"> </w:t>
      </w:r>
      <w:proofErr w:type="spellStart"/>
      <w:r w:rsidRPr="00A53212">
        <w:rPr>
          <w:rFonts w:asciiTheme="majorHAnsi" w:hAnsiTheme="majorHAnsi" w:cstheme="majorHAnsi"/>
          <w:i/>
          <w:iCs/>
        </w:rPr>
        <w:t>mutandis</w:t>
      </w:r>
      <w:proofErr w:type="spellEnd"/>
      <w:r w:rsidRPr="00A53212">
        <w:rPr>
          <w:rFonts w:asciiTheme="majorHAnsi" w:hAnsiTheme="majorHAnsi" w:cstheme="majorHAnsi"/>
          <w:i/>
          <w:iCs/>
        </w:rPr>
        <w:t xml:space="preserve">, </w:t>
      </w:r>
      <w:proofErr w:type="spellStart"/>
      <w:r w:rsidRPr="00A53212">
        <w:rPr>
          <w:rFonts w:asciiTheme="majorHAnsi" w:hAnsiTheme="majorHAnsi" w:cstheme="majorHAnsi"/>
          <w:i/>
        </w:rPr>
        <w:t>Khamzayev</w:t>
      </w:r>
      <w:proofErr w:type="spellEnd"/>
      <w:r w:rsidRPr="00A53212">
        <w:rPr>
          <w:rFonts w:asciiTheme="majorHAnsi" w:hAnsiTheme="majorHAnsi" w:cstheme="majorHAnsi"/>
          <w:i/>
        </w:rPr>
        <w:t xml:space="preserve"> </w:t>
      </w:r>
      <w:proofErr w:type="spellStart"/>
      <w:r w:rsidRPr="00A53212">
        <w:rPr>
          <w:rFonts w:asciiTheme="majorHAnsi" w:hAnsiTheme="majorHAnsi" w:cstheme="majorHAnsi"/>
          <w:i/>
        </w:rPr>
        <w:t>and</w:t>
      </w:r>
      <w:proofErr w:type="spellEnd"/>
      <w:r w:rsidRPr="00A53212">
        <w:rPr>
          <w:rFonts w:asciiTheme="majorHAnsi" w:hAnsiTheme="majorHAnsi" w:cstheme="majorHAnsi"/>
          <w:i/>
        </w:rPr>
        <w:t xml:space="preserve"> </w:t>
      </w:r>
      <w:proofErr w:type="spellStart"/>
      <w:r w:rsidRPr="00A53212">
        <w:rPr>
          <w:rFonts w:asciiTheme="majorHAnsi" w:hAnsiTheme="majorHAnsi" w:cstheme="majorHAnsi"/>
          <w:i/>
        </w:rPr>
        <w:t>Others</w:t>
      </w:r>
      <w:proofErr w:type="spellEnd"/>
      <w:r w:rsidRPr="00A53212">
        <w:rPr>
          <w:rFonts w:asciiTheme="majorHAnsi" w:hAnsiTheme="majorHAnsi" w:cstheme="majorHAnsi"/>
          <w:i/>
        </w:rPr>
        <w:t xml:space="preserve"> v. </w:t>
      </w:r>
      <w:proofErr w:type="spellStart"/>
      <w:r w:rsidRPr="00A53212">
        <w:rPr>
          <w:rFonts w:asciiTheme="majorHAnsi" w:hAnsiTheme="majorHAnsi" w:cstheme="majorHAnsi"/>
          <w:i/>
        </w:rPr>
        <w:t>Russia</w:t>
      </w:r>
      <w:proofErr w:type="spellEnd"/>
      <w:r w:rsidRPr="00A53212">
        <w:rPr>
          <w:rFonts w:asciiTheme="majorHAnsi" w:hAnsiTheme="majorHAnsi" w:cstheme="majorHAnsi"/>
          <w:i/>
        </w:rPr>
        <w:t xml:space="preserve">, </w:t>
      </w:r>
      <w:r w:rsidR="00EC268D" w:rsidRPr="00A53212">
        <w:rPr>
          <w:rFonts w:asciiTheme="majorHAnsi" w:hAnsiTheme="majorHAnsi" w:cstheme="majorHAnsi"/>
        </w:rPr>
        <w:t>№</w:t>
      </w:r>
      <w:r w:rsidRPr="00A53212">
        <w:rPr>
          <w:rFonts w:asciiTheme="majorHAnsi" w:hAnsiTheme="majorHAnsi" w:cstheme="majorHAnsi"/>
        </w:rPr>
        <w:t xml:space="preserve"> 1503/02, § 155, 3 май 2011 г., и </w:t>
      </w:r>
      <w:proofErr w:type="spellStart"/>
      <w:r w:rsidRPr="00A53212">
        <w:rPr>
          <w:rFonts w:asciiTheme="majorHAnsi" w:hAnsiTheme="majorHAnsi" w:cstheme="majorHAnsi"/>
          <w:i/>
        </w:rPr>
        <w:t>Vasilkoski</w:t>
      </w:r>
      <w:proofErr w:type="spellEnd"/>
      <w:r w:rsidRPr="00A53212">
        <w:rPr>
          <w:rFonts w:asciiTheme="majorHAnsi" w:hAnsiTheme="majorHAnsi" w:cstheme="majorHAnsi"/>
          <w:i/>
        </w:rPr>
        <w:t xml:space="preserve"> </w:t>
      </w:r>
      <w:proofErr w:type="spellStart"/>
      <w:r w:rsidRPr="00A53212">
        <w:rPr>
          <w:rFonts w:asciiTheme="majorHAnsi" w:hAnsiTheme="majorHAnsi" w:cstheme="majorHAnsi"/>
          <w:i/>
        </w:rPr>
        <w:t>and</w:t>
      </w:r>
      <w:proofErr w:type="spellEnd"/>
      <w:r w:rsidRPr="00A53212">
        <w:rPr>
          <w:rFonts w:asciiTheme="majorHAnsi" w:hAnsiTheme="majorHAnsi" w:cstheme="majorHAnsi"/>
          <w:i/>
        </w:rPr>
        <w:t xml:space="preserve"> </w:t>
      </w:r>
      <w:proofErr w:type="spellStart"/>
      <w:r w:rsidRPr="00A53212">
        <w:rPr>
          <w:rFonts w:asciiTheme="majorHAnsi" w:hAnsiTheme="majorHAnsi" w:cstheme="majorHAnsi"/>
          <w:i/>
        </w:rPr>
        <w:t>Others</w:t>
      </w:r>
      <w:proofErr w:type="spellEnd"/>
      <w:r w:rsidRPr="00A53212">
        <w:rPr>
          <w:rFonts w:asciiTheme="majorHAnsi" w:hAnsiTheme="majorHAnsi" w:cstheme="majorHAnsi"/>
          <w:i/>
        </w:rPr>
        <w:t xml:space="preserve"> v. </w:t>
      </w:r>
      <w:proofErr w:type="spellStart"/>
      <w:r w:rsidRPr="00A53212">
        <w:rPr>
          <w:rFonts w:asciiTheme="majorHAnsi" w:hAnsiTheme="majorHAnsi" w:cstheme="majorHAnsi"/>
          <w:i/>
        </w:rPr>
        <w:t>the</w:t>
      </w:r>
      <w:proofErr w:type="spellEnd"/>
      <w:r w:rsidRPr="00A53212">
        <w:rPr>
          <w:rFonts w:asciiTheme="majorHAnsi" w:hAnsiTheme="majorHAnsi" w:cstheme="majorHAnsi"/>
          <w:i/>
        </w:rPr>
        <w:t xml:space="preserve"> </w:t>
      </w:r>
      <w:proofErr w:type="spellStart"/>
      <w:r w:rsidRPr="00A53212">
        <w:rPr>
          <w:rFonts w:asciiTheme="majorHAnsi" w:hAnsiTheme="majorHAnsi" w:cstheme="majorHAnsi"/>
          <w:i/>
        </w:rPr>
        <w:t>former</w:t>
      </w:r>
      <w:proofErr w:type="spellEnd"/>
      <w:r w:rsidRPr="00A53212">
        <w:rPr>
          <w:rFonts w:asciiTheme="majorHAnsi" w:hAnsiTheme="majorHAnsi" w:cstheme="majorHAnsi"/>
          <w:i/>
        </w:rPr>
        <w:t xml:space="preserve"> </w:t>
      </w:r>
      <w:proofErr w:type="spellStart"/>
      <w:r w:rsidRPr="00A53212">
        <w:rPr>
          <w:rFonts w:asciiTheme="majorHAnsi" w:hAnsiTheme="majorHAnsi" w:cstheme="majorHAnsi"/>
          <w:i/>
        </w:rPr>
        <w:t>Yugoslav</w:t>
      </w:r>
      <w:proofErr w:type="spellEnd"/>
      <w:r w:rsidRPr="00A53212">
        <w:rPr>
          <w:rFonts w:asciiTheme="majorHAnsi" w:hAnsiTheme="majorHAnsi" w:cstheme="majorHAnsi"/>
          <w:i/>
        </w:rPr>
        <w:t xml:space="preserve"> Republic </w:t>
      </w:r>
      <w:proofErr w:type="spellStart"/>
      <w:r w:rsidRPr="00A53212">
        <w:rPr>
          <w:rFonts w:asciiTheme="majorHAnsi" w:hAnsiTheme="majorHAnsi" w:cstheme="majorHAnsi"/>
          <w:i/>
        </w:rPr>
        <w:t>of</w:t>
      </w:r>
      <w:proofErr w:type="spellEnd"/>
      <w:r w:rsidRPr="00A53212">
        <w:rPr>
          <w:rFonts w:asciiTheme="majorHAnsi" w:hAnsiTheme="majorHAnsi" w:cstheme="majorHAnsi"/>
          <w:i/>
        </w:rPr>
        <w:t xml:space="preserve"> </w:t>
      </w:r>
      <w:proofErr w:type="spellStart"/>
      <w:r w:rsidRPr="00A53212">
        <w:rPr>
          <w:rFonts w:asciiTheme="majorHAnsi" w:hAnsiTheme="majorHAnsi" w:cstheme="majorHAnsi"/>
          <w:i/>
        </w:rPr>
        <w:t>Macedonia</w:t>
      </w:r>
      <w:proofErr w:type="spellEnd"/>
      <w:r w:rsidRPr="00A53212">
        <w:rPr>
          <w:rFonts w:asciiTheme="majorHAnsi" w:hAnsiTheme="majorHAnsi" w:cstheme="majorHAnsi"/>
          <w:i/>
        </w:rPr>
        <w:t xml:space="preserve">, </w:t>
      </w:r>
      <w:r w:rsidR="00EC268D" w:rsidRPr="00A53212">
        <w:rPr>
          <w:rFonts w:asciiTheme="majorHAnsi" w:hAnsiTheme="majorHAnsi" w:cstheme="majorHAnsi"/>
        </w:rPr>
        <w:t>№</w:t>
      </w:r>
      <w:r w:rsidRPr="00A53212">
        <w:rPr>
          <w:rFonts w:asciiTheme="majorHAnsi" w:hAnsiTheme="majorHAnsi" w:cstheme="majorHAnsi"/>
        </w:rPr>
        <w:t xml:space="preserve"> 28169/08, § 46, 28 октомври 2010 г.).</w:t>
      </w:r>
      <w:r w:rsidR="00AE3EE2" w:rsidRPr="00A53212">
        <w:rPr>
          <w:rFonts w:asciiTheme="majorHAnsi" w:hAnsiTheme="majorHAnsi" w:cstheme="majorHAnsi"/>
        </w:rPr>
        <w:t xml:space="preserve"> </w:t>
      </w:r>
      <w:r w:rsidR="004C1DD5" w:rsidRPr="00A53212">
        <w:rPr>
          <w:rFonts w:asciiTheme="majorHAnsi" w:hAnsiTheme="majorHAnsi" w:cstheme="majorHAnsi"/>
        </w:rPr>
        <w:t xml:space="preserve"> </w:t>
      </w:r>
    </w:p>
    <w:p w14:paraId="17F20EBF" w14:textId="75C21DDF"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129</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И накрая, що се отнася до възможността жалбоподателите да </w:t>
      </w:r>
      <w:r w:rsidR="000E2B88">
        <w:rPr>
          <w:rFonts w:asciiTheme="majorHAnsi" w:hAnsiTheme="majorHAnsi" w:cstheme="majorHAnsi"/>
        </w:rPr>
        <w:t>водят</w:t>
      </w:r>
      <w:r w:rsidR="00D75999">
        <w:rPr>
          <w:rFonts w:asciiTheme="majorHAnsi" w:hAnsiTheme="majorHAnsi" w:cstheme="majorHAnsi"/>
        </w:rPr>
        <w:t xml:space="preserve"> дело по реда на </w:t>
      </w:r>
      <w:proofErr w:type="spellStart"/>
      <w:r w:rsidR="00D75999">
        <w:rPr>
          <w:rFonts w:asciiTheme="majorHAnsi" w:hAnsiTheme="majorHAnsi" w:cstheme="majorHAnsi"/>
        </w:rPr>
        <w:t>ЗЗДискр</w:t>
      </w:r>
      <w:proofErr w:type="spellEnd"/>
      <w:r w:rsidR="00F1362E" w:rsidRPr="00A53212">
        <w:rPr>
          <w:rFonts w:asciiTheme="majorHAnsi" w:hAnsiTheme="majorHAnsi" w:cstheme="majorHAnsi"/>
        </w:rPr>
        <w:t xml:space="preserve">, с оглед на характеристиките на </w:t>
      </w:r>
      <w:r w:rsidR="00D75999">
        <w:rPr>
          <w:rFonts w:asciiTheme="majorHAnsi" w:hAnsiTheme="majorHAnsi" w:cstheme="majorHAnsi"/>
        </w:rPr>
        <w:t xml:space="preserve">това </w:t>
      </w:r>
      <w:r w:rsidR="000E2B88">
        <w:rPr>
          <w:rFonts w:asciiTheme="majorHAnsi" w:hAnsiTheme="majorHAnsi" w:cstheme="majorHAnsi"/>
        </w:rPr>
        <w:t>средство</w:t>
      </w:r>
      <w:r w:rsidR="00F1362E" w:rsidRPr="00A53212">
        <w:rPr>
          <w:rFonts w:asciiTheme="majorHAnsi" w:hAnsiTheme="majorHAnsi" w:cstheme="majorHAnsi"/>
        </w:rPr>
        <w:t xml:space="preserve"> за защита</w:t>
      </w:r>
      <w:r w:rsidR="000E2B88">
        <w:rPr>
          <w:rFonts w:asciiTheme="majorHAnsi" w:hAnsiTheme="majorHAnsi" w:cstheme="majorHAnsi"/>
        </w:rPr>
        <w:t>,</w:t>
      </w:r>
      <w:r w:rsidR="00F1362E" w:rsidRPr="00A53212">
        <w:rPr>
          <w:rFonts w:asciiTheme="majorHAnsi" w:hAnsiTheme="majorHAnsi" w:cstheme="majorHAnsi"/>
        </w:rPr>
        <w:t xml:space="preserve"> Съдът вече е постановявал, че такъв механизъм по принцип може да представлява ефективно средство за защита в случаите, когато лицата се оплакват, че са претърпели дискриминационно </w:t>
      </w:r>
      <w:r w:rsidR="000E2B88">
        <w:rPr>
          <w:rFonts w:asciiTheme="majorHAnsi" w:hAnsiTheme="majorHAnsi" w:cstheme="majorHAnsi"/>
        </w:rPr>
        <w:t>отношение</w:t>
      </w:r>
      <w:r w:rsidR="00F1362E" w:rsidRPr="00A53212">
        <w:rPr>
          <w:rFonts w:asciiTheme="majorHAnsi" w:hAnsiTheme="majorHAnsi" w:cstheme="majorHAnsi"/>
        </w:rPr>
        <w:t xml:space="preserve"> (вж. наред с други, </w:t>
      </w:r>
      <w:r w:rsidR="004C1DD5" w:rsidRPr="00A53212">
        <w:rPr>
          <w:rFonts w:asciiTheme="majorHAnsi" w:hAnsiTheme="majorHAnsi" w:cstheme="majorHAnsi"/>
          <w:i/>
          <w:iCs/>
        </w:rPr>
        <w:t>Халил Адем Хасан срещу България</w:t>
      </w:r>
      <w:r w:rsidR="00F1362E" w:rsidRPr="00A53212">
        <w:rPr>
          <w:rFonts w:asciiTheme="majorHAnsi" w:hAnsiTheme="majorHAnsi" w:cstheme="majorHAnsi"/>
        </w:rPr>
        <w:t xml:space="preserve">, </w:t>
      </w:r>
      <w:r w:rsidR="00AE3EE2" w:rsidRPr="00A53212">
        <w:rPr>
          <w:rFonts w:asciiTheme="majorHAnsi" w:hAnsiTheme="majorHAnsi" w:cstheme="majorHAnsi"/>
        </w:rPr>
        <w:t>№</w:t>
      </w:r>
      <w:r w:rsidR="00F1362E" w:rsidRPr="00A53212">
        <w:rPr>
          <w:rFonts w:asciiTheme="majorHAnsi" w:hAnsiTheme="majorHAnsi" w:cstheme="majorHAnsi"/>
        </w:rPr>
        <w:t xml:space="preserve"> 4374/05, § 71, 10 март 2015 г.). Съдът обаче намира, че жалбоподателите по настоящото дело не могат да бъдат критикувани за това, че не са се опитали да използват средство</w:t>
      </w:r>
      <w:r w:rsidR="00CF4E89">
        <w:rPr>
          <w:rFonts w:asciiTheme="majorHAnsi" w:hAnsiTheme="majorHAnsi" w:cstheme="majorHAnsi"/>
        </w:rPr>
        <w:t>то</w:t>
      </w:r>
      <w:r w:rsidR="00F1362E" w:rsidRPr="00A53212">
        <w:rPr>
          <w:rFonts w:asciiTheme="majorHAnsi" w:hAnsiTheme="majorHAnsi" w:cstheme="majorHAnsi"/>
        </w:rPr>
        <w:t xml:space="preserve"> за защита по </w:t>
      </w:r>
      <w:proofErr w:type="spellStart"/>
      <w:r w:rsidR="00F1362E" w:rsidRPr="00A53212">
        <w:rPr>
          <w:rFonts w:asciiTheme="majorHAnsi" w:hAnsiTheme="majorHAnsi" w:cstheme="majorHAnsi"/>
        </w:rPr>
        <w:t>ЗЗДискр</w:t>
      </w:r>
      <w:proofErr w:type="spellEnd"/>
      <w:r w:rsidR="00F1362E" w:rsidRPr="00A53212">
        <w:rPr>
          <w:rFonts w:asciiTheme="majorHAnsi" w:hAnsiTheme="majorHAnsi" w:cstheme="majorHAnsi"/>
        </w:rPr>
        <w:t>, което по същество би било насочено към постигане на същия резултат</w:t>
      </w:r>
      <w:r w:rsidR="00CF4E89">
        <w:rPr>
          <w:rFonts w:asciiTheme="majorHAnsi" w:hAnsiTheme="majorHAnsi" w:cstheme="majorHAnsi"/>
        </w:rPr>
        <w:t>, какъвто и чрез средствата</w:t>
      </w:r>
      <w:r w:rsidR="00D75999">
        <w:rPr>
          <w:rFonts w:asciiTheme="majorHAnsi" w:hAnsiTheme="majorHAnsi" w:cstheme="majorHAnsi"/>
        </w:rPr>
        <w:t xml:space="preserve">, до които </w:t>
      </w:r>
      <w:r w:rsidR="00CF4E89">
        <w:rPr>
          <w:rFonts w:asciiTheme="majorHAnsi" w:hAnsiTheme="majorHAnsi" w:cstheme="majorHAnsi"/>
        </w:rPr>
        <w:t xml:space="preserve">вече </w:t>
      </w:r>
      <w:r w:rsidR="00D75999">
        <w:rPr>
          <w:rFonts w:asciiTheme="majorHAnsi" w:hAnsiTheme="majorHAnsi" w:cstheme="majorHAnsi"/>
        </w:rPr>
        <w:t xml:space="preserve">са </w:t>
      </w:r>
      <w:proofErr w:type="spellStart"/>
      <w:r w:rsidR="00D75999">
        <w:rPr>
          <w:rFonts w:asciiTheme="majorHAnsi" w:hAnsiTheme="majorHAnsi" w:cstheme="majorHAnsi"/>
        </w:rPr>
        <w:t>прибегнали</w:t>
      </w:r>
      <w:proofErr w:type="spellEnd"/>
      <w:r w:rsidR="00F1362E" w:rsidRPr="00A53212">
        <w:rPr>
          <w:rFonts w:asciiTheme="majorHAnsi" w:hAnsiTheme="majorHAnsi" w:cstheme="majorHAnsi"/>
        </w:rPr>
        <w:t xml:space="preserve"> (вж. параграфи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prosecutors_seized_by_applicants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color w:val="000000"/>
          <w:lang w:eastAsia="fr-FR"/>
        </w:rPr>
        <w:t>126</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и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admin_proceedings_attempted_by_apps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128</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 и което, </w:t>
      </w:r>
      <w:r w:rsidR="00F4309C">
        <w:rPr>
          <w:rFonts w:asciiTheme="majorHAnsi" w:hAnsiTheme="majorHAnsi" w:cstheme="majorHAnsi"/>
        </w:rPr>
        <w:t xml:space="preserve">предвид конкретните </w:t>
      </w:r>
      <w:r w:rsidR="00CF4E89">
        <w:rPr>
          <w:rFonts w:asciiTheme="majorHAnsi" w:hAnsiTheme="majorHAnsi" w:cstheme="majorHAnsi"/>
        </w:rPr>
        <w:t>факти, с оглед на ко</w:t>
      </w:r>
      <w:r w:rsidR="00F4309C">
        <w:rPr>
          <w:rFonts w:asciiTheme="majorHAnsi" w:hAnsiTheme="majorHAnsi" w:cstheme="majorHAnsi"/>
        </w:rPr>
        <w:t>и</w:t>
      </w:r>
      <w:r w:rsidR="00CF4E89">
        <w:rPr>
          <w:rFonts w:asciiTheme="majorHAnsi" w:hAnsiTheme="majorHAnsi" w:cstheme="majorHAnsi"/>
        </w:rPr>
        <w:t>т</w:t>
      </w:r>
      <w:r w:rsidR="00F4309C">
        <w:rPr>
          <w:rFonts w:asciiTheme="majorHAnsi" w:hAnsiTheme="majorHAnsi" w:cstheme="majorHAnsi"/>
        </w:rPr>
        <w:t>о е следвало да избират между</w:t>
      </w:r>
      <w:r w:rsidR="00F1362E" w:rsidRPr="00A53212">
        <w:rPr>
          <w:rFonts w:asciiTheme="majorHAnsi" w:hAnsiTheme="majorHAnsi" w:cstheme="majorHAnsi"/>
        </w:rPr>
        <w:t xml:space="preserve"> </w:t>
      </w:r>
      <w:proofErr w:type="spellStart"/>
      <w:r w:rsidR="00F1362E" w:rsidRPr="00A53212">
        <w:rPr>
          <w:rFonts w:asciiTheme="majorHAnsi" w:hAnsiTheme="majorHAnsi" w:cstheme="majorHAnsi"/>
        </w:rPr>
        <w:t>между</w:t>
      </w:r>
      <w:proofErr w:type="spellEnd"/>
      <w:r w:rsidR="00F1362E" w:rsidRPr="00A53212">
        <w:rPr>
          <w:rFonts w:asciiTheme="majorHAnsi" w:hAnsiTheme="majorHAnsi" w:cstheme="majorHAnsi"/>
        </w:rPr>
        <w:t xml:space="preserve"> различните </w:t>
      </w:r>
      <w:r w:rsidR="00F4309C">
        <w:rPr>
          <w:rFonts w:asciiTheme="majorHAnsi" w:hAnsiTheme="majorHAnsi" w:cstheme="majorHAnsi"/>
        </w:rPr>
        <w:t xml:space="preserve">вътрешноправни </w:t>
      </w:r>
      <w:r w:rsidR="00F1362E" w:rsidRPr="00A53212">
        <w:rPr>
          <w:rFonts w:asciiTheme="majorHAnsi" w:hAnsiTheme="majorHAnsi" w:cstheme="majorHAnsi"/>
        </w:rPr>
        <w:t xml:space="preserve">средства за защита, </w:t>
      </w:r>
      <w:r w:rsidR="00CF4E89">
        <w:rPr>
          <w:rFonts w:asciiTheme="majorHAnsi" w:hAnsiTheme="majorHAnsi" w:cstheme="majorHAnsi"/>
        </w:rPr>
        <w:t>за да</w:t>
      </w:r>
      <w:r w:rsidR="00F1362E" w:rsidRPr="00A53212">
        <w:rPr>
          <w:rFonts w:asciiTheme="majorHAnsi" w:hAnsiTheme="majorHAnsi" w:cstheme="majorHAnsi"/>
        </w:rPr>
        <w:t xml:space="preserve"> </w:t>
      </w:r>
      <w:r w:rsidR="00F4309C">
        <w:rPr>
          <w:rFonts w:asciiTheme="majorHAnsi" w:hAnsiTheme="majorHAnsi" w:cstheme="majorHAnsi"/>
        </w:rPr>
        <w:t>изложат</w:t>
      </w:r>
      <w:r w:rsidR="00F1362E" w:rsidRPr="00A53212">
        <w:rPr>
          <w:rFonts w:asciiTheme="majorHAnsi" w:hAnsiTheme="majorHAnsi" w:cstheme="majorHAnsi"/>
        </w:rPr>
        <w:t xml:space="preserve"> оплакванията си от дискриминационно </w:t>
      </w:r>
      <w:r w:rsidR="00F4309C">
        <w:rPr>
          <w:rFonts w:asciiTheme="majorHAnsi" w:hAnsiTheme="majorHAnsi" w:cstheme="majorHAnsi"/>
        </w:rPr>
        <w:t>отношение</w:t>
      </w:r>
      <w:r w:rsidR="00F1362E" w:rsidRPr="00A53212">
        <w:rPr>
          <w:rFonts w:asciiTheme="majorHAnsi" w:hAnsiTheme="majorHAnsi" w:cstheme="majorHAnsi"/>
        </w:rPr>
        <w:t xml:space="preserve">, не е изглеждало да предлага по-добра перспектива за </w:t>
      </w:r>
      <w:r w:rsidR="00F4309C">
        <w:rPr>
          <w:rFonts w:asciiTheme="majorHAnsi" w:hAnsiTheme="majorHAnsi" w:cstheme="majorHAnsi"/>
        </w:rPr>
        <w:t>обезвреда</w:t>
      </w:r>
      <w:r w:rsidR="00F4309C" w:rsidRPr="00A53212">
        <w:rPr>
          <w:rFonts w:asciiTheme="majorHAnsi" w:hAnsiTheme="majorHAnsi" w:cstheme="majorHAnsi"/>
        </w:rPr>
        <w:t xml:space="preserve"> </w:t>
      </w:r>
      <w:r w:rsidR="00F1362E" w:rsidRPr="00A53212">
        <w:rPr>
          <w:rFonts w:asciiTheme="majorHAnsi" w:hAnsiTheme="majorHAnsi" w:cstheme="majorHAnsi"/>
        </w:rPr>
        <w:t xml:space="preserve">(вж. </w:t>
      </w:r>
      <w:proofErr w:type="spellStart"/>
      <w:r w:rsidR="00F1362E" w:rsidRPr="00A53212">
        <w:rPr>
          <w:rFonts w:asciiTheme="majorHAnsi" w:hAnsiTheme="majorHAnsi" w:cstheme="majorHAnsi"/>
          <w:i/>
          <w:iCs/>
        </w:rPr>
        <w:t>mutatis</w:t>
      </w:r>
      <w:proofErr w:type="spellEnd"/>
      <w:r w:rsidR="00F1362E" w:rsidRPr="00A53212">
        <w:rPr>
          <w:rFonts w:asciiTheme="majorHAnsi" w:hAnsiTheme="majorHAnsi" w:cstheme="majorHAnsi"/>
          <w:i/>
          <w:iCs/>
        </w:rPr>
        <w:t xml:space="preserve"> </w:t>
      </w:r>
      <w:proofErr w:type="spellStart"/>
      <w:r w:rsidR="00F1362E" w:rsidRPr="00A53212">
        <w:rPr>
          <w:rFonts w:asciiTheme="majorHAnsi" w:hAnsiTheme="majorHAnsi" w:cstheme="majorHAnsi"/>
          <w:i/>
          <w:iCs/>
        </w:rPr>
        <w:t>mutandis</w:t>
      </w:r>
      <w:proofErr w:type="spellEnd"/>
      <w:r w:rsidR="00F1362E" w:rsidRPr="00A53212">
        <w:rPr>
          <w:rFonts w:asciiTheme="majorHAnsi" w:hAnsiTheme="majorHAnsi" w:cstheme="majorHAnsi"/>
          <w:i/>
          <w:iCs/>
        </w:rPr>
        <w:t xml:space="preserve">, A. v. </w:t>
      </w:r>
      <w:proofErr w:type="spellStart"/>
      <w:r w:rsidR="00F1362E" w:rsidRPr="00A53212">
        <w:rPr>
          <w:rFonts w:asciiTheme="majorHAnsi" w:hAnsiTheme="majorHAnsi" w:cstheme="majorHAnsi"/>
          <w:i/>
          <w:iCs/>
        </w:rPr>
        <w:t>France</w:t>
      </w:r>
      <w:proofErr w:type="spellEnd"/>
      <w:r w:rsidR="00F1362E" w:rsidRPr="00A53212">
        <w:rPr>
          <w:rFonts w:asciiTheme="majorHAnsi" w:hAnsiTheme="majorHAnsi" w:cstheme="majorHAnsi"/>
          <w:i/>
          <w:iCs/>
        </w:rPr>
        <w:t xml:space="preserve">, </w:t>
      </w:r>
      <w:r w:rsidR="00F1362E" w:rsidRPr="00A53212">
        <w:rPr>
          <w:rFonts w:asciiTheme="majorHAnsi" w:hAnsiTheme="majorHAnsi" w:cstheme="majorHAnsi"/>
        </w:rPr>
        <w:t xml:space="preserve">23 ноември 1993 г., § 32, Серия A № 277-B; </w:t>
      </w:r>
      <w:proofErr w:type="spellStart"/>
      <w:r w:rsidR="00F1362E" w:rsidRPr="00A53212">
        <w:rPr>
          <w:rFonts w:asciiTheme="majorHAnsi" w:hAnsiTheme="majorHAnsi" w:cstheme="majorHAnsi"/>
          <w:i/>
          <w:iCs/>
        </w:rPr>
        <w:t>Iatridis</w:t>
      </w:r>
      <w:proofErr w:type="spellEnd"/>
      <w:r w:rsidR="00F1362E" w:rsidRPr="00A53212">
        <w:rPr>
          <w:rFonts w:asciiTheme="majorHAnsi" w:hAnsiTheme="majorHAnsi" w:cstheme="majorHAnsi"/>
          <w:i/>
          <w:iCs/>
        </w:rPr>
        <w:t xml:space="preserve"> v. </w:t>
      </w:r>
      <w:proofErr w:type="spellStart"/>
      <w:r w:rsidR="00F1362E" w:rsidRPr="00A53212">
        <w:rPr>
          <w:rFonts w:asciiTheme="majorHAnsi" w:hAnsiTheme="majorHAnsi" w:cstheme="majorHAnsi"/>
          <w:i/>
          <w:iCs/>
        </w:rPr>
        <w:t>Greece</w:t>
      </w:r>
      <w:proofErr w:type="spellEnd"/>
      <w:r w:rsidR="00F1362E" w:rsidRPr="00A53212">
        <w:rPr>
          <w:rFonts w:asciiTheme="majorHAnsi" w:hAnsiTheme="majorHAnsi" w:cstheme="majorHAnsi"/>
          <w:i/>
          <w:iCs/>
        </w:rPr>
        <w:t xml:space="preserve"> </w:t>
      </w:r>
      <w:r w:rsidR="00F1362E" w:rsidRPr="00A53212">
        <w:rPr>
          <w:rFonts w:asciiTheme="majorHAnsi" w:hAnsiTheme="majorHAnsi" w:cstheme="majorHAnsi"/>
        </w:rPr>
        <w:t xml:space="preserve">[GC], </w:t>
      </w:r>
      <w:r w:rsidR="000E244E" w:rsidRPr="00A53212">
        <w:rPr>
          <w:rFonts w:asciiTheme="majorHAnsi" w:hAnsiTheme="majorHAnsi" w:cstheme="majorHAnsi"/>
        </w:rPr>
        <w:t>№</w:t>
      </w:r>
      <w:r w:rsidR="00F1362E" w:rsidRPr="00A53212">
        <w:rPr>
          <w:rFonts w:asciiTheme="majorHAnsi" w:hAnsiTheme="majorHAnsi" w:cstheme="majorHAnsi"/>
        </w:rPr>
        <w:t xml:space="preserve"> 31107/96, § 47, ЕСПЧ 1999-II; </w:t>
      </w:r>
      <w:proofErr w:type="spellStart"/>
      <w:r w:rsidR="00F1362E" w:rsidRPr="00A53212">
        <w:rPr>
          <w:rFonts w:asciiTheme="majorHAnsi" w:hAnsiTheme="majorHAnsi" w:cstheme="majorHAnsi"/>
          <w:i/>
          <w:iCs/>
        </w:rPr>
        <w:t>Guberina</w:t>
      </w:r>
      <w:proofErr w:type="spellEnd"/>
      <w:r w:rsidR="00F1362E" w:rsidRPr="00A53212">
        <w:rPr>
          <w:rFonts w:asciiTheme="majorHAnsi" w:hAnsiTheme="majorHAnsi" w:cstheme="majorHAnsi"/>
          <w:i/>
          <w:iCs/>
        </w:rPr>
        <w:t xml:space="preserve"> v. </w:t>
      </w:r>
      <w:proofErr w:type="spellStart"/>
      <w:r w:rsidR="00F1362E" w:rsidRPr="00A53212">
        <w:rPr>
          <w:rFonts w:asciiTheme="majorHAnsi" w:hAnsiTheme="majorHAnsi" w:cstheme="majorHAnsi"/>
          <w:i/>
          <w:iCs/>
        </w:rPr>
        <w:t>Croatia</w:t>
      </w:r>
      <w:proofErr w:type="spellEnd"/>
      <w:r w:rsidR="00F1362E" w:rsidRPr="00A53212">
        <w:rPr>
          <w:rFonts w:asciiTheme="majorHAnsi" w:hAnsiTheme="majorHAnsi" w:cstheme="majorHAnsi"/>
          <w:i/>
          <w:iCs/>
        </w:rPr>
        <w:t xml:space="preserve">, </w:t>
      </w:r>
      <w:r w:rsidR="000E244E" w:rsidRPr="00A53212">
        <w:rPr>
          <w:rFonts w:asciiTheme="majorHAnsi" w:hAnsiTheme="majorHAnsi" w:cstheme="majorHAnsi"/>
        </w:rPr>
        <w:t>№</w:t>
      </w:r>
      <w:r w:rsidR="00F1362E" w:rsidRPr="00A53212">
        <w:rPr>
          <w:rFonts w:asciiTheme="majorHAnsi" w:hAnsiTheme="majorHAnsi" w:cstheme="majorHAnsi"/>
        </w:rPr>
        <w:t xml:space="preserve"> 23682/13, § 50, 22 март 2016 г.; и </w:t>
      </w:r>
      <w:proofErr w:type="spellStart"/>
      <w:r w:rsidR="00F1362E" w:rsidRPr="00A53212">
        <w:rPr>
          <w:rFonts w:asciiTheme="majorHAnsi" w:eastAsia="Times New Roman" w:hAnsiTheme="majorHAnsi" w:cstheme="majorHAnsi"/>
          <w:i/>
        </w:rPr>
        <w:t>Lewit</w:t>
      </w:r>
      <w:proofErr w:type="spellEnd"/>
      <w:r w:rsidR="00F1362E" w:rsidRPr="00A53212">
        <w:rPr>
          <w:rFonts w:asciiTheme="majorHAnsi" w:eastAsia="Times New Roman" w:hAnsiTheme="majorHAnsi" w:cstheme="majorHAnsi"/>
          <w:i/>
        </w:rPr>
        <w:t xml:space="preserve"> v. </w:t>
      </w:r>
      <w:proofErr w:type="spellStart"/>
      <w:r w:rsidR="00F1362E" w:rsidRPr="00A53212">
        <w:rPr>
          <w:rFonts w:asciiTheme="majorHAnsi" w:eastAsia="Times New Roman" w:hAnsiTheme="majorHAnsi" w:cstheme="majorHAnsi"/>
          <w:i/>
        </w:rPr>
        <w:t>Austria</w:t>
      </w:r>
      <w:proofErr w:type="spellEnd"/>
      <w:r w:rsidR="00F1362E" w:rsidRPr="00A53212">
        <w:rPr>
          <w:rFonts w:asciiTheme="majorHAnsi" w:eastAsia="Times New Roman" w:hAnsiTheme="majorHAnsi" w:cstheme="majorHAnsi"/>
        </w:rPr>
        <w:t xml:space="preserve">, </w:t>
      </w:r>
      <w:r w:rsidR="000E244E" w:rsidRPr="00A53212">
        <w:rPr>
          <w:rFonts w:asciiTheme="majorHAnsi" w:eastAsia="Times New Roman" w:hAnsiTheme="majorHAnsi" w:cstheme="majorHAnsi"/>
        </w:rPr>
        <w:t>№</w:t>
      </w:r>
      <w:r w:rsidR="00F1362E" w:rsidRPr="00A53212">
        <w:rPr>
          <w:rFonts w:asciiTheme="majorHAnsi" w:eastAsia="Times New Roman" w:hAnsiTheme="majorHAnsi" w:cstheme="majorHAnsi"/>
        </w:rPr>
        <w:t xml:space="preserve"> 4782/18, </w:t>
      </w:r>
      <w:r w:rsidR="00F1362E" w:rsidRPr="00A53212">
        <w:rPr>
          <w:rFonts w:asciiTheme="majorHAnsi" w:hAnsiTheme="majorHAnsi" w:cstheme="majorHAnsi"/>
        </w:rPr>
        <w:t xml:space="preserve">§ 73, </w:t>
      </w:r>
      <w:r w:rsidR="00F1362E" w:rsidRPr="00A53212">
        <w:rPr>
          <w:rFonts w:asciiTheme="majorHAnsi" w:eastAsia="Times New Roman" w:hAnsiTheme="majorHAnsi" w:cstheme="majorHAnsi"/>
        </w:rPr>
        <w:t>10 октомври 2019 г.</w:t>
      </w:r>
      <w:r w:rsidR="00F1362E" w:rsidRPr="00A53212">
        <w:rPr>
          <w:rFonts w:asciiTheme="majorHAnsi" w:hAnsiTheme="majorHAnsi" w:cstheme="majorHAnsi"/>
        </w:rPr>
        <w:t xml:space="preserve">). Освен това, както може да се види от представената от </w:t>
      </w:r>
      <w:r w:rsidR="00EE513B">
        <w:rPr>
          <w:rFonts w:asciiTheme="majorHAnsi" w:hAnsiTheme="majorHAnsi" w:cstheme="majorHAnsi"/>
        </w:rPr>
        <w:t>п</w:t>
      </w:r>
      <w:r w:rsidR="00F1362E" w:rsidRPr="00A53212">
        <w:rPr>
          <w:rFonts w:asciiTheme="majorHAnsi" w:hAnsiTheme="majorHAnsi" w:cstheme="majorHAnsi"/>
        </w:rPr>
        <w:t xml:space="preserve">равителството </w:t>
      </w:r>
      <w:r w:rsidR="00EE513B">
        <w:rPr>
          <w:rFonts w:asciiTheme="majorHAnsi" w:hAnsiTheme="majorHAnsi" w:cstheme="majorHAnsi"/>
        </w:rPr>
        <w:t xml:space="preserve">съдебна </w:t>
      </w:r>
      <w:r w:rsidR="00F1362E" w:rsidRPr="00A53212">
        <w:rPr>
          <w:rFonts w:asciiTheme="majorHAnsi" w:hAnsiTheme="majorHAnsi" w:cstheme="majorHAnsi"/>
        </w:rPr>
        <w:t>практика</w:t>
      </w:r>
      <w:r w:rsidR="00EE513B">
        <w:rPr>
          <w:rFonts w:asciiTheme="majorHAnsi" w:hAnsiTheme="majorHAnsi" w:cstheme="majorHAnsi"/>
        </w:rPr>
        <w:t xml:space="preserve"> по</w:t>
      </w:r>
      <w:r w:rsidR="00F1362E" w:rsidRPr="00A53212">
        <w:rPr>
          <w:rFonts w:asciiTheme="majorHAnsi" w:hAnsiTheme="majorHAnsi" w:cstheme="majorHAnsi"/>
        </w:rPr>
        <w:t xml:space="preserve"> </w:t>
      </w:r>
      <w:proofErr w:type="spellStart"/>
      <w:r w:rsidR="00EC1119" w:rsidRPr="00A53212">
        <w:rPr>
          <w:rFonts w:asciiTheme="majorHAnsi" w:hAnsiTheme="majorHAnsi" w:cstheme="majorHAnsi"/>
        </w:rPr>
        <w:t>ЗЗДискр</w:t>
      </w:r>
      <w:proofErr w:type="spellEnd"/>
      <w:r w:rsidR="00F1362E" w:rsidRPr="00A53212">
        <w:rPr>
          <w:rFonts w:asciiTheme="majorHAnsi" w:hAnsiTheme="majorHAnsi" w:cstheme="majorHAnsi"/>
        </w:rPr>
        <w:t xml:space="preserve">, приключването на производството би отнело години (вж. параграф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para_102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102</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 и, </w:t>
      </w:r>
      <w:proofErr w:type="spellStart"/>
      <w:r w:rsidR="00F1362E" w:rsidRPr="00A53212">
        <w:rPr>
          <w:rFonts w:asciiTheme="majorHAnsi" w:hAnsiTheme="majorHAnsi" w:cstheme="majorHAnsi"/>
          <w:i/>
          <w:iCs/>
        </w:rPr>
        <w:t>mutatis</w:t>
      </w:r>
      <w:proofErr w:type="spellEnd"/>
      <w:r w:rsidR="00F1362E" w:rsidRPr="00A53212">
        <w:rPr>
          <w:rFonts w:asciiTheme="majorHAnsi" w:hAnsiTheme="majorHAnsi" w:cstheme="majorHAnsi"/>
          <w:i/>
          <w:iCs/>
        </w:rPr>
        <w:t xml:space="preserve"> </w:t>
      </w:r>
      <w:proofErr w:type="spellStart"/>
      <w:r w:rsidR="00F1362E" w:rsidRPr="00A53212">
        <w:rPr>
          <w:rFonts w:asciiTheme="majorHAnsi" w:hAnsiTheme="majorHAnsi" w:cstheme="majorHAnsi"/>
          <w:i/>
          <w:iCs/>
        </w:rPr>
        <w:t>mutandis</w:t>
      </w:r>
      <w:proofErr w:type="spellEnd"/>
      <w:r w:rsidR="00F1362E" w:rsidRPr="00A53212">
        <w:rPr>
          <w:rFonts w:asciiTheme="majorHAnsi" w:hAnsiTheme="majorHAnsi" w:cstheme="majorHAnsi"/>
          <w:i/>
          <w:iCs/>
        </w:rPr>
        <w:t xml:space="preserve">, </w:t>
      </w:r>
      <w:r w:rsidR="00EC1119" w:rsidRPr="00A53212">
        <w:rPr>
          <w:rFonts w:asciiTheme="majorHAnsi" w:hAnsiTheme="majorHAnsi" w:cstheme="majorHAnsi"/>
          <w:i/>
          <w:iCs/>
        </w:rPr>
        <w:t xml:space="preserve">Будинова и </w:t>
      </w:r>
      <w:proofErr w:type="spellStart"/>
      <w:r w:rsidR="00EC1119" w:rsidRPr="00A53212">
        <w:rPr>
          <w:rFonts w:asciiTheme="majorHAnsi" w:hAnsiTheme="majorHAnsi" w:cstheme="majorHAnsi"/>
          <w:i/>
          <w:iCs/>
        </w:rPr>
        <w:t>Чапразов</w:t>
      </w:r>
      <w:proofErr w:type="spellEnd"/>
      <w:r w:rsidR="00EC1119" w:rsidRPr="00A53212">
        <w:rPr>
          <w:rFonts w:asciiTheme="majorHAnsi" w:hAnsiTheme="majorHAnsi" w:cstheme="majorHAnsi"/>
          <w:i/>
          <w:iCs/>
        </w:rPr>
        <w:t xml:space="preserve"> срещу</w:t>
      </w:r>
      <w:r w:rsidR="00F1362E" w:rsidRPr="00A53212">
        <w:rPr>
          <w:rFonts w:asciiTheme="majorHAnsi" w:hAnsiTheme="majorHAnsi" w:cstheme="majorHAnsi"/>
          <w:i/>
          <w:color w:val="000000"/>
          <w:lang w:eastAsia="fr-FR"/>
        </w:rPr>
        <w:t xml:space="preserve"> </w:t>
      </w:r>
      <w:r w:rsidR="00EC1119" w:rsidRPr="00A53212">
        <w:rPr>
          <w:rFonts w:asciiTheme="majorHAnsi" w:hAnsiTheme="majorHAnsi" w:cstheme="majorHAnsi"/>
          <w:i/>
          <w:color w:val="000000"/>
          <w:lang w:eastAsia="fr-FR"/>
        </w:rPr>
        <w:t>България</w:t>
      </w:r>
      <w:r w:rsidR="00F1362E" w:rsidRPr="00A53212">
        <w:rPr>
          <w:rFonts w:asciiTheme="majorHAnsi" w:hAnsiTheme="majorHAnsi" w:cstheme="majorHAnsi"/>
        </w:rPr>
        <w:t xml:space="preserve">, </w:t>
      </w:r>
      <w:r w:rsidR="00EC1119" w:rsidRPr="00A53212">
        <w:rPr>
          <w:rFonts w:asciiTheme="majorHAnsi" w:hAnsiTheme="majorHAnsi" w:cstheme="majorHAnsi"/>
          <w:color w:val="000000"/>
          <w:lang w:eastAsia="fr-FR"/>
        </w:rPr>
        <w:t>№</w:t>
      </w:r>
      <w:r w:rsidR="00F1362E" w:rsidRPr="00A53212">
        <w:rPr>
          <w:rFonts w:asciiTheme="majorHAnsi" w:hAnsiTheme="majorHAnsi" w:cstheme="majorHAnsi"/>
          <w:color w:val="000000"/>
          <w:lang w:eastAsia="fr-FR"/>
        </w:rPr>
        <w:t xml:space="preserve"> 12567/13, § 75, 16 февруари 2021 г.</w:t>
      </w:r>
      <w:r w:rsidR="00F1362E" w:rsidRPr="00A53212">
        <w:rPr>
          <w:rFonts w:asciiTheme="majorHAnsi" w:hAnsiTheme="majorHAnsi" w:cstheme="majorHAnsi"/>
        </w:rPr>
        <w:t xml:space="preserve">). При конкретните обстоятелства по настоящото дело Съдът намира, че макар и средството за защита по </w:t>
      </w:r>
      <w:proofErr w:type="spellStart"/>
      <w:r w:rsidR="00EC1119" w:rsidRPr="00A53212">
        <w:rPr>
          <w:rFonts w:asciiTheme="majorHAnsi" w:hAnsiTheme="majorHAnsi" w:cstheme="majorHAnsi"/>
        </w:rPr>
        <w:t>ЗЗДискр</w:t>
      </w:r>
      <w:proofErr w:type="spellEnd"/>
      <w:r w:rsidR="00EC1119" w:rsidRPr="00A53212">
        <w:rPr>
          <w:rFonts w:asciiTheme="majorHAnsi" w:hAnsiTheme="majorHAnsi" w:cstheme="majorHAnsi"/>
        </w:rPr>
        <w:t xml:space="preserve"> </w:t>
      </w:r>
      <w:r w:rsidR="00F1362E" w:rsidRPr="00A53212">
        <w:rPr>
          <w:rFonts w:asciiTheme="majorHAnsi" w:hAnsiTheme="majorHAnsi" w:cstheme="majorHAnsi"/>
        </w:rPr>
        <w:t xml:space="preserve">да е било на разположение на жалбоподателите, не може да се </w:t>
      </w:r>
      <w:r w:rsidR="00EE513B">
        <w:rPr>
          <w:rFonts w:asciiTheme="majorHAnsi" w:hAnsiTheme="majorHAnsi" w:cstheme="majorHAnsi"/>
        </w:rPr>
        <w:t>заключи</w:t>
      </w:r>
      <w:r w:rsidR="00F1362E" w:rsidRPr="00A53212">
        <w:rPr>
          <w:rFonts w:asciiTheme="majorHAnsi" w:hAnsiTheme="majorHAnsi" w:cstheme="majorHAnsi"/>
        </w:rPr>
        <w:t xml:space="preserve">, че то е било достатъчно или </w:t>
      </w:r>
      <w:r w:rsidR="00EE513B">
        <w:rPr>
          <w:rFonts w:asciiTheme="majorHAnsi" w:hAnsiTheme="majorHAnsi" w:cstheme="majorHAnsi"/>
        </w:rPr>
        <w:t>годно</w:t>
      </w:r>
      <w:r w:rsidR="00EE513B" w:rsidRPr="00A53212">
        <w:rPr>
          <w:rFonts w:asciiTheme="majorHAnsi" w:hAnsiTheme="majorHAnsi" w:cstheme="majorHAnsi"/>
        </w:rPr>
        <w:t xml:space="preserve"> </w:t>
      </w:r>
      <w:r w:rsidR="00F1362E" w:rsidRPr="00A53212">
        <w:rPr>
          <w:rFonts w:asciiTheme="majorHAnsi" w:hAnsiTheme="majorHAnsi" w:cstheme="majorHAnsi"/>
        </w:rPr>
        <w:t>да им предостави адекватн</w:t>
      </w:r>
      <w:r w:rsidR="00EE513B">
        <w:rPr>
          <w:rFonts w:asciiTheme="majorHAnsi" w:hAnsiTheme="majorHAnsi" w:cstheme="majorHAnsi"/>
        </w:rPr>
        <w:t>а</w:t>
      </w:r>
      <w:r w:rsidR="00F1362E" w:rsidRPr="00A53212">
        <w:rPr>
          <w:rFonts w:asciiTheme="majorHAnsi" w:hAnsiTheme="majorHAnsi" w:cstheme="majorHAnsi"/>
        </w:rPr>
        <w:t xml:space="preserve"> обез</w:t>
      </w:r>
      <w:r w:rsidR="00EE513B">
        <w:rPr>
          <w:rFonts w:asciiTheme="majorHAnsi" w:hAnsiTheme="majorHAnsi" w:cstheme="majorHAnsi"/>
        </w:rPr>
        <w:t>вреда</w:t>
      </w:r>
      <w:r w:rsidR="00F1362E" w:rsidRPr="00A53212">
        <w:rPr>
          <w:rFonts w:asciiTheme="majorHAnsi" w:hAnsiTheme="majorHAnsi" w:cstheme="majorHAnsi"/>
        </w:rPr>
        <w:t xml:space="preserve"> поради времето, необходимо за приключване на това производство.</w:t>
      </w:r>
      <w:r w:rsidR="00EC1119" w:rsidRPr="00A53212">
        <w:rPr>
          <w:rFonts w:asciiTheme="majorHAnsi" w:hAnsiTheme="majorHAnsi" w:cstheme="majorHAnsi"/>
        </w:rPr>
        <w:t xml:space="preserve"> </w:t>
      </w:r>
    </w:p>
    <w:p w14:paraId="3C2C8317" w14:textId="1EB59905"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130</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Съдът подчертава, че </w:t>
      </w:r>
      <w:r w:rsidR="00EE513B">
        <w:rPr>
          <w:rFonts w:asciiTheme="majorHAnsi" w:hAnsiTheme="majorHAnsi" w:cstheme="majorHAnsi"/>
        </w:rPr>
        <w:t xml:space="preserve">достига </w:t>
      </w:r>
      <w:r w:rsidR="00F1362E" w:rsidRPr="00A53212">
        <w:rPr>
          <w:rFonts w:asciiTheme="majorHAnsi" w:hAnsiTheme="majorHAnsi" w:cstheme="majorHAnsi"/>
        </w:rPr>
        <w:t>до това заключение пр</w:t>
      </w:r>
      <w:r w:rsidR="00CF4E89">
        <w:rPr>
          <w:rFonts w:asciiTheme="majorHAnsi" w:hAnsiTheme="majorHAnsi" w:cstheme="majorHAnsi"/>
        </w:rPr>
        <w:t>едви</w:t>
      </w:r>
      <w:r w:rsidR="00EE513B">
        <w:rPr>
          <w:rFonts w:asciiTheme="majorHAnsi" w:hAnsiTheme="majorHAnsi" w:cstheme="majorHAnsi"/>
        </w:rPr>
        <w:t>д</w:t>
      </w:r>
      <w:r w:rsidR="00F1362E" w:rsidRPr="00A53212">
        <w:rPr>
          <w:rFonts w:asciiTheme="majorHAnsi" w:hAnsiTheme="majorHAnsi" w:cstheme="majorHAnsi"/>
        </w:rPr>
        <w:t xml:space="preserve"> много специфичните обстоятелства на настоящите жалби</w:t>
      </w:r>
      <w:r w:rsidR="00CF4E89">
        <w:rPr>
          <w:rFonts w:asciiTheme="majorHAnsi" w:hAnsiTheme="majorHAnsi" w:cstheme="majorHAnsi"/>
        </w:rPr>
        <w:t xml:space="preserve">, като </w:t>
      </w:r>
      <w:r w:rsidR="00F1362E" w:rsidRPr="00A53212">
        <w:rPr>
          <w:rFonts w:asciiTheme="majorHAnsi" w:hAnsiTheme="majorHAnsi" w:cstheme="majorHAnsi"/>
        </w:rPr>
        <w:t xml:space="preserve">по никакъв начин не поставя под въпрос ефективността на средството за защита по </w:t>
      </w:r>
      <w:proofErr w:type="spellStart"/>
      <w:r w:rsidR="00847613" w:rsidRPr="00A53212">
        <w:rPr>
          <w:rFonts w:asciiTheme="majorHAnsi" w:hAnsiTheme="majorHAnsi" w:cstheme="majorHAnsi"/>
        </w:rPr>
        <w:t>ЗЗДискр</w:t>
      </w:r>
      <w:proofErr w:type="spellEnd"/>
      <w:r w:rsidR="00F1362E" w:rsidRPr="00A53212">
        <w:rPr>
          <w:rFonts w:asciiTheme="majorHAnsi" w:hAnsiTheme="majorHAnsi" w:cstheme="majorHAnsi"/>
        </w:rPr>
        <w:t xml:space="preserve">, нито необходимостта други жалбоподатели да го изчерпят, преди да се обърнат към Съда (сравни с </w:t>
      </w:r>
      <w:r w:rsidR="00F1362E" w:rsidRPr="00A53212">
        <w:rPr>
          <w:rFonts w:asciiTheme="majorHAnsi" w:hAnsiTheme="majorHAnsi" w:cstheme="majorHAnsi"/>
          <w:i/>
        </w:rPr>
        <w:t xml:space="preserve">V.K. v. </w:t>
      </w:r>
      <w:proofErr w:type="spellStart"/>
      <w:r w:rsidR="00F1362E" w:rsidRPr="00A53212">
        <w:rPr>
          <w:rFonts w:asciiTheme="majorHAnsi" w:hAnsiTheme="majorHAnsi" w:cstheme="majorHAnsi"/>
          <w:i/>
        </w:rPr>
        <w:t>Croatia</w:t>
      </w:r>
      <w:proofErr w:type="spellEnd"/>
      <w:r w:rsidR="00F1362E" w:rsidRPr="00A53212">
        <w:rPr>
          <w:rFonts w:asciiTheme="majorHAnsi" w:hAnsiTheme="majorHAnsi" w:cstheme="majorHAnsi"/>
          <w:i/>
        </w:rPr>
        <w:t xml:space="preserve">, </w:t>
      </w:r>
      <w:r w:rsidR="00847613" w:rsidRPr="00A53212">
        <w:rPr>
          <w:rFonts w:asciiTheme="majorHAnsi" w:hAnsiTheme="majorHAnsi" w:cstheme="majorHAnsi"/>
        </w:rPr>
        <w:t>№</w:t>
      </w:r>
      <w:r w:rsidR="00F1362E" w:rsidRPr="00A53212">
        <w:rPr>
          <w:rFonts w:asciiTheme="majorHAnsi" w:hAnsiTheme="majorHAnsi" w:cstheme="majorHAnsi"/>
        </w:rPr>
        <w:t xml:space="preserve"> 38380/08, § 116, 27 ноември 2012 г.).</w:t>
      </w:r>
      <w:r w:rsidR="00847613" w:rsidRPr="00A53212">
        <w:rPr>
          <w:rFonts w:asciiTheme="majorHAnsi" w:hAnsiTheme="majorHAnsi" w:cstheme="majorHAnsi"/>
        </w:rPr>
        <w:t xml:space="preserve"> </w:t>
      </w:r>
    </w:p>
    <w:p w14:paraId="12ADCAB2" w14:textId="13172A99"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131</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В светлината на гореизложеното Съдът счита, че жалбите не могат да бъдат отхвърлени по отношение на нито един от жалбоподателите поради </w:t>
      </w:r>
      <w:proofErr w:type="spellStart"/>
      <w:r w:rsidR="00F1362E" w:rsidRPr="00A53212">
        <w:rPr>
          <w:rFonts w:asciiTheme="majorHAnsi" w:hAnsiTheme="majorHAnsi" w:cstheme="majorHAnsi"/>
        </w:rPr>
        <w:t>неизчерпване</w:t>
      </w:r>
      <w:proofErr w:type="spellEnd"/>
      <w:r w:rsidR="00F1362E" w:rsidRPr="00A53212">
        <w:rPr>
          <w:rFonts w:asciiTheme="majorHAnsi" w:hAnsiTheme="majorHAnsi" w:cstheme="majorHAnsi"/>
        </w:rPr>
        <w:t xml:space="preserve"> на вътрешноправните средства за защита. Следователно свързаното с това възражение на </w:t>
      </w:r>
      <w:r w:rsidR="00EE513B">
        <w:rPr>
          <w:rFonts w:asciiTheme="majorHAnsi" w:hAnsiTheme="majorHAnsi" w:cstheme="majorHAnsi"/>
        </w:rPr>
        <w:t>п</w:t>
      </w:r>
      <w:r w:rsidR="00F1362E" w:rsidRPr="00A53212">
        <w:rPr>
          <w:rFonts w:asciiTheme="majorHAnsi" w:hAnsiTheme="majorHAnsi" w:cstheme="majorHAnsi"/>
        </w:rPr>
        <w:t>равителството трябва да бъде отхвърлено.</w:t>
      </w:r>
    </w:p>
    <w:p w14:paraId="3045D120" w14:textId="57D42B69" w:rsidR="00330250" w:rsidRPr="00A53212" w:rsidRDefault="009658DC" w:rsidP="009658DC">
      <w:pPr>
        <w:pStyle w:val="JuHa0"/>
        <w:numPr>
          <w:ilvl w:val="0"/>
          <w:numId w:val="0"/>
        </w:numPr>
        <w:rPr>
          <w:rFonts w:cstheme="majorHAnsi"/>
        </w:rPr>
      </w:pPr>
      <w:r w:rsidRPr="00A53212">
        <w:rPr>
          <w:rFonts w:cstheme="majorHAnsi"/>
        </w:rPr>
        <w:tab/>
        <w:t xml:space="preserve">(б) </w:t>
      </w:r>
      <w:r w:rsidR="001D0863" w:rsidRPr="00A53212">
        <w:rPr>
          <w:rFonts w:cstheme="majorHAnsi"/>
        </w:rPr>
        <w:t>Други основания за недопустимост</w:t>
      </w:r>
    </w:p>
    <w:p w14:paraId="017496E4" w14:textId="745FBEC4"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132</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По отношение на това дали осемте жалбоподатели, посочени от </w:t>
      </w:r>
      <w:r w:rsidR="00EE513B">
        <w:rPr>
          <w:rFonts w:asciiTheme="majorHAnsi" w:hAnsiTheme="majorHAnsi" w:cstheme="majorHAnsi"/>
        </w:rPr>
        <w:t>п</w:t>
      </w:r>
      <w:r w:rsidR="00F1362E" w:rsidRPr="00A53212">
        <w:rPr>
          <w:rFonts w:asciiTheme="majorHAnsi" w:hAnsiTheme="majorHAnsi" w:cstheme="majorHAnsi"/>
        </w:rPr>
        <w:t xml:space="preserve">равителството в параграф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seven_applicants_no_victims_Gov_says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115</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 са злоупотребили с правото си на индивидуална жалба по причините, предложени от </w:t>
      </w:r>
      <w:r w:rsidR="00EE513B">
        <w:rPr>
          <w:rFonts w:asciiTheme="majorHAnsi" w:hAnsiTheme="majorHAnsi" w:cstheme="majorHAnsi"/>
        </w:rPr>
        <w:t>п</w:t>
      </w:r>
      <w:r w:rsidR="00F1362E" w:rsidRPr="00A53212">
        <w:rPr>
          <w:rFonts w:asciiTheme="majorHAnsi" w:hAnsiTheme="majorHAnsi" w:cstheme="majorHAnsi"/>
        </w:rPr>
        <w:t xml:space="preserve">равителството, Съдът е постановил, че една жалба може да бъде отхвърлена съгласно </w:t>
      </w:r>
      <w:r w:rsidR="00925761" w:rsidRPr="00A53212">
        <w:rPr>
          <w:rFonts w:asciiTheme="majorHAnsi" w:hAnsiTheme="majorHAnsi" w:cstheme="majorHAnsi"/>
        </w:rPr>
        <w:t>чл.</w:t>
      </w:r>
      <w:r w:rsidR="00F1362E" w:rsidRPr="00A53212">
        <w:rPr>
          <w:rFonts w:asciiTheme="majorHAnsi" w:hAnsiTheme="majorHAnsi" w:cstheme="majorHAnsi"/>
        </w:rPr>
        <w:t xml:space="preserve"> 35 § 3 (а) от Конвенцията поради злоупотреба с правото на индивидуална жалба, ако, наред с други причини, тя съзнателно се основава на неистини или ако жалбоподателят е представил непълна или подвеждаща информация (виж </w:t>
      </w:r>
      <w:proofErr w:type="spellStart"/>
      <w:r w:rsidR="00F1362E" w:rsidRPr="00A53212">
        <w:rPr>
          <w:rFonts w:asciiTheme="majorHAnsi" w:hAnsiTheme="majorHAnsi" w:cstheme="majorHAnsi"/>
          <w:i/>
          <w:iCs/>
        </w:rPr>
        <w:t>Gross</w:t>
      </w:r>
      <w:proofErr w:type="spellEnd"/>
      <w:r w:rsidR="00F1362E" w:rsidRPr="00A53212">
        <w:rPr>
          <w:rFonts w:asciiTheme="majorHAnsi" w:hAnsiTheme="majorHAnsi" w:cstheme="majorHAnsi"/>
          <w:i/>
          <w:iCs/>
        </w:rPr>
        <w:t xml:space="preserve"> v. </w:t>
      </w:r>
      <w:proofErr w:type="spellStart"/>
      <w:r w:rsidR="00F1362E" w:rsidRPr="00A53212">
        <w:rPr>
          <w:rFonts w:asciiTheme="majorHAnsi" w:hAnsiTheme="majorHAnsi" w:cstheme="majorHAnsi"/>
          <w:i/>
          <w:iCs/>
        </w:rPr>
        <w:t>Switzerland</w:t>
      </w:r>
      <w:proofErr w:type="spellEnd"/>
      <w:r w:rsidR="00F1362E" w:rsidRPr="00A53212">
        <w:rPr>
          <w:rFonts w:asciiTheme="majorHAnsi" w:hAnsiTheme="majorHAnsi" w:cstheme="majorHAnsi"/>
          <w:i/>
          <w:iCs/>
        </w:rPr>
        <w:t xml:space="preserve"> </w:t>
      </w:r>
      <w:r w:rsidR="00F1362E" w:rsidRPr="00A53212">
        <w:rPr>
          <w:rFonts w:asciiTheme="majorHAnsi" w:hAnsiTheme="majorHAnsi" w:cstheme="majorHAnsi"/>
        </w:rPr>
        <w:t xml:space="preserve">[GC], </w:t>
      </w:r>
      <w:r w:rsidR="007A68DF" w:rsidRPr="00A53212">
        <w:rPr>
          <w:rFonts w:asciiTheme="majorHAnsi" w:hAnsiTheme="majorHAnsi" w:cstheme="majorHAnsi"/>
        </w:rPr>
        <w:t>№</w:t>
      </w:r>
      <w:r w:rsidR="00F1362E" w:rsidRPr="00A53212">
        <w:rPr>
          <w:rFonts w:asciiTheme="majorHAnsi" w:hAnsiTheme="majorHAnsi" w:cstheme="majorHAnsi"/>
        </w:rPr>
        <w:t xml:space="preserve"> 67810/10, § 28, </w:t>
      </w:r>
      <w:r w:rsidR="007A68DF" w:rsidRPr="00A53212">
        <w:rPr>
          <w:rFonts w:asciiTheme="majorHAnsi" w:hAnsiTheme="majorHAnsi" w:cstheme="majorHAnsi"/>
        </w:rPr>
        <w:t>ЕСПЧ</w:t>
      </w:r>
      <w:r w:rsidR="00F1362E" w:rsidRPr="00A53212">
        <w:rPr>
          <w:rFonts w:asciiTheme="majorHAnsi" w:hAnsiTheme="majorHAnsi" w:cstheme="majorHAnsi"/>
        </w:rPr>
        <w:t xml:space="preserve"> 2014, и </w:t>
      </w:r>
      <w:proofErr w:type="spellStart"/>
      <w:r w:rsidR="007A68DF" w:rsidRPr="00A53212">
        <w:rPr>
          <w:rFonts w:asciiTheme="majorHAnsi" w:hAnsiTheme="majorHAnsi" w:cstheme="majorHAnsi"/>
          <w:i/>
          <w:iCs/>
        </w:rPr>
        <w:t>Шалявски</w:t>
      </w:r>
      <w:proofErr w:type="spellEnd"/>
      <w:r w:rsidR="007A68DF" w:rsidRPr="00A53212">
        <w:rPr>
          <w:rFonts w:asciiTheme="majorHAnsi" w:hAnsiTheme="majorHAnsi" w:cstheme="majorHAnsi"/>
          <w:i/>
          <w:iCs/>
        </w:rPr>
        <w:t xml:space="preserve"> и други срещу България</w:t>
      </w:r>
      <w:r w:rsidR="00F1362E" w:rsidRPr="00A53212">
        <w:rPr>
          <w:rFonts w:asciiTheme="majorHAnsi" w:hAnsiTheme="majorHAnsi" w:cstheme="majorHAnsi"/>
          <w:i/>
          <w:iCs/>
        </w:rPr>
        <w:t>,</w:t>
      </w:r>
      <w:r w:rsidR="007A68DF" w:rsidRPr="00A53212">
        <w:rPr>
          <w:rFonts w:asciiTheme="majorHAnsi" w:hAnsiTheme="majorHAnsi" w:cstheme="majorHAnsi"/>
          <w:i/>
          <w:iCs/>
        </w:rPr>
        <w:t xml:space="preserve"> </w:t>
      </w:r>
      <w:r w:rsidR="007A68DF" w:rsidRPr="00A53212">
        <w:rPr>
          <w:rFonts w:asciiTheme="majorHAnsi" w:hAnsiTheme="majorHAnsi" w:cstheme="majorHAnsi"/>
        </w:rPr>
        <w:t>№</w:t>
      </w:r>
      <w:r w:rsidR="00F1362E" w:rsidRPr="00A53212">
        <w:rPr>
          <w:rFonts w:asciiTheme="majorHAnsi" w:hAnsiTheme="majorHAnsi" w:cstheme="majorHAnsi"/>
          <w:i/>
          <w:iCs/>
        </w:rPr>
        <w:t xml:space="preserve"> </w:t>
      </w:r>
      <w:r w:rsidR="00F1362E" w:rsidRPr="00A53212">
        <w:rPr>
          <w:rFonts w:asciiTheme="majorHAnsi" w:hAnsiTheme="majorHAnsi" w:cstheme="majorHAnsi"/>
        </w:rPr>
        <w:t xml:space="preserve"> 67608/11, § 44, 15 юни 2017 г.). Въз основа на информацията в преписката Съдът намира, че тези условия не са изпълнени </w:t>
      </w:r>
      <w:r w:rsidR="00206983" w:rsidRPr="00A53212">
        <w:rPr>
          <w:rFonts w:asciiTheme="majorHAnsi" w:hAnsiTheme="majorHAnsi" w:cstheme="majorHAnsi"/>
        </w:rPr>
        <w:t>за</w:t>
      </w:r>
      <w:r w:rsidR="00F1362E" w:rsidRPr="00A53212">
        <w:rPr>
          <w:rFonts w:asciiTheme="majorHAnsi" w:hAnsiTheme="majorHAnsi" w:cstheme="majorHAnsi"/>
        </w:rPr>
        <w:t xml:space="preserve"> тези жалбоподатели. </w:t>
      </w:r>
      <w:r w:rsidR="007A68DF" w:rsidRPr="00A53212">
        <w:rPr>
          <w:rFonts w:asciiTheme="majorHAnsi" w:hAnsiTheme="majorHAnsi" w:cstheme="majorHAnsi"/>
        </w:rPr>
        <w:t>Следователно</w:t>
      </w:r>
      <w:r w:rsidR="00F1362E" w:rsidRPr="00A53212">
        <w:rPr>
          <w:rFonts w:asciiTheme="majorHAnsi" w:hAnsiTheme="majorHAnsi" w:cstheme="majorHAnsi"/>
        </w:rPr>
        <w:t xml:space="preserve"> </w:t>
      </w:r>
      <w:r w:rsidR="00EA4E41" w:rsidRPr="00A53212">
        <w:rPr>
          <w:rFonts w:asciiTheme="majorHAnsi" w:hAnsiTheme="majorHAnsi" w:cstheme="majorHAnsi"/>
        </w:rPr>
        <w:t>Съдът</w:t>
      </w:r>
      <w:r w:rsidR="00F1362E" w:rsidRPr="00A53212">
        <w:rPr>
          <w:rFonts w:asciiTheme="majorHAnsi" w:hAnsiTheme="majorHAnsi" w:cstheme="majorHAnsi"/>
        </w:rPr>
        <w:t xml:space="preserve"> отхвърля свързаното с това възражение на </w:t>
      </w:r>
      <w:r w:rsidR="00EE513B">
        <w:rPr>
          <w:rFonts w:asciiTheme="majorHAnsi" w:hAnsiTheme="majorHAnsi" w:cstheme="majorHAnsi"/>
        </w:rPr>
        <w:t>п</w:t>
      </w:r>
      <w:r w:rsidR="00F1362E" w:rsidRPr="00A53212">
        <w:rPr>
          <w:rFonts w:asciiTheme="majorHAnsi" w:hAnsiTheme="majorHAnsi" w:cstheme="majorHAnsi"/>
        </w:rPr>
        <w:t xml:space="preserve">равителството. Съдът намира за </w:t>
      </w:r>
      <w:r w:rsidR="00EC268D" w:rsidRPr="00A53212">
        <w:rPr>
          <w:rFonts w:asciiTheme="majorHAnsi" w:hAnsiTheme="majorHAnsi" w:cstheme="majorHAnsi"/>
        </w:rPr>
        <w:t>подходящо</w:t>
      </w:r>
      <w:r w:rsidR="00F1362E" w:rsidRPr="00A53212">
        <w:rPr>
          <w:rFonts w:asciiTheme="majorHAnsi" w:hAnsiTheme="majorHAnsi" w:cstheme="majorHAnsi"/>
        </w:rPr>
        <w:t xml:space="preserve"> да разгледа възраженията на </w:t>
      </w:r>
      <w:r w:rsidR="00EE513B">
        <w:rPr>
          <w:rFonts w:asciiTheme="majorHAnsi" w:hAnsiTheme="majorHAnsi" w:cstheme="majorHAnsi"/>
        </w:rPr>
        <w:t>п</w:t>
      </w:r>
      <w:r w:rsidR="00F1362E" w:rsidRPr="00A53212">
        <w:rPr>
          <w:rFonts w:asciiTheme="majorHAnsi" w:hAnsiTheme="majorHAnsi" w:cstheme="majorHAnsi"/>
        </w:rPr>
        <w:t xml:space="preserve">равителството, свързани с отделните жалбоподатели, посочени в параграф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para_113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115</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w:t>
      </w:r>
      <w:r w:rsidR="00CF4E89">
        <w:rPr>
          <w:rFonts w:asciiTheme="majorHAnsi" w:hAnsiTheme="majorHAnsi" w:cstheme="majorHAnsi"/>
        </w:rPr>
        <w:t>с оглед</w:t>
      </w:r>
      <w:r w:rsidR="00F1362E" w:rsidRPr="00A53212">
        <w:rPr>
          <w:rFonts w:asciiTheme="majorHAnsi" w:hAnsiTheme="majorHAnsi" w:cstheme="majorHAnsi"/>
        </w:rPr>
        <w:t xml:space="preserve"> на това дали те могат да твърдят, че са били жертви на нарушение на Конвенцията.</w:t>
      </w:r>
      <w:r w:rsidR="004F1F8A" w:rsidRPr="00A53212">
        <w:rPr>
          <w:rFonts w:asciiTheme="majorHAnsi" w:hAnsiTheme="majorHAnsi" w:cstheme="majorHAnsi"/>
        </w:rPr>
        <w:t xml:space="preserve"> </w:t>
      </w:r>
    </w:p>
    <w:p w14:paraId="70CD4945" w14:textId="62297D1A"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133</w:t>
      </w:r>
      <w:r w:rsidRPr="00A53212">
        <w:rPr>
          <w:rFonts w:asciiTheme="majorHAnsi" w:hAnsiTheme="majorHAnsi" w:cstheme="majorHAnsi"/>
          <w:noProof/>
        </w:rPr>
        <w:fldChar w:fldCharType="end"/>
      </w:r>
      <w:r w:rsidR="00F1362E" w:rsidRPr="00A53212">
        <w:rPr>
          <w:rFonts w:asciiTheme="majorHAnsi" w:hAnsiTheme="majorHAnsi" w:cstheme="majorHAnsi"/>
        </w:rPr>
        <w:t>.  Що се отнася до това дали жалбоподателите могат да твърдят, че са жертви на нарушение на Конвенцията, нещо, което Съдът ще установ</w:t>
      </w:r>
      <w:r w:rsidR="00EE513B">
        <w:rPr>
          <w:rFonts w:asciiTheme="majorHAnsi" w:hAnsiTheme="majorHAnsi" w:cstheme="majorHAnsi"/>
        </w:rPr>
        <w:t>ява по собствено усмотрение</w:t>
      </w:r>
      <w:r w:rsidR="00F1362E" w:rsidRPr="00A53212">
        <w:rPr>
          <w:rFonts w:asciiTheme="majorHAnsi" w:hAnsiTheme="majorHAnsi" w:cstheme="majorHAnsi"/>
        </w:rPr>
        <w:t xml:space="preserve"> (вж. делото </w:t>
      </w:r>
      <w:proofErr w:type="spellStart"/>
      <w:r w:rsidR="00F1362E" w:rsidRPr="00A53212">
        <w:rPr>
          <w:rFonts w:asciiTheme="majorHAnsi" w:hAnsiTheme="majorHAnsi" w:cstheme="majorHAnsi"/>
          <w:i/>
        </w:rPr>
        <w:t>Buzadji</w:t>
      </w:r>
      <w:proofErr w:type="spellEnd"/>
      <w:r w:rsidR="00F1362E" w:rsidRPr="00A53212">
        <w:rPr>
          <w:rFonts w:asciiTheme="majorHAnsi" w:hAnsiTheme="majorHAnsi" w:cstheme="majorHAnsi"/>
          <w:i/>
        </w:rPr>
        <w:t xml:space="preserve"> v. </w:t>
      </w:r>
      <w:proofErr w:type="spellStart"/>
      <w:r w:rsidR="00F1362E" w:rsidRPr="00A53212">
        <w:rPr>
          <w:rFonts w:asciiTheme="majorHAnsi" w:hAnsiTheme="majorHAnsi" w:cstheme="majorHAnsi"/>
          <w:i/>
        </w:rPr>
        <w:t>the</w:t>
      </w:r>
      <w:proofErr w:type="spellEnd"/>
      <w:r w:rsidR="00F1362E" w:rsidRPr="00A53212">
        <w:rPr>
          <w:rFonts w:asciiTheme="majorHAnsi" w:hAnsiTheme="majorHAnsi" w:cstheme="majorHAnsi"/>
          <w:i/>
        </w:rPr>
        <w:t xml:space="preserve"> Republic </w:t>
      </w:r>
      <w:proofErr w:type="spellStart"/>
      <w:r w:rsidR="00F1362E" w:rsidRPr="00A53212">
        <w:rPr>
          <w:rFonts w:asciiTheme="majorHAnsi" w:hAnsiTheme="majorHAnsi" w:cstheme="majorHAnsi"/>
          <w:i/>
        </w:rPr>
        <w:t>of</w:t>
      </w:r>
      <w:proofErr w:type="spellEnd"/>
      <w:r w:rsidR="00F1362E" w:rsidRPr="00A53212">
        <w:rPr>
          <w:rFonts w:asciiTheme="majorHAnsi" w:hAnsiTheme="majorHAnsi" w:cstheme="majorHAnsi"/>
          <w:i/>
        </w:rPr>
        <w:t xml:space="preserve"> </w:t>
      </w:r>
      <w:proofErr w:type="spellStart"/>
      <w:r w:rsidR="00F1362E" w:rsidRPr="00A53212">
        <w:rPr>
          <w:rFonts w:asciiTheme="majorHAnsi" w:hAnsiTheme="majorHAnsi" w:cstheme="majorHAnsi"/>
          <w:i/>
        </w:rPr>
        <w:t>Moldova</w:t>
      </w:r>
      <w:proofErr w:type="spellEnd"/>
      <w:r w:rsidR="00F1362E" w:rsidRPr="00A53212">
        <w:rPr>
          <w:rFonts w:asciiTheme="majorHAnsi" w:hAnsiTheme="majorHAnsi" w:cstheme="majorHAnsi"/>
          <w:i/>
        </w:rPr>
        <w:t xml:space="preserve"> </w:t>
      </w:r>
      <w:r w:rsidR="00F1362E" w:rsidRPr="00A53212">
        <w:rPr>
          <w:rFonts w:asciiTheme="majorHAnsi" w:hAnsiTheme="majorHAnsi" w:cstheme="majorHAnsi"/>
        </w:rPr>
        <w:t xml:space="preserve">[GC], </w:t>
      </w:r>
      <w:bookmarkStart w:id="146" w:name="File3"/>
      <w:r w:rsidR="004F1F8A" w:rsidRPr="00A53212">
        <w:rPr>
          <w:rFonts w:asciiTheme="majorHAnsi" w:hAnsiTheme="majorHAnsi" w:cstheme="majorHAnsi"/>
        </w:rPr>
        <w:t>№</w:t>
      </w:r>
      <w:r w:rsidR="00F1362E" w:rsidRPr="00A53212">
        <w:rPr>
          <w:rFonts w:asciiTheme="majorHAnsi" w:hAnsiTheme="majorHAnsi" w:cstheme="majorHAnsi"/>
        </w:rPr>
        <w:t xml:space="preserve"> 23755/07</w:t>
      </w:r>
      <w:bookmarkEnd w:id="146"/>
      <w:r w:rsidR="00F1362E" w:rsidRPr="00A53212">
        <w:rPr>
          <w:rFonts w:asciiTheme="majorHAnsi" w:hAnsiTheme="majorHAnsi" w:cstheme="majorHAnsi"/>
        </w:rPr>
        <w:t xml:space="preserve">, § 70, 5 юли 2016 г.), Съдът намира, че това е </w:t>
      </w:r>
      <w:r w:rsidR="002E470A" w:rsidRPr="00A53212">
        <w:rPr>
          <w:rFonts w:asciiTheme="majorHAnsi" w:hAnsiTheme="majorHAnsi" w:cstheme="majorHAnsi"/>
        </w:rPr>
        <w:t>двустранен въпрос</w:t>
      </w:r>
      <w:r w:rsidR="00F1362E" w:rsidRPr="00A53212">
        <w:rPr>
          <w:rFonts w:asciiTheme="majorHAnsi" w:hAnsiTheme="majorHAnsi" w:cstheme="majorHAnsi"/>
        </w:rPr>
        <w:t>. Първият елемент, който Съдът ще трябва да установи, е дали жалбоподателите действително са живели във Войводиново, а вторият елемент, по</w:t>
      </w:r>
      <w:r w:rsidR="00EE513B">
        <w:rPr>
          <w:rFonts w:asciiTheme="majorHAnsi" w:hAnsiTheme="majorHAnsi" w:cstheme="majorHAnsi"/>
        </w:rPr>
        <w:t>сочен</w:t>
      </w:r>
      <w:r w:rsidR="00F1362E" w:rsidRPr="00A53212">
        <w:rPr>
          <w:rFonts w:asciiTheme="majorHAnsi" w:hAnsiTheme="majorHAnsi" w:cstheme="majorHAnsi"/>
        </w:rPr>
        <w:t xml:space="preserve"> от </w:t>
      </w:r>
      <w:r w:rsidR="00EE513B">
        <w:rPr>
          <w:rFonts w:asciiTheme="majorHAnsi" w:hAnsiTheme="majorHAnsi" w:cstheme="majorHAnsi"/>
        </w:rPr>
        <w:t>п</w:t>
      </w:r>
      <w:r w:rsidR="00F1362E" w:rsidRPr="00A53212">
        <w:rPr>
          <w:rFonts w:asciiTheme="majorHAnsi" w:hAnsiTheme="majorHAnsi" w:cstheme="majorHAnsi"/>
        </w:rPr>
        <w:t xml:space="preserve">равителството в параграф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Gov_claims_applicants_not_victims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110</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 се отнася до това дали жалбоподателите са напуснали Войводиново по собствен</w:t>
      </w:r>
      <w:r w:rsidR="00EE513B">
        <w:rPr>
          <w:rFonts w:asciiTheme="majorHAnsi" w:hAnsiTheme="majorHAnsi" w:cstheme="majorHAnsi"/>
        </w:rPr>
        <w:t>а</w:t>
      </w:r>
      <w:r w:rsidR="00F1362E" w:rsidRPr="00A53212">
        <w:rPr>
          <w:rFonts w:asciiTheme="majorHAnsi" w:hAnsiTheme="majorHAnsi" w:cstheme="majorHAnsi"/>
        </w:rPr>
        <w:t xml:space="preserve"> </w:t>
      </w:r>
      <w:r w:rsidR="00EE513B">
        <w:rPr>
          <w:rFonts w:asciiTheme="majorHAnsi" w:hAnsiTheme="majorHAnsi" w:cstheme="majorHAnsi"/>
        </w:rPr>
        <w:t>воля</w:t>
      </w:r>
      <w:r w:rsidR="00F1362E" w:rsidRPr="00A53212">
        <w:rPr>
          <w:rFonts w:asciiTheme="majorHAnsi" w:hAnsiTheme="majorHAnsi" w:cstheme="majorHAnsi"/>
        </w:rPr>
        <w:t xml:space="preserve">. Що се отнася до първия елемент, при конкретните обстоятелства по настоящото дело Съдът счита, че </w:t>
      </w:r>
      <w:r w:rsidR="00C41A8D" w:rsidRPr="00A53212">
        <w:rPr>
          <w:rFonts w:asciiTheme="majorHAnsi" w:hAnsiTheme="majorHAnsi" w:cstheme="majorHAnsi"/>
        </w:rPr>
        <w:t>ако</w:t>
      </w:r>
      <w:r w:rsidR="00F1362E" w:rsidRPr="00A53212">
        <w:rPr>
          <w:rFonts w:asciiTheme="majorHAnsi" w:hAnsiTheme="majorHAnsi" w:cstheme="majorHAnsi"/>
        </w:rPr>
        <w:t xml:space="preserve"> жалбоподателите са представили доказателства за адресна регистрация във Войводиново, това е достатъчно, за да заключи, че жалбоподателите действително са живели там, освен ако няма изрични доказателства, сочещи обратното. Освен това, </w:t>
      </w:r>
      <w:r w:rsidR="00C41A8D" w:rsidRPr="00A53212">
        <w:rPr>
          <w:rFonts w:asciiTheme="majorHAnsi" w:hAnsiTheme="majorHAnsi" w:cstheme="majorHAnsi"/>
        </w:rPr>
        <w:t>ако</w:t>
      </w:r>
      <w:r w:rsidR="00F1362E" w:rsidRPr="00A53212">
        <w:rPr>
          <w:rFonts w:asciiTheme="majorHAnsi" w:hAnsiTheme="majorHAnsi" w:cstheme="majorHAnsi"/>
        </w:rPr>
        <w:t xml:space="preserve"> жалбоподателите са били непълнолетни по време на събитията, Съдът ще вземе предвид официалната адресна регистрация на техните родители като съответно доказателство, че и непълнолетните са живели там. Съдът отбелязва, че повечето жалбоподатели са представили доказателства за официалната си регистрация във Войводиново или че са били непълнолетни деца на родители</w:t>
      </w:r>
      <w:r w:rsidR="00920127">
        <w:rPr>
          <w:rFonts w:asciiTheme="majorHAnsi" w:hAnsiTheme="majorHAnsi" w:cstheme="majorHAnsi"/>
        </w:rPr>
        <w:t>, имащи такава</w:t>
      </w:r>
      <w:r w:rsidR="00F1362E" w:rsidRPr="00A53212">
        <w:rPr>
          <w:rFonts w:asciiTheme="majorHAnsi" w:hAnsiTheme="majorHAnsi" w:cstheme="majorHAnsi"/>
        </w:rPr>
        <w:t xml:space="preserve">. Що се отнася до четиридесет и третата и тридесет и осмата </w:t>
      </w:r>
      <w:proofErr w:type="spellStart"/>
      <w:r w:rsidR="00F1362E" w:rsidRPr="00A53212">
        <w:rPr>
          <w:rFonts w:asciiTheme="majorHAnsi" w:hAnsiTheme="majorHAnsi" w:cstheme="majorHAnsi"/>
        </w:rPr>
        <w:t>жалбоподателки</w:t>
      </w:r>
      <w:proofErr w:type="spellEnd"/>
      <w:r w:rsidR="00F1362E" w:rsidRPr="00A53212">
        <w:rPr>
          <w:rFonts w:asciiTheme="majorHAnsi" w:hAnsiTheme="majorHAnsi" w:cstheme="majorHAnsi"/>
        </w:rPr>
        <w:t>, майка и дъщеря</w:t>
      </w:r>
      <w:r w:rsidR="00920127">
        <w:rPr>
          <w:rFonts w:asciiTheme="majorHAnsi" w:hAnsiTheme="majorHAnsi" w:cstheme="majorHAnsi"/>
        </w:rPr>
        <w:t>, които нямат</w:t>
      </w:r>
      <w:r w:rsidR="00F1362E" w:rsidRPr="00A53212">
        <w:rPr>
          <w:rFonts w:asciiTheme="majorHAnsi" w:hAnsiTheme="majorHAnsi" w:cstheme="majorHAnsi"/>
        </w:rPr>
        <w:t xml:space="preserve"> адресни регистрации във Войводиново, Съдът констатира, че не може да приеме, че те са живели във Войводиново преди 6 януари 2019 г. Въпреки че тридесетият жалбоподател, който има адресна регистрация във Войводиново, е баща на тридесет и осмата </w:t>
      </w:r>
      <w:proofErr w:type="spellStart"/>
      <w:r w:rsidR="00F1362E" w:rsidRPr="00A53212">
        <w:rPr>
          <w:rFonts w:asciiTheme="majorHAnsi" w:hAnsiTheme="majorHAnsi" w:cstheme="majorHAnsi"/>
        </w:rPr>
        <w:t>жалбоподателка</w:t>
      </w:r>
      <w:proofErr w:type="spellEnd"/>
      <w:r w:rsidR="00F1362E" w:rsidRPr="00A53212">
        <w:rPr>
          <w:rFonts w:asciiTheme="majorHAnsi" w:hAnsiTheme="majorHAnsi" w:cstheme="majorHAnsi"/>
        </w:rPr>
        <w:t xml:space="preserve">, не са представени доказателства, че майката и дъщерята действително са живели с него във Войводиново. Що се отнася до четиридесет и седмия жалбоподател, Съдът отбелязва, че тъй като адресната му регистрация е във Войводиново и </w:t>
      </w:r>
      <w:r w:rsidR="00920127">
        <w:rPr>
          <w:rFonts w:asciiTheme="majorHAnsi" w:hAnsiTheme="majorHAnsi" w:cstheme="majorHAnsi"/>
        </w:rPr>
        <w:t>п</w:t>
      </w:r>
      <w:r w:rsidR="00F1362E" w:rsidRPr="00A53212">
        <w:rPr>
          <w:rFonts w:asciiTheme="majorHAnsi" w:hAnsiTheme="majorHAnsi" w:cstheme="majorHAnsi"/>
        </w:rPr>
        <w:t xml:space="preserve">равителството не </w:t>
      </w:r>
      <w:r w:rsidR="00C41A8D" w:rsidRPr="00A53212">
        <w:rPr>
          <w:rFonts w:asciiTheme="majorHAnsi" w:hAnsiTheme="majorHAnsi" w:cstheme="majorHAnsi"/>
        </w:rPr>
        <w:t>посочва</w:t>
      </w:r>
      <w:r w:rsidR="00F1362E" w:rsidRPr="00A53212">
        <w:rPr>
          <w:rFonts w:asciiTheme="majorHAnsi" w:hAnsiTheme="majorHAnsi" w:cstheme="majorHAnsi"/>
        </w:rPr>
        <w:t>, че той се е преместил в Швейцария преди събитията от 6 януари 2019 г., може да се приеме, че той е жив</w:t>
      </w:r>
      <w:r w:rsidR="00920127">
        <w:rPr>
          <w:rFonts w:asciiTheme="majorHAnsi" w:hAnsiTheme="majorHAnsi" w:cstheme="majorHAnsi"/>
        </w:rPr>
        <w:t>ее</w:t>
      </w:r>
      <w:r w:rsidR="00F1362E" w:rsidRPr="00A53212">
        <w:rPr>
          <w:rFonts w:asciiTheme="majorHAnsi" w:hAnsiTheme="majorHAnsi" w:cstheme="majorHAnsi"/>
        </w:rPr>
        <w:t xml:space="preserve">л във Войводиново по време на събитията. По отношение на двадесет и деветия и тридесет и третия жалбоподател Съдът счита, че фактът, че те притежават имот в населено място извън Войводиново, е без значение за оплакването им по настоящото дело, </w:t>
      </w:r>
      <w:r w:rsidR="00920127">
        <w:rPr>
          <w:rFonts w:asciiTheme="majorHAnsi" w:hAnsiTheme="majorHAnsi" w:cstheme="majorHAnsi"/>
        </w:rPr>
        <w:t>предвид това</w:t>
      </w:r>
      <w:r w:rsidR="00F1362E" w:rsidRPr="00A53212">
        <w:rPr>
          <w:rFonts w:asciiTheme="majorHAnsi" w:hAnsiTheme="majorHAnsi" w:cstheme="majorHAnsi"/>
        </w:rPr>
        <w:t xml:space="preserve">, че </w:t>
      </w:r>
      <w:r w:rsidR="00920127">
        <w:rPr>
          <w:rFonts w:asciiTheme="majorHAnsi" w:hAnsiTheme="majorHAnsi" w:cstheme="majorHAnsi"/>
        </w:rPr>
        <w:t xml:space="preserve">имат </w:t>
      </w:r>
      <w:r w:rsidR="00F1362E" w:rsidRPr="00A53212">
        <w:rPr>
          <w:rFonts w:asciiTheme="majorHAnsi" w:hAnsiTheme="majorHAnsi" w:cstheme="majorHAnsi"/>
        </w:rPr>
        <w:t xml:space="preserve">адресна регистрация във Войводиново. По отношение на жалбоподателя по жалба № 36972/19 Съдът отбелязва, че в личната му карта, издадена на </w:t>
      </w:r>
      <w:r w:rsidR="006E536E" w:rsidRPr="00A53212">
        <w:rPr>
          <w:rFonts w:asciiTheme="majorHAnsi" w:hAnsiTheme="majorHAnsi" w:cstheme="majorHAnsi"/>
        </w:rPr>
        <w:t xml:space="preserve">13 </w:t>
      </w:r>
      <w:r w:rsidR="00F1362E" w:rsidRPr="00A53212">
        <w:rPr>
          <w:rFonts w:asciiTheme="majorHAnsi" w:hAnsiTheme="majorHAnsi" w:cstheme="majorHAnsi"/>
        </w:rPr>
        <w:t>февруари 2019 г., т.е. след разглежданите събития, е посочен</w:t>
      </w:r>
      <w:r w:rsidR="00920127">
        <w:rPr>
          <w:rFonts w:asciiTheme="majorHAnsi" w:hAnsiTheme="majorHAnsi" w:cstheme="majorHAnsi"/>
        </w:rPr>
        <w:t>о, че няма</w:t>
      </w:r>
      <w:r w:rsidR="00F1362E" w:rsidRPr="00A53212">
        <w:rPr>
          <w:rFonts w:asciiTheme="majorHAnsi" w:hAnsiTheme="majorHAnsi" w:cstheme="majorHAnsi"/>
        </w:rPr>
        <w:t xml:space="preserve"> адресна регистрация във Войводиново. Обяснението, което той и баща му, тридесет и третият жалбоподател, </w:t>
      </w:r>
      <w:r w:rsidR="00C41A8D" w:rsidRPr="00A53212">
        <w:rPr>
          <w:rFonts w:asciiTheme="majorHAnsi" w:hAnsiTheme="majorHAnsi" w:cstheme="majorHAnsi"/>
        </w:rPr>
        <w:t>дават</w:t>
      </w:r>
      <w:r w:rsidR="00F1362E" w:rsidRPr="00A53212">
        <w:rPr>
          <w:rFonts w:asciiTheme="majorHAnsi" w:hAnsiTheme="majorHAnsi" w:cstheme="majorHAnsi"/>
        </w:rPr>
        <w:t xml:space="preserve">, е, че той е бил регистриран на новия адрес едва след като са били принудени да напуснат Войводиново на 6 януари 2019 г. и че преди тази дата е живял заедно с родителите си във Войводиново. Съдът обаче констатира, че жалбоподателят по жалба № 36972/19 вече не е бил непълнолетен на 6 януари 2019 г. и че той не е представил документ, който да показва, че действително е </w:t>
      </w:r>
      <w:r w:rsidR="00920127">
        <w:rPr>
          <w:rFonts w:asciiTheme="majorHAnsi" w:hAnsiTheme="majorHAnsi" w:cstheme="majorHAnsi"/>
        </w:rPr>
        <w:t>имал адресна</w:t>
      </w:r>
      <w:r w:rsidR="00920127" w:rsidRPr="00A53212">
        <w:rPr>
          <w:rFonts w:asciiTheme="majorHAnsi" w:hAnsiTheme="majorHAnsi" w:cstheme="majorHAnsi"/>
        </w:rPr>
        <w:t xml:space="preserve"> </w:t>
      </w:r>
      <w:r w:rsidR="00F1362E" w:rsidRPr="00A53212">
        <w:rPr>
          <w:rFonts w:asciiTheme="majorHAnsi" w:hAnsiTheme="majorHAnsi" w:cstheme="majorHAnsi"/>
        </w:rPr>
        <w:t xml:space="preserve">регистриран във Войводиново по време на събитията. Същото важи и </w:t>
      </w:r>
      <w:r w:rsidR="00206983" w:rsidRPr="00A53212">
        <w:rPr>
          <w:rFonts w:asciiTheme="majorHAnsi" w:hAnsiTheme="majorHAnsi" w:cstheme="majorHAnsi"/>
        </w:rPr>
        <w:t>за</w:t>
      </w:r>
      <w:r w:rsidR="00F1362E" w:rsidRPr="00A53212">
        <w:rPr>
          <w:rFonts w:asciiTheme="majorHAnsi" w:hAnsiTheme="majorHAnsi" w:cstheme="majorHAnsi"/>
        </w:rPr>
        <w:t xml:space="preserve"> </w:t>
      </w:r>
      <w:r w:rsidR="00730802" w:rsidRPr="00A53212">
        <w:rPr>
          <w:rFonts w:asciiTheme="majorHAnsi" w:hAnsiTheme="majorHAnsi" w:cstheme="majorHAnsi"/>
        </w:rPr>
        <w:t xml:space="preserve">двадесет и третата </w:t>
      </w:r>
      <w:proofErr w:type="spellStart"/>
      <w:r w:rsidR="00F1362E" w:rsidRPr="00A53212">
        <w:rPr>
          <w:rFonts w:asciiTheme="majorHAnsi" w:hAnsiTheme="majorHAnsi" w:cstheme="majorHAnsi"/>
        </w:rPr>
        <w:t>жалбоподателка</w:t>
      </w:r>
      <w:proofErr w:type="spellEnd"/>
      <w:r w:rsidR="00F1362E" w:rsidRPr="00A53212">
        <w:rPr>
          <w:rFonts w:asciiTheme="majorHAnsi" w:hAnsiTheme="majorHAnsi" w:cstheme="majorHAnsi"/>
        </w:rPr>
        <w:t xml:space="preserve">, която по време на събитията вече не е била непълнолетна и не е представила никакъв документ, който да показва адресната ѝ регистрация или друго доказателство, че по </w:t>
      </w:r>
      <w:r w:rsidR="00920127">
        <w:rPr>
          <w:rFonts w:asciiTheme="majorHAnsi" w:hAnsiTheme="majorHAnsi" w:cstheme="majorHAnsi"/>
        </w:rPr>
        <w:t xml:space="preserve">това </w:t>
      </w:r>
      <w:r w:rsidR="00F1362E" w:rsidRPr="00A53212">
        <w:rPr>
          <w:rFonts w:asciiTheme="majorHAnsi" w:hAnsiTheme="majorHAnsi" w:cstheme="majorHAnsi"/>
        </w:rPr>
        <w:t>време е жив</w:t>
      </w:r>
      <w:r w:rsidR="00920127">
        <w:rPr>
          <w:rFonts w:asciiTheme="majorHAnsi" w:hAnsiTheme="majorHAnsi" w:cstheme="majorHAnsi"/>
        </w:rPr>
        <w:t>ее</w:t>
      </w:r>
      <w:r w:rsidR="00F1362E" w:rsidRPr="00A53212">
        <w:rPr>
          <w:rFonts w:asciiTheme="majorHAnsi" w:hAnsiTheme="majorHAnsi" w:cstheme="majorHAnsi"/>
        </w:rPr>
        <w:t xml:space="preserve">ла във Войводиново. Що се отнася до </w:t>
      </w:r>
      <w:r w:rsidR="00730802" w:rsidRPr="00A53212">
        <w:rPr>
          <w:rFonts w:asciiTheme="majorHAnsi" w:hAnsiTheme="majorHAnsi" w:cstheme="majorHAnsi"/>
        </w:rPr>
        <w:t xml:space="preserve">тридесет и първия </w:t>
      </w:r>
      <w:r w:rsidR="00F1362E" w:rsidRPr="00A53212">
        <w:rPr>
          <w:rFonts w:asciiTheme="majorHAnsi" w:hAnsiTheme="majorHAnsi" w:cstheme="majorHAnsi"/>
        </w:rPr>
        <w:t xml:space="preserve">жалбоподател, във връзка с фактите по делото (вж. параграф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para_5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5</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 Съдът констатира, че той не е присъствал във Войводиново по време на събитията. Въз основа на всичко гореизложено Съдът заключава, че двадесет и третият, тридесет и първият, тридесет и осмият и четиридесет и третият жалбоподател по жалба № 17808/19 и жалбоподателят по жалба № 36972/19 не могат да твърдят, че са били жертви на нарушение по Конвенцията, тъй като не са доказали, че са живели във Войводиново по време на събитията. Що се отнася до втория елемент относно статута на жертва на останалите жалбоподатели, повдигнат от </w:t>
      </w:r>
      <w:r w:rsidR="00920127">
        <w:rPr>
          <w:rFonts w:asciiTheme="majorHAnsi" w:hAnsiTheme="majorHAnsi" w:cstheme="majorHAnsi"/>
        </w:rPr>
        <w:t>п</w:t>
      </w:r>
      <w:r w:rsidR="00F1362E" w:rsidRPr="00A53212">
        <w:rPr>
          <w:rFonts w:asciiTheme="majorHAnsi" w:hAnsiTheme="majorHAnsi" w:cstheme="majorHAnsi"/>
        </w:rPr>
        <w:t xml:space="preserve">равителството в параграф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Gov_claims_applicants_not_victims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110</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 Съдът счита, че този въпрос е тясно свързан с основателността на </w:t>
      </w:r>
      <w:r w:rsidR="00920127">
        <w:rPr>
          <w:rFonts w:asciiTheme="majorHAnsi" w:hAnsiTheme="majorHAnsi" w:cstheme="majorHAnsi"/>
        </w:rPr>
        <w:t>оплакванията</w:t>
      </w:r>
      <w:r w:rsidR="00920127" w:rsidRPr="00A53212">
        <w:rPr>
          <w:rFonts w:asciiTheme="majorHAnsi" w:hAnsiTheme="majorHAnsi" w:cstheme="majorHAnsi"/>
        </w:rPr>
        <w:t xml:space="preserve"> </w:t>
      </w:r>
      <w:r w:rsidR="00F1362E" w:rsidRPr="00A53212">
        <w:rPr>
          <w:rFonts w:asciiTheme="majorHAnsi" w:hAnsiTheme="majorHAnsi" w:cstheme="majorHAnsi"/>
        </w:rPr>
        <w:t xml:space="preserve">на жалбоподателите (за </w:t>
      </w:r>
      <w:r w:rsidR="00697843" w:rsidRPr="00A53212">
        <w:rPr>
          <w:rFonts w:asciiTheme="majorHAnsi" w:hAnsiTheme="majorHAnsi" w:cstheme="majorHAnsi"/>
        </w:rPr>
        <w:t>сходен</w:t>
      </w:r>
      <w:r w:rsidR="00F1362E" w:rsidRPr="00A53212">
        <w:rPr>
          <w:rFonts w:asciiTheme="majorHAnsi" w:hAnsiTheme="majorHAnsi" w:cstheme="majorHAnsi"/>
        </w:rPr>
        <w:t xml:space="preserve"> подход виж </w:t>
      </w:r>
      <w:proofErr w:type="spellStart"/>
      <w:r w:rsidR="00F1362E" w:rsidRPr="00A53212">
        <w:rPr>
          <w:rFonts w:asciiTheme="majorHAnsi" w:hAnsiTheme="majorHAnsi" w:cstheme="majorHAnsi"/>
          <w:i/>
          <w:iCs/>
        </w:rPr>
        <w:t>Munjaz</w:t>
      </w:r>
      <w:proofErr w:type="spellEnd"/>
      <w:r w:rsidR="00F1362E" w:rsidRPr="00A53212">
        <w:rPr>
          <w:rFonts w:asciiTheme="majorHAnsi" w:hAnsiTheme="majorHAnsi" w:cstheme="majorHAnsi"/>
          <w:i/>
          <w:iCs/>
        </w:rPr>
        <w:t xml:space="preserve"> v. </w:t>
      </w:r>
      <w:proofErr w:type="spellStart"/>
      <w:r w:rsidR="00F1362E" w:rsidRPr="00A53212">
        <w:rPr>
          <w:rFonts w:asciiTheme="majorHAnsi" w:hAnsiTheme="majorHAnsi" w:cstheme="majorHAnsi"/>
          <w:i/>
          <w:iCs/>
        </w:rPr>
        <w:t>the</w:t>
      </w:r>
      <w:proofErr w:type="spellEnd"/>
      <w:r w:rsidR="00F1362E" w:rsidRPr="00A53212">
        <w:rPr>
          <w:rFonts w:asciiTheme="majorHAnsi" w:hAnsiTheme="majorHAnsi" w:cstheme="majorHAnsi"/>
          <w:i/>
          <w:iCs/>
        </w:rPr>
        <w:t xml:space="preserve"> </w:t>
      </w:r>
      <w:proofErr w:type="spellStart"/>
      <w:r w:rsidR="00F1362E" w:rsidRPr="00A53212">
        <w:rPr>
          <w:rFonts w:asciiTheme="majorHAnsi" w:hAnsiTheme="majorHAnsi" w:cstheme="majorHAnsi"/>
          <w:i/>
          <w:iCs/>
        </w:rPr>
        <w:t>United</w:t>
      </w:r>
      <w:proofErr w:type="spellEnd"/>
      <w:r w:rsidR="00F1362E" w:rsidRPr="00A53212">
        <w:rPr>
          <w:rFonts w:asciiTheme="majorHAnsi" w:hAnsiTheme="majorHAnsi" w:cstheme="majorHAnsi"/>
          <w:i/>
          <w:iCs/>
        </w:rPr>
        <w:t xml:space="preserve"> </w:t>
      </w:r>
      <w:proofErr w:type="spellStart"/>
      <w:r w:rsidR="00F1362E" w:rsidRPr="00A53212">
        <w:rPr>
          <w:rFonts w:asciiTheme="majorHAnsi" w:hAnsiTheme="majorHAnsi" w:cstheme="majorHAnsi"/>
          <w:i/>
          <w:iCs/>
        </w:rPr>
        <w:t>Kingdom</w:t>
      </w:r>
      <w:proofErr w:type="spellEnd"/>
      <w:r w:rsidR="00F1362E" w:rsidRPr="00A53212">
        <w:rPr>
          <w:rFonts w:asciiTheme="majorHAnsi" w:hAnsiTheme="majorHAnsi" w:cstheme="majorHAnsi"/>
        </w:rPr>
        <w:t xml:space="preserve">, </w:t>
      </w:r>
      <w:r w:rsidR="00A52AC6" w:rsidRPr="00A53212">
        <w:rPr>
          <w:rFonts w:asciiTheme="majorHAnsi" w:hAnsiTheme="majorHAnsi" w:cstheme="majorHAnsi"/>
        </w:rPr>
        <w:t>№</w:t>
      </w:r>
      <w:r w:rsidR="00F1362E" w:rsidRPr="00A53212">
        <w:rPr>
          <w:rFonts w:asciiTheme="majorHAnsi" w:hAnsiTheme="majorHAnsi" w:cstheme="majorHAnsi"/>
        </w:rPr>
        <w:t xml:space="preserve"> 2913/06, § 61, 17 юли 2012 г., и </w:t>
      </w:r>
      <w:proofErr w:type="spellStart"/>
      <w:r w:rsidR="00F1362E" w:rsidRPr="00A53212">
        <w:rPr>
          <w:rFonts w:asciiTheme="majorHAnsi" w:hAnsiTheme="majorHAnsi" w:cstheme="majorHAnsi"/>
          <w:i/>
          <w:iCs/>
        </w:rPr>
        <w:t>Kasparov</w:t>
      </w:r>
      <w:proofErr w:type="spellEnd"/>
      <w:r w:rsidR="00F1362E" w:rsidRPr="00A53212">
        <w:rPr>
          <w:rFonts w:asciiTheme="majorHAnsi" w:hAnsiTheme="majorHAnsi" w:cstheme="majorHAnsi"/>
          <w:i/>
          <w:iCs/>
        </w:rPr>
        <w:t xml:space="preserve"> v. </w:t>
      </w:r>
      <w:proofErr w:type="spellStart"/>
      <w:r w:rsidR="00F1362E" w:rsidRPr="00A53212">
        <w:rPr>
          <w:rFonts w:asciiTheme="majorHAnsi" w:hAnsiTheme="majorHAnsi" w:cstheme="majorHAnsi"/>
          <w:i/>
          <w:iCs/>
        </w:rPr>
        <w:t>Russia</w:t>
      </w:r>
      <w:proofErr w:type="spellEnd"/>
      <w:r w:rsidR="00F1362E" w:rsidRPr="00A53212">
        <w:rPr>
          <w:rFonts w:asciiTheme="majorHAnsi" w:hAnsiTheme="majorHAnsi" w:cstheme="majorHAnsi"/>
          <w:i/>
          <w:iCs/>
        </w:rPr>
        <w:t xml:space="preserve">, </w:t>
      </w:r>
      <w:r w:rsidR="00A52AC6" w:rsidRPr="00A53212">
        <w:rPr>
          <w:rFonts w:asciiTheme="majorHAnsi" w:hAnsiTheme="majorHAnsi" w:cstheme="majorHAnsi"/>
        </w:rPr>
        <w:t>№</w:t>
      </w:r>
      <w:r w:rsidR="00F1362E" w:rsidRPr="00A53212">
        <w:rPr>
          <w:rFonts w:asciiTheme="majorHAnsi" w:hAnsiTheme="majorHAnsi" w:cstheme="majorHAnsi"/>
        </w:rPr>
        <w:t xml:space="preserve"> 53659/07, § 30, 11 октомври 2016 г.). Поради това </w:t>
      </w:r>
      <w:r w:rsidR="00C5561B">
        <w:rPr>
          <w:rFonts w:asciiTheme="majorHAnsi" w:hAnsiTheme="majorHAnsi" w:cstheme="majorHAnsi"/>
        </w:rPr>
        <w:t>Съдът</w:t>
      </w:r>
      <w:r w:rsidR="00F1362E" w:rsidRPr="00A53212">
        <w:rPr>
          <w:rFonts w:asciiTheme="majorHAnsi" w:hAnsiTheme="majorHAnsi" w:cstheme="majorHAnsi"/>
        </w:rPr>
        <w:t xml:space="preserve"> присъединява този </w:t>
      </w:r>
      <w:r w:rsidR="00920127">
        <w:rPr>
          <w:rFonts w:asciiTheme="majorHAnsi" w:hAnsiTheme="majorHAnsi" w:cstheme="majorHAnsi"/>
        </w:rPr>
        <w:t>предварителен</w:t>
      </w:r>
      <w:r w:rsidR="00920127" w:rsidRPr="00A53212">
        <w:rPr>
          <w:rFonts w:asciiTheme="majorHAnsi" w:hAnsiTheme="majorHAnsi" w:cstheme="majorHAnsi"/>
        </w:rPr>
        <w:t xml:space="preserve"> </w:t>
      </w:r>
      <w:r w:rsidR="00F1362E" w:rsidRPr="00A53212">
        <w:rPr>
          <w:rFonts w:asciiTheme="majorHAnsi" w:hAnsiTheme="majorHAnsi" w:cstheme="majorHAnsi"/>
        </w:rPr>
        <w:t>въпрос към делото по същество.</w:t>
      </w:r>
    </w:p>
    <w:bookmarkStart w:id="147" w:name="para_132"/>
    <w:p w14:paraId="0E80CEDC" w14:textId="4561E0BF"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134</w:t>
      </w:r>
      <w:r w:rsidRPr="00A53212">
        <w:rPr>
          <w:rFonts w:asciiTheme="majorHAnsi" w:hAnsiTheme="majorHAnsi" w:cstheme="majorHAnsi"/>
        </w:rPr>
        <w:fldChar w:fldCharType="end"/>
      </w:r>
      <w:bookmarkEnd w:id="147"/>
      <w:r w:rsidRPr="00A53212">
        <w:rPr>
          <w:rFonts w:asciiTheme="majorHAnsi" w:hAnsiTheme="majorHAnsi" w:cstheme="majorHAnsi"/>
        </w:rPr>
        <w:t xml:space="preserve">.  Накрая, що се отнася до аргумента на </w:t>
      </w:r>
      <w:r w:rsidR="00130FF0">
        <w:rPr>
          <w:rFonts w:asciiTheme="majorHAnsi" w:hAnsiTheme="majorHAnsi" w:cstheme="majorHAnsi"/>
        </w:rPr>
        <w:t>п</w:t>
      </w:r>
      <w:r w:rsidRPr="00A53212">
        <w:rPr>
          <w:rFonts w:asciiTheme="majorHAnsi" w:hAnsiTheme="majorHAnsi" w:cstheme="majorHAnsi"/>
        </w:rPr>
        <w:t xml:space="preserve">равителството, че някои от жалбоподателите не са успели да закупят земята, предложена им от властите през 2004 г.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inadmissibility_argued_by_Gov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114</w:t>
      </w:r>
      <w:r w:rsidRPr="00A53212">
        <w:rPr>
          <w:rFonts w:asciiTheme="majorHAnsi" w:hAnsiTheme="majorHAnsi" w:cstheme="majorHAnsi"/>
        </w:rPr>
        <w:fldChar w:fldCharType="end"/>
      </w:r>
      <w:r w:rsidRPr="00A53212">
        <w:rPr>
          <w:rFonts w:asciiTheme="majorHAnsi" w:hAnsiTheme="majorHAnsi" w:cstheme="majorHAnsi"/>
        </w:rPr>
        <w:t xml:space="preserve"> по-горе), Съдът </w:t>
      </w:r>
      <w:r w:rsidR="00A7494A" w:rsidRPr="00A53212">
        <w:rPr>
          <w:rFonts w:asciiTheme="majorHAnsi" w:hAnsiTheme="majorHAnsi" w:cstheme="majorHAnsi"/>
        </w:rPr>
        <w:t>приема</w:t>
      </w:r>
      <w:r w:rsidRPr="00A53212">
        <w:rPr>
          <w:rFonts w:asciiTheme="majorHAnsi" w:hAnsiTheme="majorHAnsi" w:cstheme="majorHAnsi"/>
        </w:rPr>
        <w:t xml:space="preserve">, че това обстоятелство не влияе върху допустимостта на </w:t>
      </w:r>
      <w:r w:rsidR="00130FF0">
        <w:rPr>
          <w:rFonts w:asciiTheme="majorHAnsi" w:hAnsiTheme="majorHAnsi" w:cstheme="majorHAnsi"/>
        </w:rPr>
        <w:t>повдигнатите оплаквания</w:t>
      </w:r>
      <w:r w:rsidR="00130FF0" w:rsidRPr="00A53212">
        <w:rPr>
          <w:rFonts w:asciiTheme="majorHAnsi" w:hAnsiTheme="majorHAnsi" w:cstheme="majorHAnsi"/>
        </w:rPr>
        <w:t xml:space="preserve"> </w:t>
      </w:r>
      <w:r w:rsidRPr="00A53212">
        <w:rPr>
          <w:rFonts w:asciiTheme="majorHAnsi" w:hAnsiTheme="majorHAnsi" w:cstheme="majorHAnsi"/>
        </w:rPr>
        <w:t>по настоящ</w:t>
      </w:r>
      <w:r w:rsidR="00130FF0">
        <w:rPr>
          <w:rFonts w:asciiTheme="majorHAnsi" w:hAnsiTheme="majorHAnsi" w:cstheme="majorHAnsi"/>
        </w:rPr>
        <w:t xml:space="preserve">ата </w:t>
      </w:r>
      <w:proofErr w:type="spellStart"/>
      <w:r w:rsidR="00130FF0">
        <w:rPr>
          <w:rFonts w:asciiTheme="majorHAnsi" w:hAnsiTheme="majorHAnsi" w:cstheme="majorHAnsi"/>
        </w:rPr>
        <w:t>жалжа</w:t>
      </w:r>
      <w:proofErr w:type="spellEnd"/>
      <w:r w:rsidRPr="00A53212">
        <w:rPr>
          <w:rFonts w:asciiTheme="majorHAnsi" w:hAnsiTheme="majorHAnsi" w:cstheme="majorHAnsi"/>
        </w:rPr>
        <w:t>.</w:t>
      </w:r>
    </w:p>
    <w:p w14:paraId="7E8C976C" w14:textId="77777777" w:rsidR="00330250" w:rsidRPr="00A53212" w:rsidRDefault="001D0863" w:rsidP="00713D23">
      <w:pPr>
        <w:pStyle w:val="JuHa0"/>
        <w:rPr>
          <w:rFonts w:cstheme="majorHAnsi"/>
        </w:rPr>
      </w:pPr>
      <w:r w:rsidRPr="00A53212">
        <w:rPr>
          <w:rFonts w:cstheme="majorHAnsi"/>
        </w:rPr>
        <w:t>Заключение</w:t>
      </w:r>
    </w:p>
    <w:bookmarkStart w:id="148" w:name="para_133"/>
    <w:p w14:paraId="729A11B4" w14:textId="372B2DA6"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w:instrText>
      </w:r>
      <w:r w:rsidRPr="00A53212">
        <w:rPr>
          <w:rFonts w:asciiTheme="majorHAnsi" w:hAnsiTheme="majorHAnsi" w:cstheme="majorHAnsi"/>
        </w:rPr>
        <w:fldChar w:fldCharType="separate"/>
      </w:r>
      <w:r w:rsidR="007F1ECE" w:rsidRPr="00A53212">
        <w:rPr>
          <w:rFonts w:asciiTheme="majorHAnsi" w:hAnsiTheme="majorHAnsi" w:cstheme="majorHAnsi"/>
          <w:noProof/>
        </w:rPr>
        <w:t>135</w:t>
      </w:r>
      <w:r w:rsidRPr="00A53212">
        <w:rPr>
          <w:rFonts w:asciiTheme="majorHAnsi" w:hAnsiTheme="majorHAnsi" w:cstheme="majorHAnsi"/>
        </w:rPr>
        <w:fldChar w:fldCharType="end"/>
      </w:r>
      <w:bookmarkEnd w:id="148"/>
      <w:r w:rsidRPr="00A53212">
        <w:rPr>
          <w:rFonts w:asciiTheme="majorHAnsi" w:hAnsiTheme="majorHAnsi" w:cstheme="majorHAnsi"/>
        </w:rPr>
        <w:t xml:space="preserve">.  Съдът отбелязва, че жалбите, подадени от двадесет и третия, </w:t>
      </w:r>
      <w:r w:rsidR="00340CA5" w:rsidRPr="00A53212">
        <w:rPr>
          <w:rFonts w:asciiTheme="majorHAnsi" w:hAnsiTheme="majorHAnsi" w:cstheme="majorHAnsi"/>
        </w:rPr>
        <w:br/>
      </w:r>
      <w:r w:rsidRPr="00A53212">
        <w:rPr>
          <w:rFonts w:asciiTheme="majorHAnsi" w:hAnsiTheme="majorHAnsi" w:cstheme="majorHAnsi"/>
        </w:rPr>
        <w:t xml:space="preserve">тридесет и първия, тридесет и осмия и четиридесет и третия жалбоподател по жалба № 17808/19, както и на жалбоподателя по жалба № 36972/19, са явно необосновани и трябва да бъдат отхвърлени в съответствие с </w:t>
      </w:r>
      <w:r w:rsidR="00925761" w:rsidRPr="00A53212">
        <w:rPr>
          <w:rFonts w:asciiTheme="majorHAnsi" w:hAnsiTheme="majorHAnsi" w:cstheme="majorHAnsi"/>
        </w:rPr>
        <w:t>чл.</w:t>
      </w:r>
      <w:r w:rsidRPr="00A53212">
        <w:rPr>
          <w:rFonts w:asciiTheme="majorHAnsi" w:hAnsiTheme="majorHAnsi" w:cstheme="majorHAnsi"/>
        </w:rPr>
        <w:t xml:space="preserve"> 35 §§ 3 (а) и 4 от Конвенцията. Освен това Съдът намира, че оплакванията на останалите жалбоподатели не са нито явно необосновани, нито недопустими на някое от другите основания, изброени в </w:t>
      </w:r>
      <w:r w:rsidR="00925761" w:rsidRPr="00A53212">
        <w:rPr>
          <w:rFonts w:asciiTheme="majorHAnsi" w:hAnsiTheme="majorHAnsi" w:cstheme="majorHAnsi"/>
        </w:rPr>
        <w:t>чл.</w:t>
      </w:r>
      <w:r w:rsidRPr="00A53212">
        <w:rPr>
          <w:rFonts w:asciiTheme="majorHAnsi" w:hAnsiTheme="majorHAnsi" w:cstheme="majorHAnsi"/>
        </w:rPr>
        <w:t xml:space="preserve"> 35 от Конвенцията. Следователно те трябва да бъдат обявени за допустими.</w:t>
      </w:r>
    </w:p>
    <w:p w14:paraId="1BA60FD1" w14:textId="1404E21C" w:rsidR="00330250" w:rsidRPr="00A53212" w:rsidRDefault="00713D23">
      <w:pPr>
        <w:pStyle w:val="JuHA"/>
        <w:numPr>
          <w:ilvl w:val="0"/>
          <w:numId w:val="0"/>
        </w:numPr>
        <w:ind w:left="510" w:hanging="340"/>
        <w:rPr>
          <w:rFonts w:cstheme="majorHAnsi"/>
        </w:rPr>
      </w:pPr>
      <w:r w:rsidRPr="00A53212">
        <w:rPr>
          <w:rFonts w:cstheme="majorHAnsi"/>
        </w:rPr>
        <w:t>В</w:t>
      </w:r>
      <w:r w:rsidR="001D0863" w:rsidRPr="00A53212">
        <w:rPr>
          <w:rFonts w:cstheme="majorHAnsi"/>
        </w:rPr>
        <w:t>.</w:t>
      </w:r>
      <w:r w:rsidR="001D0863" w:rsidRPr="00A53212">
        <w:rPr>
          <w:rFonts w:cstheme="majorHAnsi"/>
        </w:rPr>
        <w:tab/>
      </w:r>
      <w:r w:rsidRPr="00A53212">
        <w:rPr>
          <w:rFonts w:cstheme="majorHAnsi"/>
        </w:rPr>
        <w:t>Основателност</w:t>
      </w:r>
    </w:p>
    <w:p w14:paraId="4CB98E48" w14:textId="77777777" w:rsidR="00330250" w:rsidRPr="00A53212" w:rsidRDefault="001D0863">
      <w:pPr>
        <w:pStyle w:val="JuH1"/>
        <w:numPr>
          <w:ilvl w:val="3"/>
          <w:numId w:val="23"/>
        </w:numPr>
        <w:rPr>
          <w:rFonts w:cstheme="majorHAnsi"/>
        </w:rPr>
      </w:pPr>
      <w:r w:rsidRPr="00A53212">
        <w:rPr>
          <w:rFonts w:cstheme="majorHAnsi"/>
        </w:rPr>
        <w:t>Становища на страните</w:t>
      </w:r>
    </w:p>
    <w:bookmarkStart w:id="149" w:name="applicants_arguments_merits"/>
    <w:p w14:paraId="05943355" w14:textId="7F18A36F"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w:instrText>
      </w:r>
      <w:r w:rsidRPr="00A53212">
        <w:rPr>
          <w:rFonts w:asciiTheme="majorHAnsi" w:hAnsiTheme="majorHAnsi" w:cstheme="majorHAnsi"/>
        </w:rPr>
        <w:fldChar w:fldCharType="separate"/>
      </w:r>
      <w:r w:rsidR="007F1ECE" w:rsidRPr="00A53212">
        <w:rPr>
          <w:rFonts w:asciiTheme="majorHAnsi" w:hAnsiTheme="majorHAnsi" w:cstheme="majorHAnsi"/>
          <w:noProof/>
        </w:rPr>
        <w:t>136</w:t>
      </w:r>
      <w:r w:rsidRPr="00A53212">
        <w:rPr>
          <w:rFonts w:asciiTheme="majorHAnsi" w:hAnsiTheme="majorHAnsi" w:cstheme="majorHAnsi"/>
        </w:rPr>
        <w:fldChar w:fldCharType="end"/>
      </w:r>
      <w:bookmarkEnd w:id="149"/>
      <w:r w:rsidRPr="00A53212">
        <w:rPr>
          <w:rFonts w:asciiTheme="majorHAnsi" w:hAnsiTheme="majorHAnsi" w:cstheme="majorHAnsi"/>
        </w:rPr>
        <w:t xml:space="preserve">.  Жалбоподателите заявяват, че са били принудени да напуснат домовете си на 6 януари 2019 г. като форма на колективно </w:t>
      </w:r>
      <w:r w:rsidR="00130FF0">
        <w:rPr>
          <w:rFonts w:asciiTheme="majorHAnsi" w:hAnsiTheme="majorHAnsi" w:cstheme="majorHAnsi"/>
        </w:rPr>
        <w:t>извеждане</w:t>
      </w:r>
      <w:r w:rsidR="00130FF0" w:rsidRPr="00A53212">
        <w:rPr>
          <w:rFonts w:asciiTheme="majorHAnsi" w:hAnsiTheme="majorHAnsi" w:cstheme="majorHAnsi"/>
        </w:rPr>
        <w:t xml:space="preserve"> </w:t>
      </w:r>
      <w:r w:rsidRPr="00A53212">
        <w:rPr>
          <w:rFonts w:asciiTheme="majorHAnsi" w:hAnsiTheme="majorHAnsi" w:cstheme="majorHAnsi"/>
        </w:rPr>
        <w:t xml:space="preserve">на фона на расистки демонстрации, тъй като са роми. Това е било ясно заявено многократно както от </w:t>
      </w:r>
      <w:r w:rsidR="0094780E" w:rsidRPr="00A53212">
        <w:rPr>
          <w:rFonts w:asciiTheme="majorHAnsi" w:hAnsiTheme="majorHAnsi" w:cstheme="majorHAnsi"/>
        </w:rPr>
        <w:t>длъжностните лица</w:t>
      </w:r>
      <w:r w:rsidRPr="00A53212">
        <w:rPr>
          <w:rFonts w:asciiTheme="majorHAnsi" w:hAnsiTheme="majorHAnsi" w:cstheme="majorHAnsi"/>
        </w:rPr>
        <w:t xml:space="preserve">, така и от протестиращите. Впоследствие жалбоподателите не са били допуснати да се върнат в домовете си, а на 9 февруари 2019 г. лично кметът на селото ги е изгонил, явно пренебрегвайки закона. Както </w:t>
      </w:r>
      <w:proofErr w:type="spellStart"/>
      <w:r w:rsidR="0034753F">
        <w:rPr>
          <w:rFonts w:asciiTheme="majorHAnsi" w:hAnsiTheme="majorHAnsi" w:cstheme="majorHAnsi"/>
        </w:rPr>
        <w:t>наоускането</w:t>
      </w:r>
      <w:proofErr w:type="spellEnd"/>
      <w:r w:rsidRPr="00A53212">
        <w:rPr>
          <w:rFonts w:asciiTheme="majorHAnsi" w:hAnsiTheme="majorHAnsi" w:cstheme="majorHAnsi"/>
        </w:rPr>
        <w:t xml:space="preserve">, така и последвалото възпрепятстване на завръщането им, в което според тях основна роля са изиграли кметът на селото и полицията, представляват етническо прочистване и крайна мярка на </w:t>
      </w:r>
      <w:proofErr w:type="spellStart"/>
      <w:r w:rsidRPr="00A53212">
        <w:rPr>
          <w:rFonts w:asciiTheme="majorHAnsi" w:hAnsiTheme="majorHAnsi" w:cstheme="majorHAnsi"/>
        </w:rPr>
        <w:t>дехуманизация</w:t>
      </w:r>
      <w:proofErr w:type="spellEnd"/>
      <w:r w:rsidRPr="00A53212">
        <w:rPr>
          <w:rFonts w:asciiTheme="majorHAnsi" w:hAnsiTheme="majorHAnsi" w:cstheme="majorHAnsi"/>
        </w:rPr>
        <w:t xml:space="preserve"> на жалбоподателите въз основа на техния ромски етнос. Освен това властите са отказали да ги защитят от заплахи, словесни нападки и расистки обиди както от страна на </w:t>
      </w:r>
      <w:r w:rsidR="0094780E" w:rsidRPr="00A53212">
        <w:rPr>
          <w:rFonts w:asciiTheme="majorHAnsi" w:hAnsiTheme="majorHAnsi" w:cstheme="majorHAnsi"/>
        </w:rPr>
        <w:t>длъжностни лица</w:t>
      </w:r>
      <w:r w:rsidRPr="00A53212">
        <w:rPr>
          <w:rFonts w:asciiTheme="majorHAnsi" w:hAnsiTheme="majorHAnsi" w:cstheme="majorHAnsi"/>
        </w:rPr>
        <w:t>, така и от страна на частни лица.</w:t>
      </w:r>
    </w:p>
    <w:bookmarkStart w:id="150" w:name="para_136"/>
    <w:p w14:paraId="2181E8D2" w14:textId="6F42DE3F"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137</w:t>
      </w:r>
      <w:r w:rsidRPr="00A53212">
        <w:rPr>
          <w:rFonts w:asciiTheme="majorHAnsi" w:hAnsiTheme="majorHAnsi" w:cstheme="majorHAnsi"/>
        </w:rPr>
        <w:fldChar w:fldCharType="end"/>
      </w:r>
      <w:bookmarkEnd w:id="150"/>
      <w:r w:rsidRPr="00A53212">
        <w:rPr>
          <w:rFonts w:asciiTheme="majorHAnsi" w:hAnsiTheme="majorHAnsi" w:cstheme="majorHAnsi"/>
        </w:rPr>
        <w:t xml:space="preserve">.  Правителството </w:t>
      </w:r>
      <w:r w:rsidR="0034753F">
        <w:rPr>
          <w:rFonts w:asciiTheme="majorHAnsi" w:hAnsiTheme="majorHAnsi" w:cstheme="majorHAnsi"/>
        </w:rPr>
        <w:t>посочва</w:t>
      </w:r>
      <w:r w:rsidRPr="00A53212">
        <w:rPr>
          <w:rFonts w:asciiTheme="majorHAnsi" w:hAnsiTheme="majorHAnsi" w:cstheme="majorHAnsi"/>
        </w:rPr>
        <w:t>, че жалбоподателите не са напуснали домовете си в резултат на действия на властите, а в резултат на извънредни, непредвидими събития от форсмажорно</w:t>
      </w:r>
      <w:r w:rsidRPr="00A53212">
        <w:rPr>
          <w:rFonts w:asciiTheme="majorHAnsi" w:hAnsiTheme="majorHAnsi" w:cstheme="majorHAnsi"/>
          <w:i/>
          <w:iCs/>
        </w:rPr>
        <w:t xml:space="preserve"> </w:t>
      </w:r>
      <w:r w:rsidRPr="00A53212">
        <w:rPr>
          <w:rFonts w:asciiTheme="majorHAnsi" w:hAnsiTheme="majorHAnsi" w:cstheme="majorHAnsi"/>
        </w:rPr>
        <w:t xml:space="preserve">естество. Тяхното напускане е било предизвикано от възмущението на неромското население на Войводиново, провокирано от жестокия побой над гражданин на 6 януари 2019 г. Стотици български граждани, живеещи в селото и околностите му, </w:t>
      </w:r>
      <w:r w:rsidR="00E71576" w:rsidRPr="00A53212">
        <w:rPr>
          <w:rFonts w:asciiTheme="majorHAnsi" w:hAnsiTheme="majorHAnsi" w:cstheme="majorHAnsi"/>
        </w:rPr>
        <w:t>са</w:t>
      </w:r>
      <w:r w:rsidRPr="00A53212">
        <w:rPr>
          <w:rFonts w:asciiTheme="majorHAnsi" w:hAnsiTheme="majorHAnsi" w:cstheme="majorHAnsi"/>
        </w:rPr>
        <w:t xml:space="preserve"> изразили гражданската си позиция чрез няколко мирни протеста срещу насилието.</w:t>
      </w:r>
    </w:p>
    <w:p w14:paraId="0FCD88D3" w14:textId="68E72159"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138</w:t>
      </w:r>
      <w:r w:rsidRPr="00A53212">
        <w:rPr>
          <w:rFonts w:asciiTheme="majorHAnsi" w:hAnsiTheme="majorHAnsi" w:cstheme="majorHAnsi"/>
          <w:noProof/>
        </w:rPr>
        <w:fldChar w:fldCharType="end"/>
      </w:r>
      <w:r w:rsidR="00F1362E" w:rsidRPr="00A53212">
        <w:rPr>
          <w:rFonts w:asciiTheme="majorHAnsi" w:hAnsiTheme="majorHAnsi" w:cstheme="majorHAnsi"/>
        </w:rPr>
        <w:t>.  Жалбоподателите са напуснали селото вечерта на 6 януари 2019 г. по собствено желание след въпросните събития, а не в резултат на принуда</w:t>
      </w:r>
      <w:r w:rsidR="00411337" w:rsidRPr="00A53212">
        <w:rPr>
          <w:rFonts w:asciiTheme="majorHAnsi" w:hAnsiTheme="majorHAnsi" w:cstheme="majorHAnsi"/>
        </w:rPr>
        <w:t xml:space="preserve"> от страна на държавата</w:t>
      </w:r>
      <w:r w:rsidR="00F1362E" w:rsidRPr="00A53212">
        <w:rPr>
          <w:rFonts w:asciiTheme="majorHAnsi" w:hAnsiTheme="majorHAnsi" w:cstheme="majorHAnsi"/>
        </w:rPr>
        <w:t>. Същата вечер те не са се обърнали към властите с молба за закрила и следователно не може да се каже, че властите изрично са отказали такава закрила.</w:t>
      </w:r>
      <w:r w:rsidR="008879FC" w:rsidRPr="00A53212">
        <w:rPr>
          <w:rFonts w:asciiTheme="majorHAnsi" w:hAnsiTheme="majorHAnsi" w:cstheme="majorHAnsi"/>
        </w:rPr>
        <w:t xml:space="preserve"> </w:t>
      </w:r>
    </w:p>
    <w:bookmarkStart w:id="151" w:name="Government_says_mayor_asked_apps_leave"/>
    <w:bookmarkStart w:id="152" w:name="Gov_says_mayor_asked_apps_leave_6Jan"/>
    <w:bookmarkStart w:id="153" w:name="para_138"/>
    <w:p w14:paraId="5B06B388" w14:textId="0E442154"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139</w:t>
      </w:r>
      <w:r w:rsidRPr="00A53212">
        <w:rPr>
          <w:rFonts w:asciiTheme="majorHAnsi" w:hAnsiTheme="majorHAnsi" w:cstheme="majorHAnsi"/>
        </w:rPr>
        <w:fldChar w:fldCharType="end"/>
      </w:r>
      <w:bookmarkEnd w:id="151"/>
      <w:bookmarkEnd w:id="152"/>
      <w:bookmarkEnd w:id="153"/>
      <w:r w:rsidRPr="00A53212">
        <w:rPr>
          <w:rFonts w:asciiTheme="majorHAnsi" w:hAnsiTheme="majorHAnsi" w:cstheme="majorHAnsi"/>
        </w:rPr>
        <w:t>.  В контекста на предварителн</w:t>
      </w:r>
      <w:r w:rsidR="0034753F">
        <w:rPr>
          <w:rFonts w:asciiTheme="majorHAnsi" w:hAnsiTheme="majorHAnsi" w:cstheme="majorHAnsi"/>
        </w:rPr>
        <w:t>ата</w:t>
      </w:r>
      <w:r w:rsidRPr="00A53212">
        <w:rPr>
          <w:rFonts w:asciiTheme="majorHAnsi" w:hAnsiTheme="majorHAnsi" w:cstheme="majorHAnsi"/>
        </w:rPr>
        <w:t xml:space="preserve"> </w:t>
      </w:r>
      <w:r w:rsidR="0034753F">
        <w:rPr>
          <w:rFonts w:asciiTheme="majorHAnsi" w:hAnsiTheme="majorHAnsi" w:cstheme="majorHAnsi"/>
        </w:rPr>
        <w:t>проверка</w:t>
      </w:r>
      <w:r w:rsidR="0034753F" w:rsidRPr="00A53212">
        <w:rPr>
          <w:rFonts w:asciiTheme="majorHAnsi" w:hAnsiTheme="majorHAnsi" w:cstheme="majorHAnsi"/>
        </w:rPr>
        <w:t xml:space="preserve"> </w:t>
      </w:r>
      <w:r w:rsidRPr="00A53212">
        <w:rPr>
          <w:rFonts w:asciiTheme="majorHAnsi" w:hAnsiTheme="majorHAnsi" w:cstheme="majorHAnsi"/>
        </w:rPr>
        <w:t xml:space="preserve">(вж.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para_66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66</w:t>
      </w:r>
      <w:r w:rsidRPr="00A53212">
        <w:rPr>
          <w:rFonts w:asciiTheme="majorHAnsi" w:hAnsiTheme="majorHAnsi" w:cstheme="majorHAnsi"/>
        </w:rPr>
        <w:fldChar w:fldCharType="end"/>
      </w:r>
      <w:r w:rsidRPr="00A53212">
        <w:rPr>
          <w:rFonts w:asciiTheme="majorHAnsi" w:hAnsiTheme="majorHAnsi" w:cstheme="majorHAnsi"/>
        </w:rPr>
        <w:t xml:space="preserve"> по-горе), е установено, че на 6 януари 2019 г. кметът на селото е поканил ромските жители да напуснат за тяхна собствена безопасност с оглед на силната обществена реакция срещу престъпното деяние</w:t>
      </w:r>
      <w:r w:rsidR="0025000D">
        <w:rPr>
          <w:rFonts w:asciiTheme="majorHAnsi" w:hAnsiTheme="majorHAnsi" w:cstheme="majorHAnsi"/>
        </w:rPr>
        <w:t>, извършено</w:t>
      </w:r>
      <w:r w:rsidRPr="00A53212">
        <w:rPr>
          <w:rFonts w:asciiTheme="majorHAnsi" w:hAnsiTheme="majorHAnsi" w:cstheme="majorHAnsi"/>
        </w:rPr>
        <w:t xml:space="preserve"> по-рано същия ден. Той не им е попречил да останат в къщите си през този ден. Навременната и адекватна намеса на </w:t>
      </w:r>
      <w:r w:rsidR="008879FC" w:rsidRPr="00A53212">
        <w:rPr>
          <w:rFonts w:asciiTheme="majorHAnsi" w:hAnsiTheme="majorHAnsi" w:cstheme="majorHAnsi"/>
        </w:rPr>
        <w:t>полицейските органи</w:t>
      </w:r>
      <w:r w:rsidRPr="00A53212">
        <w:rPr>
          <w:rFonts w:asciiTheme="majorHAnsi" w:hAnsiTheme="majorHAnsi" w:cstheme="majorHAnsi"/>
        </w:rPr>
        <w:t xml:space="preserve"> е предотвратила разрушаването на ромските къщи по време на първия протест, който според </w:t>
      </w:r>
      <w:r w:rsidR="0025000D">
        <w:rPr>
          <w:rFonts w:asciiTheme="majorHAnsi" w:hAnsiTheme="majorHAnsi" w:cstheme="majorHAnsi"/>
        </w:rPr>
        <w:t>п</w:t>
      </w:r>
      <w:r w:rsidRPr="00A53212">
        <w:rPr>
          <w:rFonts w:asciiTheme="majorHAnsi" w:hAnsiTheme="majorHAnsi" w:cstheme="majorHAnsi"/>
        </w:rPr>
        <w:t>равителството се е състоял на 7 януари 2019 г.</w:t>
      </w:r>
    </w:p>
    <w:p w14:paraId="2B22610B" w14:textId="560FED8B"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140</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Демонстрациите на протестиращите на 11 януари 2019 г. нямат никаква връзка с ромските жители, които напускат квартала си пет дни по-рано. Никой от жалбоподателите не се е оплакал, че физически е бил в квартала в този момент и лично е станал свидетел на протестите. Не е имало скандирания с расистки характер, които биха могли да </w:t>
      </w:r>
      <w:r w:rsidR="0025000D">
        <w:rPr>
          <w:rFonts w:asciiTheme="majorHAnsi" w:hAnsiTheme="majorHAnsi" w:cstheme="majorHAnsi"/>
        </w:rPr>
        <w:t>накърнят</w:t>
      </w:r>
      <w:r w:rsidR="0025000D" w:rsidRPr="00A53212">
        <w:rPr>
          <w:rFonts w:asciiTheme="majorHAnsi" w:hAnsiTheme="majorHAnsi" w:cstheme="majorHAnsi"/>
        </w:rPr>
        <w:t xml:space="preserve"> </w:t>
      </w:r>
      <w:r w:rsidR="00F1362E" w:rsidRPr="00A53212">
        <w:rPr>
          <w:rFonts w:asciiTheme="majorHAnsi" w:hAnsiTheme="majorHAnsi" w:cstheme="majorHAnsi"/>
        </w:rPr>
        <w:t>псих</w:t>
      </w:r>
      <w:r w:rsidR="0025000D">
        <w:rPr>
          <w:rFonts w:asciiTheme="majorHAnsi" w:hAnsiTheme="majorHAnsi" w:cstheme="majorHAnsi"/>
        </w:rPr>
        <w:t>иката</w:t>
      </w:r>
      <w:r w:rsidR="00F1362E" w:rsidRPr="00A53212">
        <w:rPr>
          <w:rFonts w:asciiTheme="majorHAnsi" w:hAnsiTheme="majorHAnsi" w:cstheme="majorHAnsi"/>
        </w:rPr>
        <w:t xml:space="preserve"> на жалбоподателите, които не са присъствали лично.</w:t>
      </w:r>
    </w:p>
    <w:bookmarkStart w:id="154" w:name="para_139"/>
    <w:p w14:paraId="60F1A767" w14:textId="35FDEA55"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141</w:t>
      </w:r>
      <w:r w:rsidRPr="00A53212">
        <w:rPr>
          <w:rFonts w:asciiTheme="majorHAnsi" w:hAnsiTheme="majorHAnsi" w:cstheme="majorHAnsi"/>
        </w:rPr>
        <w:fldChar w:fldCharType="end"/>
      </w:r>
      <w:bookmarkEnd w:id="154"/>
      <w:r w:rsidRPr="00A53212">
        <w:rPr>
          <w:rFonts w:asciiTheme="majorHAnsi" w:hAnsiTheme="majorHAnsi" w:cstheme="majorHAnsi"/>
        </w:rPr>
        <w:t xml:space="preserve">.  Последвалите заповеди за събаряне на ромските къщи от 16 януари 2019 г. не са били пречка за </w:t>
      </w:r>
      <w:r w:rsidR="0025000D">
        <w:rPr>
          <w:rFonts w:asciiTheme="majorHAnsi" w:hAnsiTheme="majorHAnsi" w:cstheme="majorHAnsi"/>
        </w:rPr>
        <w:t xml:space="preserve">тяхното </w:t>
      </w:r>
      <w:r w:rsidRPr="00A53212">
        <w:rPr>
          <w:rFonts w:asciiTheme="majorHAnsi" w:hAnsiTheme="majorHAnsi" w:cstheme="majorHAnsi"/>
        </w:rPr>
        <w:t>използване до момента</w:t>
      </w:r>
      <w:r w:rsidR="0025000D">
        <w:rPr>
          <w:rFonts w:asciiTheme="majorHAnsi" w:hAnsiTheme="majorHAnsi" w:cstheme="majorHAnsi"/>
        </w:rPr>
        <w:t xml:space="preserve"> на влизането им в сила</w:t>
      </w:r>
      <w:r w:rsidRPr="00A53212">
        <w:rPr>
          <w:rFonts w:asciiTheme="majorHAnsi" w:hAnsiTheme="majorHAnsi" w:cstheme="majorHAnsi"/>
        </w:rPr>
        <w:t xml:space="preserve">. </w:t>
      </w:r>
      <w:r w:rsidR="0025000D">
        <w:rPr>
          <w:rFonts w:asciiTheme="majorHAnsi" w:hAnsiTheme="majorHAnsi" w:cstheme="majorHAnsi"/>
        </w:rPr>
        <w:t xml:space="preserve">При завръщането на </w:t>
      </w:r>
      <w:r w:rsidRPr="00A53212">
        <w:rPr>
          <w:rFonts w:asciiTheme="majorHAnsi" w:hAnsiTheme="majorHAnsi" w:cstheme="majorHAnsi"/>
        </w:rPr>
        <w:t>някои от ромските жители в селото на 9 февруари 2019 г., полицията отново ги е предпазила от разрастващ</w:t>
      </w:r>
      <w:r w:rsidR="00D9405F">
        <w:rPr>
          <w:rFonts w:asciiTheme="majorHAnsi" w:hAnsiTheme="majorHAnsi" w:cstheme="majorHAnsi"/>
        </w:rPr>
        <w:t>ите</w:t>
      </w:r>
      <w:r w:rsidRPr="00A53212">
        <w:rPr>
          <w:rFonts w:asciiTheme="majorHAnsi" w:hAnsiTheme="majorHAnsi" w:cstheme="majorHAnsi"/>
        </w:rPr>
        <w:t xml:space="preserve"> се масов</w:t>
      </w:r>
      <w:r w:rsidR="0025000D">
        <w:rPr>
          <w:rFonts w:asciiTheme="majorHAnsi" w:hAnsiTheme="majorHAnsi" w:cstheme="majorHAnsi"/>
        </w:rPr>
        <w:t>и</w:t>
      </w:r>
      <w:r w:rsidRPr="00A53212">
        <w:rPr>
          <w:rFonts w:asciiTheme="majorHAnsi" w:hAnsiTheme="majorHAnsi" w:cstheme="majorHAnsi"/>
        </w:rPr>
        <w:t xml:space="preserve"> събиран</w:t>
      </w:r>
      <w:r w:rsidR="0025000D">
        <w:rPr>
          <w:rFonts w:asciiTheme="majorHAnsi" w:hAnsiTheme="majorHAnsi" w:cstheme="majorHAnsi"/>
        </w:rPr>
        <w:t>ия</w:t>
      </w:r>
      <w:r w:rsidRPr="00A53212">
        <w:rPr>
          <w:rFonts w:asciiTheme="majorHAnsi" w:hAnsiTheme="majorHAnsi" w:cstheme="majorHAnsi"/>
        </w:rPr>
        <w:t xml:space="preserve">. Полицията, след като е била информирана, че населението на селото възнамерява да прогони ромите от къщите им и да ги разруши, е </w:t>
      </w:r>
      <w:r w:rsidR="00347169" w:rsidRPr="00A53212">
        <w:rPr>
          <w:rFonts w:asciiTheme="majorHAnsi" w:hAnsiTheme="majorHAnsi" w:cstheme="majorHAnsi"/>
        </w:rPr>
        <w:t>действала</w:t>
      </w:r>
      <w:r w:rsidRPr="00A53212">
        <w:rPr>
          <w:rFonts w:asciiTheme="majorHAnsi" w:hAnsiTheme="majorHAnsi" w:cstheme="majorHAnsi"/>
        </w:rPr>
        <w:t xml:space="preserve"> незабавно. Полицията се е съсредоточила върху осигуряването на обществения ред и безопасност, което е постигнала, като е отцепила квартала и </w:t>
      </w:r>
      <w:r w:rsidR="0025000D">
        <w:rPr>
          <w:rFonts w:asciiTheme="majorHAnsi" w:hAnsiTheme="majorHAnsi" w:cstheme="majorHAnsi"/>
        </w:rPr>
        <w:t xml:space="preserve">не </w:t>
      </w:r>
      <w:r w:rsidRPr="00A53212">
        <w:rPr>
          <w:rFonts w:asciiTheme="majorHAnsi" w:hAnsiTheme="majorHAnsi" w:cstheme="majorHAnsi"/>
        </w:rPr>
        <w:t xml:space="preserve">е </w:t>
      </w:r>
      <w:r w:rsidR="0025000D">
        <w:rPr>
          <w:rFonts w:asciiTheme="majorHAnsi" w:hAnsiTheme="majorHAnsi" w:cstheme="majorHAnsi"/>
        </w:rPr>
        <w:t xml:space="preserve">допуснала смесването на </w:t>
      </w:r>
      <w:r w:rsidRPr="00A53212">
        <w:rPr>
          <w:rFonts w:asciiTheme="majorHAnsi" w:hAnsiTheme="majorHAnsi" w:cstheme="majorHAnsi"/>
        </w:rPr>
        <w:t>двете групи. Жалбоподателите са имали възможност да приберат вещите си по всяко време, а конкретно на 9 февруари 2019 г. им е била предоставена допълнителна възможност да направят това.</w:t>
      </w:r>
    </w:p>
    <w:bookmarkStart w:id="155" w:name="Gov_acknowledg_mayor_asked_leave_9Feb"/>
    <w:p w14:paraId="31B01467" w14:textId="50AE0322"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142</w:t>
      </w:r>
      <w:r w:rsidRPr="00A53212">
        <w:rPr>
          <w:rFonts w:asciiTheme="majorHAnsi" w:hAnsiTheme="majorHAnsi" w:cstheme="majorHAnsi"/>
        </w:rPr>
        <w:fldChar w:fldCharType="end"/>
      </w:r>
      <w:bookmarkEnd w:id="155"/>
      <w:r w:rsidRPr="00A53212">
        <w:rPr>
          <w:rFonts w:asciiTheme="majorHAnsi" w:hAnsiTheme="majorHAnsi" w:cstheme="majorHAnsi"/>
        </w:rPr>
        <w:t xml:space="preserve">.  Макар че кметът на селото наистина е разговарял на 9 февруари 2019 г. с някои от ромските жители, той ги е поканил да напуснат заради собствената им безопасност, тъй като не е могъл да осигури защитата им от протестиращите. Ако помощта, която властите са оказали на ромите, напускащи квартала, е представлявала намеса в техните права, тя е била в рамките на допустимите ограничения по </w:t>
      </w:r>
      <w:r w:rsidR="00925761" w:rsidRPr="00A53212">
        <w:rPr>
          <w:rFonts w:asciiTheme="majorHAnsi" w:hAnsiTheme="majorHAnsi" w:cstheme="majorHAnsi"/>
        </w:rPr>
        <w:t>чл.</w:t>
      </w:r>
      <w:r w:rsidRPr="00A53212">
        <w:rPr>
          <w:rFonts w:asciiTheme="majorHAnsi" w:hAnsiTheme="majorHAnsi" w:cstheme="majorHAnsi"/>
        </w:rPr>
        <w:t xml:space="preserve"> 8 § 2 от Конвенцията.</w:t>
      </w:r>
    </w:p>
    <w:p w14:paraId="4B0B822B" w14:textId="2BF31782"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143</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w:t>
      </w:r>
      <w:r w:rsidR="00D9405F">
        <w:rPr>
          <w:rFonts w:asciiTheme="majorHAnsi" w:hAnsiTheme="majorHAnsi" w:cstheme="majorHAnsi"/>
        </w:rPr>
        <w:t>В</w:t>
      </w:r>
      <w:r w:rsidR="00F1362E" w:rsidRPr="00A53212">
        <w:rPr>
          <w:rFonts w:asciiTheme="majorHAnsi" w:hAnsiTheme="majorHAnsi" w:cstheme="majorHAnsi"/>
        </w:rPr>
        <w:t xml:space="preserve"> </w:t>
      </w:r>
      <w:r w:rsidR="00BF22EB">
        <w:rPr>
          <w:rFonts w:asciiTheme="majorHAnsi" w:hAnsiTheme="majorHAnsi" w:cstheme="majorHAnsi"/>
        </w:rPr>
        <w:t>оплакванията</w:t>
      </w:r>
      <w:r w:rsidR="00BF22EB" w:rsidRPr="00A53212">
        <w:rPr>
          <w:rFonts w:asciiTheme="majorHAnsi" w:hAnsiTheme="majorHAnsi" w:cstheme="majorHAnsi"/>
        </w:rPr>
        <w:t xml:space="preserve"> </w:t>
      </w:r>
      <w:r w:rsidR="00D9405F">
        <w:rPr>
          <w:rFonts w:asciiTheme="majorHAnsi" w:hAnsiTheme="majorHAnsi" w:cstheme="majorHAnsi"/>
        </w:rPr>
        <w:t xml:space="preserve">си до </w:t>
      </w:r>
      <w:r w:rsidR="00D9405F" w:rsidRPr="00A53212">
        <w:rPr>
          <w:rFonts w:asciiTheme="majorHAnsi" w:hAnsiTheme="majorHAnsi" w:cstheme="majorHAnsi"/>
        </w:rPr>
        <w:t>прокуратурата</w:t>
      </w:r>
      <w:r w:rsidR="00D9405F">
        <w:rPr>
          <w:rFonts w:asciiTheme="majorHAnsi" w:hAnsiTheme="majorHAnsi" w:cstheme="majorHAnsi"/>
        </w:rPr>
        <w:t xml:space="preserve">, </w:t>
      </w:r>
      <w:r w:rsidR="00D9405F" w:rsidRPr="00A53212">
        <w:rPr>
          <w:rFonts w:asciiTheme="majorHAnsi" w:hAnsiTheme="majorHAnsi" w:cstheme="majorHAnsi"/>
        </w:rPr>
        <w:t>разгледан</w:t>
      </w:r>
      <w:r w:rsidR="00D9405F">
        <w:rPr>
          <w:rFonts w:asciiTheme="majorHAnsi" w:hAnsiTheme="majorHAnsi" w:cstheme="majorHAnsi"/>
        </w:rPr>
        <w:t>и</w:t>
      </w:r>
      <w:r w:rsidR="00D9405F" w:rsidRPr="00A53212">
        <w:rPr>
          <w:rFonts w:asciiTheme="majorHAnsi" w:hAnsiTheme="majorHAnsi" w:cstheme="majorHAnsi"/>
        </w:rPr>
        <w:t xml:space="preserve"> в рамките на предварителн</w:t>
      </w:r>
      <w:r w:rsidR="00D9405F">
        <w:rPr>
          <w:rFonts w:asciiTheme="majorHAnsi" w:hAnsiTheme="majorHAnsi" w:cstheme="majorHAnsi"/>
        </w:rPr>
        <w:t>ата</w:t>
      </w:r>
      <w:r w:rsidR="00D9405F" w:rsidRPr="00A53212">
        <w:rPr>
          <w:rFonts w:asciiTheme="majorHAnsi" w:hAnsiTheme="majorHAnsi" w:cstheme="majorHAnsi"/>
        </w:rPr>
        <w:t xml:space="preserve"> </w:t>
      </w:r>
      <w:r w:rsidR="00D9405F">
        <w:rPr>
          <w:rFonts w:asciiTheme="majorHAnsi" w:hAnsiTheme="majorHAnsi" w:cstheme="majorHAnsi"/>
        </w:rPr>
        <w:t>проверка</w:t>
      </w:r>
      <w:r w:rsidR="00D9405F" w:rsidRPr="00A53212">
        <w:rPr>
          <w:rFonts w:asciiTheme="majorHAnsi" w:hAnsiTheme="majorHAnsi" w:cstheme="majorHAnsi"/>
        </w:rPr>
        <w:t xml:space="preserve"> (вж. параграфи </w:t>
      </w:r>
      <w:r w:rsidR="00D9405F" w:rsidRPr="00A53212">
        <w:rPr>
          <w:rFonts w:asciiTheme="majorHAnsi" w:hAnsiTheme="majorHAnsi" w:cstheme="majorHAnsi"/>
        </w:rPr>
        <w:fldChar w:fldCharType="begin"/>
      </w:r>
      <w:r w:rsidR="00D9405F" w:rsidRPr="00A53212">
        <w:rPr>
          <w:rFonts w:asciiTheme="majorHAnsi" w:hAnsiTheme="majorHAnsi" w:cstheme="majorHAnsi"/>
        </w:rPr>
        <w:instrText xml:space="preserve"> REF para_66 \h </w:instrText>
      </w:r>
      <w:r w:rsidR="00D9405F">
        <w:rPr>
          <w:rFonts w:asciiTheme="majorHAnsi" w:hAnsiTheme="majorHAnsi" w:cstheme="majorHAnsi"/>
        </w:rPr>
        <w:instrText xml:space="preserve"> \* MERGEFORMAT </w:instrText>
      </w:r>
      <w:r w:rsidR="00D9405F" w:rsidRPr="00A53212">
        <w:rPr>
          <w:rFonts w:asciiTheme="majorHAnsi" w:hAnsiTheme="majorHAnsi" w:cstheme="majorHAnsi"/>
        </w:rPr>
      </w:r>
      <w:r w:rsidR="00D9405F" w:rsidRPr="00A53212">
        <w:rPr>
          <w:rFonts w:asciiTheme="majorHAnsi" w:hAnsiTheme="majorHAnsi" w:cstheme="majorHAnsi"/>
        </w:rPr>
        <w:fldChar w:fldCharType="separate"/>
      </w:r>
      <w:r w:rsidR="00D9405F" w:rsidRPr="00A53212">
        <w:rPr>
          <w:rFonts w:asciiTheme="majorHAnsi" w:hAnsiTheme="majorHAnsi" w:cstheme="majorHAnsi"/>
          <w:noProof/>
        </w:rPr>
        <w:t>66</w:t>
      </w:r>
      <w:r w:rsidR="00D9405F" w:rsidRPr="00A53212">
        <w:rPr>
          <w:rFonts w:asciiTheme="majorHAnsi" w:hAnsiTheme="majorHAnsi" w:cstheme="majorHAnsi"/>
        </w:rPr>
        <w:fldChar w:fldCharType="end"/>
      </w:r>
      <w:r w:rsidR="00D9405F" w:rsidRPr="00A53212">
        <w:rPr>
          <w:rFonts w:asciiTheme="majorHAnsi" w:hAnsiTheme="majorHAnsi" w:cstheme="majorHAnsi"/>
        </w:rPr>
        <w:t>-</w:t>
      </w:r>
      <w:r w:rsidR="00D9405F" w:rsidRPr="00A53212">
        <w:rPr>
          <w:rFonts w:asciiTheme="majorHAnsi" w:hAnsiTheme="majorHAnsi" w:cstheme="majorHAnsi"/>
        </w:rPr>
        <w:fldChar w:fldCharType="begin"/>
      </w:r>
      <w:r w:rsidR="00D9405F" w:rsidRPr="00A53212">
        <w:rPr>
          <w:rFonts w:asciiTheme="majorHAnsi" w:hAnsiTheme="majorHAnsi" w:cstheme="majorHAnsi"/>
        </w:rPr>
        <w:instrText xml:space="preserve"> REF para_67 \h </w:instrText>
      </w:r>
      <w:r w:rsidR="00D9405F">
        <w:rPr>
          <w:rFonts w:asciiTheme="majorHAnsi" w:hAnsiTheme="majorHAnsi" w:cstheme="majorHAnsi"/>
        </w:rPr>
        <w:instrText xml:space="preserve"> \* MERGEFORMAT </w:instrText>
      </w:r>
      <w:r w:rsidR="00D9405F" w:rsidRPr="00A53212">
        <w:rPr>
          <w:rFonts w:asciiTheme="majorHAnsi" w:hAnsiTheme="majorHAnsi" w:cstheme="majorHAnsi"/>
        </w:rPr>
      </w:r>
      <w:r w:rsidR="00D9405F" w:rsidRPr="00A53212">
        <w:rPr>
          <w:rFonts w:asciiTheme="majorHAnsi" w:hAnsiTheme="majorHAnsi" w:cstheme="majorHAnsi"/>
        </w:rPr>
        <w:fldChar w:fldCharType="separate"/>
      </w:r>
      <w:r w:rsidR="00D9405F" w:rsidRPr="00A53212">
        <w:rPr>
          <w:rFonts w:asciiTheme="majorHAnsi" w:hAnsiTheme="majorHAnsi" w:cstheme="majorHAnsi"/>
          <w:noProof/>
        </w:rPr>
        <w:t>67</w:t>
      </w:r>
      <w:r w:rsidR="00D9405F" w:rsidRPr="00A53212">
        <w:rPr>
          <w:rFonts w:asciiTheme="majorHAnsi" w:hAnsiTheme="majorHAnsi" w:cstheme="majorHAnsi"/>
        </w:rPr>
        <w:fldChar w:fldCharType="end"/>
      </w:r>
      <w:r w:rsidR="00D9405F" w:rsidRPr="00A53212">
        <w:rPr>
          <w:rFonts w:asciiTheme="majorHAnsi" w:hAnsiTheme="majorHAnsi" w:cstheme="majorHAnsi"/>
        </w:rPr>
        <w:t xml:space="preserve"> по-горе), </w:t>
      </w:r>
      <w:r w:rsidR="00F1362E" w:rsidRPr="00A53212">
        <w:rPr>
          <w:rFonts w:asciiTheme="majorHAnsi" w:hAnsiTheme="majorHAnsi" w:cstheme="majorHAnsi"/>
        </w:rPr>
        <w:t>жалбоподателите</w:t>
      </w:r>
      <w:r w:rsidR="00BF22EB" w:rsidRPr="00A53212">
        <w:rPr>
          <w:rFonts w:asciiTheme="majorHAnsi" w:hAnsiTheme="majorHAnsi" w:cstheme="majorHAnsi"/>
        </w:rPr>
        <w:t xml:space="preserve"> </w:t>
      </w:r>
      <w:r w:rsidR="00F1362E" w:rsidRPr="00A53212">
        <w:rPr>
          <w:rFonts w:asciiTheme="majorHAnsi" w:hAnsiTheme="majorHAnsi" w:cstheme="majorHAnsi"/>
        </w:rPr>
        <w:t xml:space="preserve">не са </w:t>
      </w:r>
      <w:r w:rsidR="00BF22EB">
        <w:rPr>
          <w:rFonts w:asciiTheme="majorHAnsi" w:hAnsiTheme="majorHAnsi" w:cstheme="majorHAnsi"/>
        </w:rPr>
        <w:t>твърдели</w:t>
      </w:r>
      <w:r w:rsidR="00F1362E" w:rsidRPr="00A53212">
        <w:rPr>
          <w:rFonts w:asciiTheme="majorHAnsi" w:hAnsiTheme="majorHAnsi" w:cstheme="majorHAnsi"/>
        </w:rPr>
        <w:t xml:space="preserve"> полицейско насилие или че някой им е попречил да влязат в къщите си. Компетентните органи, а именно прокуратурата, са разгледали </w:t>
      </w:r>
      <w:r w:rsidR="00185621" w:rsidRPr="00A53212">
        <w:rPr>
          <w:rFonts w:asciiTheme="majorHAnsi" w:hAnsiTheme="majorHAnsi" w:cstheme="majorHAnsi"/>
        </w:rPr>
        <w:t>становищата</w:t>
      </w:r>
      <w:r w:rsidR="00F1362E" w:rsidRPr="00A53212">
        <w:rPr>
          <w:rFonts w:asciiTheme="majorHAnsi" w:hAnsiTheme="majorHAnsi" w:cstheme="majorHAnsi"/>
        </w:rPr>
        <w:t xml:space="preserve"> и </w:t>
      </w:r>
      <w:r w:rsidR="00BF22EB">
        <w:rPr>
          <w:rFonts w:asciiTheme="majorHAnsi" w:hAnsiTheme="majorHAnsi" w:cstheme="majorHAnsi"/>
        </w:rPr>
        <w:t>оплакванията им</w:t>
      </w:r>
      <w:r w:rsidR="00BF22EB" w:rsidRPr="00A53212">
        <w:rPr>
          <w:rFonts w:asciiTheme="majorHAnsi" w:hAnsiTheme="majorHAnsi" w:cstheme="majorHAnsi"/>
        </w:rPr>
        <w:t xml:space="preserve"> </w:t>
      </w:r>
      <w:r w:rsidR="00F1362E" w:rsidRPr="00A53212">
        <w:rPr>
          <w:rFonts w:asciiTheme="majorHAnsi" w:hAnsiTheme="majorHAnsi" w:cstheme="majorHAnsi"/>
        </w:rPr>
        <w:t xml:space="preserve">и са установили, че </w:t>
      </w:r>
      <w:r w:rsidR="00BF22EB">
        <w:rPr>
          <w:rFonts w:asciiTheme="majorHAnsi" w:hAnsiTheme="majorHAnsi" w:cstheme="majorHAnsi"/>
        </w:rPr>
        <w:t>няма</w:t>
      </w:r>
      <w:r w:rsidR="00F1362E" w:rsidRPr="00A53212">
        <w:rPr>
          <w:rFonts w:asciiTheme="majorHAnsi" w:hAnsiTheme="majorHAnsi" w:cstheme="majorHAnsi"/>
        </w:rPr>
        <w:t xml:space="preserve"> </w:t>
      </w:r>
      <w:r w:rsidR="00883F68">
        <w:rPr>
          <w:rFonts w:asciiTheme="majorHAnsi" w:hAnsiTheme="majorHAnsi" w:cstheme="majorHAnsi"/>
        </w:rPr>
        <w:t xml:space="preserve">данни за </w:t>
      </w:r>
      <w:r w:rsidR="00F1362E" w:rsidRPr="00A53212">
        <w:rPr>
          <w:rFonts w:asciiTheme="majorHAnsi" w:hAnsiTheme="majorHAnsi" w:cstheme="majorHAnsi"/>
        </w:rPr>
        <w:t xml:space="preserve">извършено престъпление (вж. параграфи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para_69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69</w:t>
      </w:r>
      <w:r w:rsidR="00F1362E" w:rsidRPr="00A53212">
        <w:rPr>
          <w:rFonts w:asciiTheme="majorHAnsi" w:hAnsiTheme="majorHAnsi" w:cstheme="majorHAnsi"/>
        </w:rPr>
        <w:fldChar w:fldCharType="end"/>
      </w:r>
      <w:r w:rsidR="00F1362E" w:rsidRPr="00A53212">
        <w:rPr>
          <w:rFonts w:asciiTheme="majorHAnsi" w:hAnsiTheme="majorHAnsi" w:cstheme="majorHAnsi"/>
        </w:rPr>
        <w:t>-</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prosecutor_refuses_to_open_2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78</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и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appellate_prosecute_sends_to_district_pr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82</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 </w:t>
      </w:r>
      <w:r w:rsidR="00D9405F">
        <w:rPr>
          <w:rFonts w:asciiTheme="majorHAnsi" w:hAnsiTheme="majorHAnsi" w:cstheme="majorHAnsi"/>
        </w:rPr>
        <w:t>Въпреки</w:t>
      </w:r>
      <w:r w:rsidR="00F1362E" w:rsidRPr="00A53212">
        <w:rPr>
          <w:rFonts w:asciiTheme="majorHAnsi" w:hAnsiTheme="majorHAnsi" w:cstheme="majorHAnsi"/>
        </w:rPr>
        <w:t xml:space="preserve"> че жалбоподателят по жалба № 36972/19 не е </w:t>
      </w:r>
      <w:r w:rsidR="00BF22EB">
        <w:rPr>
          <w:rFonts w:asciiTheme="majorHAnsi" w:hAnsiTheme="majorHAnsi" w:cstheme="majorHAnsi"/>
        </w:rPr>
        <w:t>сезирал</w:t>
      </w:r>
      <w:r w:rsidR="00BF22EB" w:rsidRPr="00A53212">
        <w:rPr>
          <w:rFonts w:asciiTheme="majorHAnsi" w:hAnsiTheme="majorHAnsi" w:cstheme="majorHAnsi"/>
        </w:rPr>
        <w:t xml:space="preserve"> </w:t>
      </w:r>
      <w:r w:rsidR="00F1362E" w:rsidRPr="00A53212">
        <w:rPr>
          <w:rFonts w:asciiTheme="majorHAnsi" w:hAnsiTheme="majorHAnsi" w:cstheme="majorHAnsi"/>
        </w:rPr>
        <w:t xml:space="preserve">лично органите на прокуратурата, техните заключения от 13 юни 2019 г. са </w:t>
      </w:r>
      <w:proofErr w:type="spellStart"/>
      <w:r w:rsidR="00F1362E" w:rsidRPr="00A53212">
        <w:rPr>
          <w:rFonts w:asciiTheme="majorHAnsi" w:hAnsiTheme="majorHAnsi" w:cstheme="majorHAnsi"/>
        </w:rPr>
        <w:t>относими</w:t>
      </w:r>
      <w:proofErr w:type="spellEnd"/>
      <w:r w:rsidR="00F1362E" w:rsidRPr="00A53212">
        <w:rPr>
          <w:rFonts w:asciiTheme="majorHAnsi" w:hAnsiTheme="majorHAnsi" w:cstheme="majorHAnsi"/>
        </w:rPr>
        <w:t xml:space="preserve"> и към неговото положение, тъй като се отнасят до същите обстоятелства, които с</w:t>
      </w:r>
      <w:r w:rsidR="00BF22EB">
        <w:rPr>
          <w:rFonts w:asciiTheme="majorHAnsi" w:hAnsiTheme="majorHAnsi" w:cstheme="majorHAnsi"/>
        </w:rPr>
        <w:t xml:space="preserve">а в основата на </w:t>
      </w:r>
      <w:r w:rsidR="00F1362E" w:rsidRPr="00A53212">
        <w:rPr>
          <w:rFonts w:asciiTheme="majorHAnsi" w:hAnsiTheme="majorHAnsi" w:cstheme="majorHAnsi"/>
        </w:rPr>
        <w:t>оплаква</w:t>
      </w:r>
      <w:r w:rsidR="00BF22EB">
        <w:rPr>
          <w:rFonts w:asciiTheme="majorHAnsi" w:hAnsiTheme="majorHAnsi" w:cstheme="majorHAnsi"/>
        </w:rPr>
        <w:t>нията му</w:t>
      </w:r>
      <w:r w:rsidR="00F1362E" w:rsidRPr="00A53212">
        <w:rPr>
          <w:rFonts w:asciiTheme="majorHAnsi" w:hAnsiTheme="majorHAnsi" w:cstheme="majorHAnsi"/>
        </w:rPr>
        <w:t xml:space="preserve"> пред Съда.</w:t>
      </w:r>
    </w:p>
    <w:p w14:paraId="138D81CB" w14:textId="7A82DB6A"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144</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Освен това, като се има предвид много съществената разлика между </w:t>
      </w:r>
      <w:r w:rsidR="00120F2D" w:rsidRPr="00A53212">
        <w:rPr>
          <w:rFonts w:asciiTheme="majorHAnsi" w:hAnsiTheme="majorHAnsi" w:cstheme="majorHAnsi"/>
        </w:rPr>
        <w:t>показанията</w:t>
      </w:r>
      <w:r w:rsidR="00F1362E" w:rsidRPr="00A53212">
        <w:rPr>
          <w:rFonts w:asciiTheme="majorHAnsi" w:hAnsiTheme="majorHAnsi" w:cstheme="majorHAnsi"/>
        </w:rPr>
        <w:t xml:space="preserve">, направени лично от жалбоподателите пред прокуратурата (вж. параграф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para_67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67</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 и техните оплаквания в настоящите жалби, според </w:t>
      </w:r>
      <w:r w:rsidR="00BF22EB">
        <w:rPr>
          <w:rFonts w:asciiTheme="majorHAnsi" w:hAnsiTheme="majorHAnsi" w:cstheme="majorHAnsi"/>
        </w:rPr>
        <w:t>п</w:t>
      </w:r>
      <w:r w:rsidR="00F1362E" w:rsidRPr="00A53212">
        <w:rPr>
          <w:rFonts w:asciiTheme="majorHAnsi" w:hAnsiTheme="majorHAnsi" w:cstheme="majorHAnsi"/>
        </w:rPr>
        <w:t xml:space="preserve">равителството последните </w:t>
      </w:r>
      <w:r w:rsidR="00BF22EB">
        <w:rPr>
          <w:rFonts w:asciiTheme="majorHAnsi" w:hAnsiTheme="majorHAnsi" w:cstheme="majorHAnsi"/>
        </w:rPr>
        <w:t>представляват</w:t>
      </w:r>
      <w:r w:rsidR="00BF22EB" w:rsidRPr="00A53212">
        <w:rPr>
          <w:rFonts w:asciiTheme="majorHAnsi" w:hAnsiTheme="majorHAnsi" w:cstheme="majorHAnsi"/>
        </w:rPr>
        <w:t xml:space="preserve"> </w:t>
      </w:r>
      <w:r w:rsidR="00F1362E" w:rsidRPr="00A53212">
        <w:rPr>
          <w:rFonts w:asciiTheme="majorHAnsi" w:hAnsiTheme="majorHAnsi" w:cstheme="majorHAnsi"/>
        </w:rPr>
        <w:t xml:space="preserve">манипулативно изопачаване на събитията от 6 януари и 9 февруари 2019 г., целящо да </w:t>
      </w:r>
      <w:r w:rsidR="00BF22EB">
        <w:rPr>
          <w:rFonts w:asciiTheme="majorHAnsi" w:hAnsiTheme="majorHAnsi" w:cstheme="majorHAnsi"/>
        </w:rPr>
        <w:t>обоснове</w:t>
      </w:r>
      <w:r w:rsidR="00BF22EB" w:rsidRPr="00A53212">
        <w:rPr>
          <w:rFonts w:asciiTheme="majorHAnsi" w:hAnsiTheme="majorHAnsi" w:cstheme="majorHAnsi"/>
        </w:rPr>
        <w:t xml:space="preserve"> </w:t>
      </w:r>
      <w:proofErr w:type="spellStart"/>
      <w:r w:rsidR="00F1362E" w:rsidRPr="00A53212">
        <w:rPr>
          <w:rFonts w:asciiTheme="majorHAnsi" w:hAnsiTheme="majorHAnsi" w:cstheme="majorHAnsi"/>
        </w:rPr>
        <w:t>твърдяните</w:t>
      </w:r>
      <w:proofErr w:type="spellEnd"/>
      <w:r w:rsidR="00F1362E" w:rsidRPr="00A53212">
        <w:rPr>
          <w:rFonts w:asciiTheme="majorHAnsi" w:hAnsiTheme="majorHAnsi" w:cstheme="majorHAnsi"/>
        </w:rPr>
        <w:t xml:space="preserve"> нарушения и да подведе Съда.</w:t>
      </w:r>
      <w:r w:rsidR="00B568CF" w:rsidRPr="00A53212">
        <w:rPr>
          <w:rFonts w:asciiTheme="majorHAnsi" w:hAnsiTheme="majorHAnsi" w:cstheme="majorHAnsi"/>
        </w:rPr>
        <w:t xml:space="preserve"> </w:t>
      </w:r>
    </w:p>
    <w:p w14:paraId="36B8F7E0" w14:textId="5997566C"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145</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Що се отнася до задълженията на властите да </w:t>
      </w:r>
      <w:r w:rsidR="00B568CF" w:rsidRPr="00A53212">
        <w:rPr>
          <w:rFonts w:asciiTheme="majorHAnsi" w:hAnsiTheme="majorHAnsi" w:cstheme="majorHAnsi"/>
        </w:rPr>
        <w:t>проведат разследване</w:t>
      </w:r>
      <w:r w:rsidR="00F1362E" w:rsidRPr="00A53212">
        <w:rPr>
          <w:rFonts w:asciiTheme="majorHAnsi" w:hAnsiTheme="majorHAnsi" w:cstheme="majorHAnsi"/>
        </w:rPr>
        <w:t xml:space="preserve">, като се опитват да разобличат всякакви </w:t>
      </w:r>
      <w:r w:rsidR="00BF22EB">
        <w:rPr>
          <w:rFonts w:asciiTheme="majorHAnsi" w:hAnsiTheme="majorHAnsi" w:cstheme="majorHAnsi"/>
        </w:rPr>
        <w:t>подбуди на расова основа</w:t>
      </w:r>
      <w:r w:rsidR="00F1362E" w:rsidRPr="00A53212">
        <w:rPr>
          <w:rFonts w:asciiTheme="majorHAnsi" w:hAnsiTheme="majorHAnsi" w:cstheme="majorHAnsi"/>
        </w:rPr>
        <w:t xml:space="preserve">, </w:t>
      </w:r>
      <w:r w:rsidR="00BF22EB">
        <w:rPr>
          <w:rFonts w:asciiTheme="majorHAnsi" w:hAnsiTheme="majorHAnsi" w:cstheme="majorHAnsi"/>
        </w:rPr>
        <w:t>следва</w:t>
      </w:r>
      <w:r w:rsidR="00BF22EB" w:rsidRPr="00A53212">
        <w:rPr>
          <w:rFonts w:asciiTheme="majorHAnsi" w:hAnsiTheme="majorHAnsi" w:cstheme="majorHAnsi"/>
        </w:rPr>
        <w:t xml:space="preserve"> </w:t>
      </w:r>
      <w:r w:rsidR="00F1362E" w:rsidRPr="00A53212">
        <w:rPr>
          <w:rFonts w:asciiTheme="majorHAnsi" w:hAnsiTheme="majorHAnsi" w:cstheme="majorHAnsi"/>
        </w:rPr>
        <w:t xml:space="preserve">да се вземе предвид конкретният контекст, а именно, че членове на ромската общност са извършили тежко </w:t>
      </w:r>
      <w:r w:rsidR="00BF22EB">
        <w:rPr>
          <w:rFonts w:asciiTheme="majorHAnsi" w:hAnsiTheme="majorHAnsi" w:cstheme="majorHAnsi"/>
        </w:rPr>
        <w:t>умишлено</w:t>
      </w:r>
      <w:r w:rsidR="00BF22EB" w:rsidRPr="00A53212">
        <w:rPr>
          <w:rFonts w:asciiTheme="majorHAnsi" w:hAnsiTheme="majorHAnsi" w:cstheme="majorHAnsi"/>
        </w:rPr>
        <w:t xml:space="preserve"> </w:t>
      </w:r>
      <w:r w:rsidR="00F1362E" w:rsidRPr="00A53212">
        <w:rPr>
          <w:rFonts w:asciiTheme="majorHAnsi" w:hAnsiTheme="majorHAnsi" w:cstheme="majorHAnsi"/>
        </w:rPr>
        <w:t>престъпление</w:t>
      </w:r>
      <w:r w:rsidR="00BF22EB">
        <w:rPr>
          <w:rFonts w:asciiTheme="majorHAnsi" w:hAnsiTheme="majorHAnsi" w:cstheme="majorHAnsi"/>
        </w:rPr>
        <w:t xml:space="preserve"> от общ характер</w:t>
      </w:r>
      <w:r w:rsidR="00F1362E" w:rsidRPr="00A53212">
        <w:rPr>
          <w:rFonts w:asciiTheme="majorHAnsi" w:hAnsiTheme="majorHAnsi" w:cstheme="majorHAnsi"/>
        </w:rPr>
        <w:t xml:space="preserve">. Последвалите протести са били мирни и не е имало прояви на етническа нетърпимост или </w:t>
      </w:r>
      <w:proofErr w:type="spellStart"/>
      <w:r w:rsidR="00F1362E" w:rsidRPr="00A53212">
        <w:rPr>
          <w:rFonts w:asciiTheme="majorHAnsi" w:hAnsiTheme="majorHAnsi" w:cstheme="majorHAnsi"/>
        </w:rPr>
        <w:t>антиромски</w:t>
      </w:r>
      <w:proofErr w:type="spellEnd"/>
      <w:r w:rsidR="00F1362E" w:rsidRPr="00A53212">
        <w:rPr>
          <w:rFonts w:asciiTheme="majorHAnsi" w:hAnsiTheme="majorHAnsi" w:cstheme="majorHAnsi"/>
        </w:rPr>
        <w:t xml:space="preserve"> скандирания. Предвид факта, че не е </w:t>
      </w:r>
      <w:r w:rsidR="00BF22EB">
        <w:rPr>
          <w:rFonts w:asciiTheme="majorHAnsi" w:hAnsiTheme="majorHAnsi" w:cstheme="majorHAnsi"/>
        </w:rPr>
        <w:t>била осъществена</w:t>
      </w:r>
      <w:r w:rsidR="00BF22EB" w:rsidRPr="00A53212">
        <w:rPr>
          <w:rFonts w:asciiTheme="majorHAnsi" w:hAnsiTheme="majorHAnsi" w:cstheme="majorHAnsi"/>
        </w:rPr>
        <w:t xml:space="preserve"> </w:t>
      </w:r>
      <w:r w:rsidR="00F1362E" w:rsidRPr="00A53212">
        <w:rPr>
          <w:rFonts w:asciiTheme="majorHAnsi" w:hAnsiTheme="majorHAnsi" w:cstheme="majorHAnsi"/>
        </w:rPr>
        <w:t xml:space="preserve">намеса </w:t>
      </w:r>
      <w:r w:rsidR="00BF22EB">
        <w:rPr>
          <w:rFonts w:asciiTheme="majorHAnsi" w:hAnsiTheme="majorHAnsi" w:cstheme="majorHAnsi"/>
        </w:rPr>
        <w:t>от страна на</w:t>
      </w:r>
      <w:r w:rsidR="00BF22EB" w:rsidRPr="00A53212">
        <w:rPr>
          <w:rFonts w:asciiTheme="majorHAnsi" w:hAnsiTheme="majorHAnsi" w:cstheme="majorHAnsi"/>
        </w:rPr>
        <w:t xml:space="preserve"> </w:t>
      </w:r>
      <w:r w:rsidR="00F1362E" w:rsidRPr="00A53212">
        <w:rPr>
          <w:rFonts w:asciiTheme="majorHAnsi" w:hAnsiTheme="majorHAnsi" w:cstheme="majorHAnsi"/>
        </w:rPr>
        <w:t xml:space="preserve">властите в правата на жалбоподателите, стандартът, изискващ процесът на вземане на решения да зачита интересите, защитени по </w:t>
      </w:r>
      <w:r w:rsidR="00925761" w:rsidRPr="00A53212">
        <w:rPr>
          <w:rFonts w:asciiTheme="majorHAnsi" w:hAnsiTheme="majorHAnsi" w:cstheme="majorHAnsi"/>
        </w:rPr>
        <w:t>чл.</w:t>
      </w:r>
      <w:r w:rsidR="00F1362E" w:rsidRPr="00A53212">
        <w:rPr>
          <w:rFonts w:asciiTheme="majorHAnsi" w:hAnsiTheme="majorHAnsi" w:cstheme="majorHAnsi"/>
        </w:rPr>
        <w:t xml:space="preserve"> 8, е неприложим.</w:t>
      </w:r>
    </w:p>
    <w:p w14:paraId="710A2FE1" w14:textId="4A5101FF"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146</w:t>
      </w:r>
      <w:r w:rsidRPr="00A53212">
        <w:rPr>
          <w:rFonts w:asciiTheme="majorHAnsi" w:hAnsiTheme="majorHAnsi" w:cstheme="majorHAnsi"/>
          <w:noProof/>
        </w:rPr>
        <w:fldChar w:fldCharType="end"/>
      </w:r>
      <w:r w:rsidR="001E0D2A" w:rsidRPr="00A53212">
        <w:rPr>
          <w:rFonts w:asciiTheme="majorHAnsi" w:hAnsiTheme="majorHAnsi" w:cstheme="majorHAnsi"/>
        </w:rPr>
        <w:t xml:space="preserve">.  Накрая </w:t>
      </w:r>
      <w:r w:rsidR="00BF22EB">
        <w:rPr>
          <w:rFonts w:asciiTheme="majorHAnsi" w:hAnsiTheme="majorHAnsi" w:cstheme="majorHAnsi"/>
        </w:rPr>
        <w:t>п</w:t>
      </w:r>
      <w:r w:rsidR="00F1362E" w:rsidRPr="00A53212">
        <w:rPr>
          <w:rFonts w:asciiTheme="majorHAnsi" w:hAnsiTheme="majorHAnsi" w:cstheme="majorHAnsi"/>
        </w:rPr>
        <w:t xml:space="preserve">равителството </w:t>
      </w:r>
      <w:r w:rsidR="00BF22EB">
        <w:rPr>
          <w:rFonts w:asciiTheme="majorHAnsi" w:hAnsiTheme="majorHAnsi" w:cstheme="majorHAnsi"/>
        </w:rPr>
        <w:t>приканва</w:t>
      </w:r>
      <w:r w:rsidR="00BF22EB" w:rsidRPr="00A53212">
        <w:rPr>
          <w:rFonts w:asciiTheme="majorHAnsi" w:hAnsiTheme="majorHAnsi" w:cstheme="majorHAnsi"/>
        </w:rPr>
        <w:t xml:space="preserve"> </w:t>
      </w:r>
      <w:r w:rsidR="00F1362E" w:rsidRPr="00A53212">
        <w:rPr>
          <w:rFonts w:asciiTheme="majorHAnsi" w:hAnsiTheme="majorHAnsi" w:cstheme="majorHAnsi"/>
        </w:rPr>
        <w:t xml:space="preserve">Съда да отмени </w:t>
      </w:r>
      <w:r w:rsidR="001E0D2A" w:rsidRPr="00A53212">
        <w:rPr>
          <w:rFonts w:asciiTheme="majorHAnsi" w:hAnsiTheme="majorHAnsi" w:cstheme="majorHAnsi"/>
        </w:rPr>
        <w:t>при</w:t>
      </w:r>
      <w:r w:rsidR="00F1362E" w:rsidRPr="00A53212">
        <w:rPr>
          <w:rFonts w:asciiTheme="majorHAnsi" w:hAnsiTheme="majorHAnsi" w:cstheme="majorHAnsi"/>
        </w:rPr>
        <w:t xml:space="preserve">временната мярка, </w:t>
      </w:r>
      <w:proofErr w:type="spellStart"/>
      <w:r w:rsidR="001E0D2A" w:rsidRPr="00A53212">
        <w:rPr>
          <w:rFonts w:asciiTheme="majorHAnsi" w:hAnsiTheme="majorHAnsi" w:cstheme="majorHAnsi"/>
        </w:rPr>
        <w:t>определеня</w:t>
      </w:r>
      <w:proofErr w:type="spellEnd"/>
      <w:r w:rsidR="001E0D2A" w:rsidRPr="00A53212">
        <w:rPr>
          <w:rFonts w:asciiTheme="majorHAnsi" w:hAnsiTheme="majorHAnsi" w:cstheme="majorHAnsi"/>
        </w:rPr>
        <w:t xml:space="preserve"> </w:t>
      </w:r>
      <w:r w:rsidR="00F1362E" w:rsidRPr="00A53212">
        <w:rPr>
          <w:rFonts w:asciiTheme="majorHAnsi" w:hAnsiTheme="majorHAnsi" w:cstheme="majorHAnsi"/>
        </w:rPr>
        <w:t>на 24 април 2019 г. Властите са положили усилия да намерят приемливо решение за алтернативно настаняване на шестнадесетте жалбоподатели, по отношение на които е била наложена мярката.</w:t>
      </w:r>
      <w:r w:rsidR="00B2267C" w:rsidRPr="00A53212">
        <w:rPr>
          <w:rFonts w:asciiTheme="majorHAnsi" w:hAnsiTheme="majorHAnsi" w:cstheme="majorHAnsi"/>
        </w:rPr>
        <w:t xml:space="preserve"> </w:t>
      </w:r>
    </w:p>
    <w:p w14:paraId="2EDBACF8" w14:textId="26BE6F59" w:rsidR="00330250" w:rsidRPr="00A53212" w:rsidRDefault="00B2267C">
      <w:pPr>
        <w:pStyle w:val="JuH1"/>
        <w:numPr>
          <w:ilvl w:val="3"/>
          <w:numId w:val="23"/>
        </w:numPr>
        <w:rPr>
          <w:rFonts w:cstheme="majorHAnsi"/>
        </w:rPr>
      </w:pPr>
      <w:r w:rsidRPr="00A53212">
        <w:rPr>
          <w:rFonts w:cstheme="majorHAnsi"/>
        </w:rPr>
        <w:t>Трет</w:t>
      </w:r>
      <w:r w:rsidR="00D9405F">
        <w:rPr>
          <w:rFonts w:cstheme="majorHAnsi"/>
        </w:rPr>
        <w:t xml:space="preserve">а встъпила страна </w:t>
      </w:r>
      <w:r w:rsidRPr="00A53212">
        <w:rPr>
          <w:rFonts w:cstheme="majorHAnsi"/>
        </w:rPr>
        <w:t>по делото</w:t>
      </w:r>
    </w:p>
    <w:p w14:paraId="3C878507" w14:textId="675FD5D8"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147</w:t>
      </w:r>
      <w:r w:rsidRPr="00A53212">
        <w:rPr>
          <w:rFonts w:asciiTheme="majorHAnsi" w:hAnsiTheme="majorHAnsi" w:cstheme="majorHAnsi"/>
          <w:noProof/>
        </w:rPr>
        <w:fldChar w:fldCharType="end"/>
      </w:r>
      <w:r w:rsidR="00F1362E" w:rsidRPr="00A53212">
        <w:rPr>
          <w:rFonts w:asciiTheme="majorHAnsi" w:hAnsiTheme="majorHAnsi" w:cstheme="majorHAnsi"/>
        </w:rPr>
        <w:t>.  Европейският център за правата на ромите изтък</w:t>
      </w:r>
      <w:r w:rsidR="00B2267C" w:rsidRPr="00A53212">
        <w:rPr>
          <w:rFonts w:asciiTheme="majorHAnsi" w:hAnsiTheme="majorHAnsi" w:cstheme="majorHAnsi"/>
        </w:rPr>
        <w:t>ва</w:t>
      </w:r>
      <w:r w:rsidR="00F1362E" w:rsidRPr="00A53212">
        <w:rPr>
          <w:rFonts w:asciiTheme="majorHAnsi" w:hAnsiTheme="majorHAnsi" w:cstheme="majorHAnsi"/>
        </w:rPr>
        <w:t xml:space="preserve"> три </w:t>
      </w:r>
      <w:r w:rsidR="0024599E" w:rsidRPr="00A53212">
        <w:rPr>
          <w:rFonts w:asciiTheme="majorHAnsi" w:hAnsiTheme="majorHAnsi" w:cstheme="majorHAnsi"/>
        </w:rPr>
        <w:t>съображения</w:t>
      </w:r>
      <w:r w:rsidR="00F1362E" w:rsidRPr="00A53212">
        <w:rPr>
          <w:rFonts w:asciiTheme="majorHAnsi" w:hAnsiTheme="majorHAnsi" w:cstheme="majorHAnsi"/>
        </w:rPr>
        <w:t xml:space="preserve">. Първо, </w:t>
      </w:r>
      <w:r w:rsidR="00B2267C" w:rsidRPr="00A53212">
        <w:rPr>
          <w:rFonts w:asciiTheme="majorHAnsi" w:hAnsiTheme="majorHAnsi" w:cstheme="majorHAnsi"/>
        </w:rPr>
        <w:t>време е</w:t>
      </w:r>
      <w:r w:rsidR="00F1362E" w:rsidRPr="00A53212">
        <w:rPr>
          <w:rFonts w:asciiTheme="majorHAnsi" w:hAnsiTheme="majorHAnsi" w:cstheme="majorHAnsi"/>
        </w:rPr>
        <w:t xml:space="preserve"> Съдът да използва термина </w:t>
      </w:r>
      <w:r w:rsidR="0024599E" w:rsidRPr="00A53212">
        <w:rPr>
          <w:rFonts w:asciiTheme="majorHAnsi" w:hAnsiTheme="majorHAnsi" w:cstheme="majorHAnsi"/>
        </w:rPr>
        <w:t>„</w:t>
      </w:r>
      <w:proofErr w:type="spellStart"/>
      <w:r w:rsidR="00F1362E" w:rsidRPr="00A53212">
        <w:rPr>
          <w:rFonts w:asciiTheme="majorHAnsi" w:hAnsiTheme="majorHAnsi" w:cstheme="majorHAnsi"/>
        </w:rPr>
        <w:t>антициганизъм</w:t>
      </w:r>
      <w:proofErr w:type="spellEnd"/>
      <w:r w:rsidR="0024599E" w:rsidRPr="00A53212">
        <w:rPr>
          <w:rFonts w:asciiTheme="majorHAnsi" w:hAnsiTheme="majorHAnsi" w:cstheme="majorHAnsi"/>
        </w:rPr>
        <w:t>“</w:t>
      </w:r>
      <w:r w:rsidR="00F1362E" w:rsidRPr="00A53212">
        <w:rPr>
          <w:rFonts w:asciiTheme="majorHAnsi" w:hAnsiTheme="majorHAnsi" w:cstheme="majorHAnsi"/>
        </w:rPr>
        <w:t xml:space="preserve"> в своята практика. Второ, </w:t>
      </w:r>
      <w:proofErr w:type="spellStart"/>
      <w:r w:rsidR="00F1362E" w:rsidRPr="00A53212">
        <w:rPr>
          <w:rFonts w:asciiTheme="majorHAnsi" w:hAnsiTheme="majorHAnsi" w:cstheme="majorHAnsi"/>
        </w:rPr>
        <w:t>антициганизмът</w:t>
      </w:r>
      <w:proofErr w:type="spellEnd"/>
      <w:r w:rsidR="00F1362E" w:rsidRPr="00A53212">
        <w:rPr>
          <w:rFonts w:asciiTheme="majorHAnsi" w:hAnsiTheme="majorHAnsi" w:cstheme="majorHAnsi"/>
        </w:rPr>
        <w:t xml:space="preserve"> е широко разпространен в България и е тясно свързан с жилищната сегрегация, влошените условия на живот и принудителните изселвания. И накрая, в светлината на практика</w:t>
      </w:r>
      <w:r w:rsidR="00E73F41" w:rsidRPr="00A53212">
        <w:rPr>
          <w:rFonts w:asciiTheme="majorHAnsi" w:hAnsiTheme="majorHAnsi" w:cstheme="majorHAnsi"/>
        </w:rPr>
        <w:t>та</w:t>
      </w:r>
      <w:r w:rsidR="00F1362E" w:rsidRPr="00A53212">
        <w:rPr>
          <w:rFonts w:asciiTheme="majorHAnsi" w:hAnsiTheme="majorHAnsi" w:cstheme="majorHAnsi"/>
        </w:rPr>
        <w:t xml:space="preserve"> на Съда и Препоръка </w:t>
      </w:r>
      <w:proofErr w:type="spellStart"/>
      <w:r w:rsidR="00F1362E" w:rsidRPr="00A53212">
        <w:rPr>
          <w:rFonts w:asciiTheme="majorHAnsi" w:hAnsiTheme="majorHAnsi" w:cstheme="majorHAnsi"/>
        </w:rPr>
        <w:t>Rec</w:t>
      </w:r>
      <w:proofErr w:type="spellEnd"/>
      <w:r w:rsidR="00F1362E" w:rsidRPr="00A53212">
        <w:rPr>
          <w:rFonts w:asciiTheme="majorHAnsi" w:hAnsiTheme="majorHAnsi" w:cstheme="majorHAnsi"/>
        </w:rPr>
        <w:t xml:space="preserve">(2017)10 на Комитета на министрите на Съвета на Европа до държавите членки относно достъпа до правосъдие за роми и пътуващи лица в Европа, </w:t>
      </w:r>
      <w:r w:rsidR="00BF22EB">
        <w:rPr>
          <w:rFonts w:asciiTheme="majorHAnsi" w:hAnsiTheme="majorHAnsi" w:cstheme="majorHAnsi"/>
        </w:rPr>
        <w:t>оплакванията</w:t>
      </w:r>
      <w:r w:rsidR="00BF22EB" w:rsidRPr="00A53212">
        <w:rPr>
          <w:rFonts w:asciiTheme="majorHAnsi" w:hAnsiTheme="majorHAnsi" w:cstheme="majorHAnsi"/>
        </w:rPr>
        <w:t xml:space="preserve"> </w:t>
      </w:r>
      <w:r w:rsidR="00F1362E" w:rsidRPr="00A53212">
        <w:rPr>
          <w:rFonts w:asciiTheme="majorHAnsi" w:hAnsiTheme="majorHAnsi" w:cstheme="majorHAnsi"/>
        </w:rPr>
        <w:t xml:space="preserve">на ромите относно дискриминационни </w:t>
      </w:r>
      <w:proofErr w:type="spellStart"/>
      <w:r w:rsidR="00BF22EB">
        <w:rPr>
          <w:rFonts w:asciiTheme="majorHAnsi" w:hAnsiTheme="majorHAnsi" w:cstheme="majorHAnsi"/>
        </w:rPr>
        <w:t>евикции</w:t>
      </w:r>
      <w:proofErr w:type="spellEnd"/>
      <w:r w:rsidR="00BF22EB">
        <w:rPr>
          <w:rFonts w:asciiTheme="majorHAnsi" w:hAnsiTheme="majorHAnsi" w:cstheme="majorHAnsi"/>
        </w:rPr>
        <w:t>,</w:t>
      </w:r>
      <w:r w:rsidR="00BF22EB" w:rsidRPr="00A53212">
        <w:rPr>
          <w:rFonts w:asciiTheme="majorHAnsi" w:hAnsiTheme="majorHAnsi" w:cstheme="majorHAnsi"/>
        </w:rPr>
        <w:t xml:space="preserve"> </w:t>
      </w:r>
      <w:r w:rsidR="00F1362E" w:rsidRPr="00A53212">
        <w:rPr>
          <w:rFonts w:asciiTheme="majorHAnsi" w:hAnsiTheme="majorHAnsi" w:cstheme="majorHAnsi"/>
        </w:rPr>
        <w:t>без предупреждение или с кратко предизвест</w:t>
      </w:r>
      <w:r w:rsidR="00D9405F">
        <w:rPr>
          <w:rFonts w:asciiTheme="majorHAnsi" w:hAnsiTheme="majorHAnsi" w:cstheme="majorHAnsi"/>
        </w:rPr>
        <w:t>яване</w:t>
      </w:r>
      <w:r w:rsidR="00BF22EB">
        <w:rPr>
          <w:rFonts w:asciiTheme="majorHAnsi" w:hAnsiTheme="majorHAnsi" w:cstheme="majorHAnsi"/>
        </w:rPr>
        <w:t>,</w:t>
      </w:r>
      <w:r w:rsidR="00F1362E" w:rsidRPr="00A53212">
        <w:rPr>
          <w:rFonts w:asciiTheme="majorHAnsi" w:hAnsiTheme="majorHAnsi" w:cstheme="majorHAnsi"/>
        </w:rPr>
        <w:t xml:space="preserve"> следва да бъд</w:t>
      </w:r>
      <w:r w:rsidR="00D9405F">
        <w:rPr>
          <w:rFonts w:asciiTheme="majorHAnsi" w:hAnsiTheme="majorHAnsi" w:cstheme="majorHAnsi"/>
        </w:rPr>
        <w:t xml:space="preserve">ат допустими, независимо дали </w:t>
      </w:r>
      <w:r w:rsidR="00BF22EB">
        <w:rPr>
          <w:rFonts w:asciiTheme="majorHAnsi" w:hAnsiTheme="majorHAnsi" w:cstheme="majorHAnsi"/>
        </w:rPr>
        <w:t>водят дела на национално ниво</w:t>
      </w:r>
      <w:r w:rsidR="00F1362E" w:rsidRPr="00A53212">
        <w:rPr>
          <w:rFonts w:asciiTheme="majorHAnsi" w:hAnsiTheme="majorHAnsi" w:cstheme="majorHAnsi"/>
        </w:rPr>
        <w:t xml:space="preserve">, тъй като </w:t>
      </w:r>
      <w:r w:rsidR="00BF22EB">
        <w:rPr>
          <w:rFonts w:asciiTheme="majorHAnsi" w:hAnsiTheme="majorHAnsi" w:cstheme="majorHAnsi"/>
        </w:rPr>
        <w:t xml:space="preserve">при </w:t>
      </w:r>
      <w:r w:rsidR="00F1362E" w:rsidRPr="00A53212">
        <w:rPr>
          <w:rFonts w:asciiTheme="majorHAnsi" w:hAnsiTheme="majorHAnsi" w:cstheme="majorHAnsi"/>
        </w:rPr>
        <w:t xml:space="preserve">такива </w:t>
      </w:r>
      <w:proofErr w:type="spellStart"/>
      <w:r w:rsidR="00BF22EB">
        <w:rPr>
          <w:rFonts w:asciiTheme="majorHAnsi" w:hAnsiTheme="majorHAnsi" w:cstheme="majorHAnsi"/>
        </w:rPr>
        <w:t>евикции</w:t>
      </w:r>
      <w:proofErr w:type="spellEnd"/>
      <w:r w:rsidR="00BF22EB" w:rsidRPr="00A53212">
        <w:rPr>
          <w:rFonts w:asciiTheme="majorHAnsi" w:hAnsiTheme="majorHAnsi" w:cstheme="majorHAnsi"/>
        </w:rPr>
        <w:t xml:space="preserve"> </w:t>
      </w:r>
      <w:r w:rsidR="00F1362E" w:rsidRPr="00A53212">
        <w:rPr>
          <w:rFonts w:asciiTheme="majorHAnsi" w:hAnsiTheme="majorHAnsi" w:cstheme="majorHAnsi"/>
        </w:rPr>
        <w:t xml:space="preserve">ромите </w:t>
      </w:r>
      <w:r w:rsidR="00BF22EB">
        <w:rPr>
          <w:rFonts w:asciiTheme="majorHAnsi" w:hAnsiTheme="majorHAnsi" w:cstheme="majorHAnsi"/>
        </w:rPr>
        <w:t>не разполагат с</w:t>
      </w:r>
      <w:r w:rsidR="00F1362E" w:rsidRPr="00A53212">
        <w:rPr>
          <w:rFonts w:asciiTheme="majorHAnsi" w:hAnsiTheme="majorHAnsi" w:cstheme="majorHAnsi"/>
        </w:rPr>
        <w:t xml:space="preserve"> ефективно </w:t>
      </w:r>
      <w:r w:rsidR="00BF22EB">
        <w:rPr>
          <w:rFonts w:asciiTheme="majorHAnsi" w:hAnsiTheme="majorHAnsi" w:cstheme="majorHAnsi"/>
        </w:rPr>
        <w:t xml:space="preserve">вътрешноправно </w:t>
      </w:r>
      <w:r w:rsidR="00F1362E" w:rsidRPr="00A53212">
        <w:rPr>
          <w:rFonts w:asciiTheme="majorHAnsi" w:hAnsiTheme="majorHAnsi" w:cstheme="majorHAnsi"/>
        </w:rPr>
        <w:t>средство за защита, което да изчерпят.</w:t>
      </w:r>
      <w:r w:rsidR="0024599E" w:rsidRPr="00A53212">
        <w:rPr>
          <w:rFonts w:asciiTheme="majorHAnsi" w:hAnsiTheme="majorHAnsi" w:cstheme="majorHAnsi"/>
        </w:rPr>
        <w:t xml:space="preserve"> </w:t>
      </w:r>
    </w:p>
    <w:p w14:paraId="36073CB4" w14:textId="77777777" w:rsidR="00330250" w:rsidRPr="00A53212" w:rsidRDefault="001D0863">
      <w:pPr>
        <w:pStyle w:val="JuH1"/>
        <w:numPr>
          <w:ilvl w:val="3"/>
          <w:numId w:val="23"/>
        </w:numPr>
        <w:rPr>
          <w:rFonts w:cstheme="majorHAnsi"/>
        </w:rPr>
      </w:pPr>
      <w:r w:rsidRPr="00A53212">
        <w:rPr>
          <w:rFonts w:cstheme="majorHAnsi"/>
        </w:rPr>
        <w:t>Преценката на Съда</w:t>
      </w:r>
    </w:p>
    <w:p w14:paraId="4EB09317" w14:textId="77777777" w:rsidR="00330250" w:rsidRPr="00A53212" w:rsidRDefault="001D0863" w:rsidP="00713D23">
      <w:pPr>
        <w:pStyle w:val="JuHa0"/>
        <w:numPr>
          <w:ilvl w:val="4"/>
          <w:numId w:val="26"/>
        </w:numPr>
        <w:rPr>
          <w:rFonts w:cstheme="majorHAnsi"/>
        </w:rPr>
      </w:pPr>
      <w:r w:rsidRPr="00A53212">
        <w:rPr>
          <w:rFonts w:cstheme="majorHAnsi"/>
        </w:rPr>
        <w:t>Общи принципи</w:t>
      </w:r>
    </w:p>
    <w:bookmarkStart w:id="156" w:name="positive_obligation_to_protect"/>
    <w:p w14:paraId="6707C10E" w14:textId="3F16A71E"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148</w:t>
      </w:r>
      <w:r w:rsidRPr="00A53212">
        <w:rPr>
          <w:rFonts w:asciiTheme="majorHAnsi" w:hAnsiTheme="majorHAnsi" w:cstheme="majorHAnsi"/>
        </w:rPr>
        <w:fldChar w:fldCharType="end"/>
      </w:r>
      <w:bookmarkEnd w:id="156"/>
      <w:r w:rsidRPr="00A53212">
        <w:rPr>
          <w:rFonts w:asciiTheme="majorHAnsi" w:hAnsiTheme="majorHAnsi" w:cstheme="majorHAnsi"/>
        </w:rPr>
        <w:t xml:space="preserve">.  Съдът повтаря, че макар основната цел на </w:t>
      </w:r>
      <w:r w:rsidR="00925761" w:rsidRPr="00A53212">
        <w:rPr>
          <w:rFonts w:asciiTheme="majorHAnsi" w:hAnsiTheme="majorHAnsi" w:cstheme="majorHAnsi"/>
        </w:rPr>
        <w:t>чл.</w:t>
      </w:r>
      <w:r w:rsidRPr="00A53212">
        <w:rPr>
          <w:rFonts w:asciiTheme="majorHAnsi" w:hAnsiTheme="majorHAnsi" w:cstheme="majorHAnsi"/>
        </w:rPr>
        <w:t xml:space="preserve"> 8 от Конвенцията да е защитата на индивида срещу произволна намеса от страна на публичните власти, в допълнение към това основно негативно задължение могат да съществуват и позитивни задължения, присъщи на ефективното зачитане на личния или семейния живот и дома. Тези задължения могат да включват приемането на мерки в сферата на отношенията между индивидите (вж.</w:t>
      </w:r>
      <w:bookmarkStart w:id="157" w:name="_Hlk115705771"/>
      <w:r w:rsidRPr="00A53212">
        <w:rPr>
          <w:rFonts w:asciiTheme="majorHAnsi" w:hAnsiTheme="majorHAnsi" w:cstheme="majorHAnsi"/>
          <w:i/>
        </w:rPr>
        <w:t xml:space="preserve"> </w:t>
      </w:r>
      <w:proofErr w:type="spellStart"/>
      <w:r w:rsidRPr="00A53212">
        <w:rPr>
          <w:rFonts w:asciiTheme="majorHAnsi" w:hAnsiTheme="majorHAnsi" w:cstheme="majorHAnsi"/>
          <w:i/>
        </w:rPr>
        <w:t>Király</w:t>
      </w:r>
      <w:proofErr w:type="spellEnd"/>
      <w:r w:rsidRPr="00A53212">
        <w:rPr>
          <w:rFonts w:asciiTheme="majorHAnsi" w:hAnsiTheme="majorHAnsi" w:cstheme="majorHAnsi"/>
          <w:i/>
        </w:rPr>
        <w:t xml:space="preserve"> </w:t>
      </w:r>
      <w:proofErr w:type="spellStart"/>
      <w:r w:rsidRPr="00A53212">
        <w:rPr>
          <w:rFonts w:asciiTheme="majorHAnsi" w:hAnsiTheme="majorHAnsi" w:cstheme="majorHAnsi"/>
          <w:i/>
        </w:rPr>
        <w:t>and</w:t>
      </w:r>
      <w:proofErr w:type="spellEnd"/>
      <w:r w:rsidRPr="00A53212">
        <w:rPr>
          <w:rFonts w:asciiTheme="majorHAnsi" w:hAnsiTheme="majorHAnsi" w:cstheme="majorHAnsi"/>
          <w:i/>
        </w:rPr>
        <w:t xml:space="preserve"> </w:t>
      </w:r>
      <w:proofErr w:type="spellStart"/>
      <w:r w:rsidRPr="00A53212">
        <w:rPr>
          <w:rFonts w:asciiTheme="majorHAnsi" w:hAnsiTheme="majorHAnsi" w:cstheme="majorHAnsi"/>
          <w:i/>
        </w:rPr>
        <w:t>Dömötör</w:t>
      </w:r>
      <w:proofErr w:type="spellEnd"/>
      <w:r w:rsidRPr="00A53212">
        <w:rPr>
          <w:rFonts w:asciiTheme="majorHAnsi" w:hAnsiTheme="majorHAnsi" w:cstheme="majorHAnsi"/>
          <w:i/>
        </w:rPr>
        <w:t xml:space="preserve"> v </w:t>
      </w:r>
      <w:proofErr w:type="spellStart"/>
      <w:r w:rsidRPr="00A53212">
        <w:rPr>
          <w:rFonts w:asciiTheme="majorHAnsi" w:hAnsiTheme="majorHAnsi" w:cstheme="majorHAnsi"/>
          <w:i/>
        </w:rPr>
        <w:t>Hungary</w:t>
      </w:r>
      <w:proofErr w:type="spellEnd"/>
      <w:r w:rsidRPr="00A53212">
        <w:rPr>
          <w:rFonts w:asciiTheme="majorHAnsi" w:hAnsiTheme="majorHAnsi" w:cstheme="majorHAnsi"/>
          <w:i/>
        </w:rPr>
        <w:t xml:space="preserve">, </w:t>
      </w:r>
      <w:r w:rsidR="00B2267C" w:rsidRPr="00A53212">
        <w:rPr>
          <w:rFonts w:asciiTheme="majorHAnsi" w:hAnsiTheme="majorHAnsi" w:cstheme="majorHAnsi"/>
        </w:rPr>
        <w:t>№</w:t>
      </w:r>
      <w:r w:rsidRPr="00A53212">
        <w:rPr>
          <w:rFonts w:asciiTheme="majorHAnsi" w:hAnsiTheme="majorHAnsi" w:cstheme="majorHAnsi"/>
        </w:rPr>
        <w:t xml:space="preserve"> 10851/13, § 60, 17 януари 2017 </w:t>
      </w:r>
      <w:bookmarkEnd w:id="157"/>
      <w:r w:rsidR="00B2267C" w:rsidRPr="00A53212">
        <w:rPr>
          <w:rFonts w:asciiTheme="majorHAnsi" w:hAnsiTheme="majorHAnsi" w:cstheme="majorHAnsi"/>
        </w:rPr>
        <w:t>г.,</w:t>
      </w:r>
      <w:r w:rsidRPr="00A53212">
        <w:rPr>
          <w:rFonts w:asciiTheme="majorHAnsi" w:hAnsiTheme="majorHAnsi" w:cstheme="majorHAnsi"/>
        </w:rPr>
        <w:t xml:space="preserve"> с допълнителни препратки).</w:t>
      </w:r>
    </w:p>
    <w:p w14:paraId="2F861EE9" w14:textId="700E91F7"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149</w:t>
      </w:r>
      <w:r w:rsidRPr="00A53212">
        <w:rPr>
          <w:rFonts w:asciiTheme="majorHAnsi" w:hAnsiTheme="majorHAnsi" w:cstheme="majorHAnsi"/>
          <w:noProof/>
        </w:rPr>
        <w:fldChar w:fldCharType="end"/>
      </w:r>
      <w:r w:rsidR="00F1362E" w:rsidRPr="00A53212">
        <w:rPr>
          <w:rFonts w:asciiTheme="majorHAnsi" w:hAnsiTheme="majorHAnsi" w:cstheme="majorHAnsi"/>
        </w:rPr>
        <w:t>.  Отговорността на държавата може да бъде ангажирана поради действия, които имат достатъчно преки последици за правата, гарантирани от Конвенцията. При определяне дали тази отговорност е ефективно ангажирана, трябва да се вземе предвид последващото поведение на тази държава (вж.</w:t>
      </w:r>
      <w:bookmarkStart w:id="158" w:name="_Hlk115705790"/>
      <w:r w:rsidR="00F1362E" w:rsidRPr="00A53212">
        <w:rPr>
          <w:rFonts w:asciiTheme="majorHAnsi" w:hAnsiTheme="majorHAnsi" w:cstheme="majorHAnsi"/>
          <w:i/>
        </w:rPr>
        <w:t xml:space="preserve"> </w:t>
      </w:r>
      <w:proofErr w:type="spellStart"/>
      <w:r w:rsidR="00F1362E" w:rsidRPr="00A53212">
        <w:rPr>
          <w:rFonts w:asciiTheme="majorHAnsi" w:hAnsiTheme="majorHAnsi" w:cstheme="majorHAnsi"/>
          <w:i/>
        </w:rPr>
        <w:t>Moldovan</w:t>
      </w:r>
      <w:proofErr w:type="spellEnd"/>
      <w:r w:rsidR="00F1362E" w:rsidRPr="00A53212">
        <w:rPr>
          <w:rFonts w:asciiTheme="majorHAnsi" w:hAnsiTheme="majorHAnsi" w:cstheme="majorHAnsi"/>
          <w:i/>
        </w:rPr>
        <w:t xml:space="preserve"> </w:t>
      </w:r>
      <w:proofErr w:type="spellStart"/>
      <w:r w:rsidR="00F1362E" w:rsidRPr="00A53212">
        <w:rPr>
          <w:rFonts w:asciiTheme="majorHAnsi" w:hAnsiTheme="majorHAnsi" w:cstheme="majorHAnsi"/>
          <w:i/>
        </w:rPr>
        <w:t>and</w:t>
      </w:r>
      <w:proofErr w:type="spellEnd"/>
      <w:r w:rsidR="00F1362E" w:rsidRPr="00A53212">
        <w:rPr>
          <w:rFonts w:asciiTheme="majorHAnsi" w:hAnsiTheme="majorHAnsi" w:cstheme="majorHAnsi"/>
          <w:i/>
        </w:rPr>
        <w:t xml:space="preserve"> </w:t>
      </w:r>
      <w:proofErr w:type="spellStart"/>
      <w:r w:rsidR="00F1362E" w:rsidRPr="00A53212">
        <w:rPr>
          <w:rFonts w:asciiTheme="majorHAnsi" w:hAnsiTheme="majorHAnsi" w:cstheme="majorHAnsi"/>
          <w:i/>
        </w:rPr>
        <w:t>Others</w:t>
      </w:r>
      <w:proofErr w:type="spellEnd"/>
      <w:r w:rsidR="00F1362E" w:rsidRPr="00A53212">
        <w:rPr>
          <w:rFonts w:asciiTheme="majorHAnsi" w:hAnsiTheme="majorHAnsi" w:cstheme="majorHAnsi"/>
          <w:i/>
        </w:rPr>
        <w:t xml:space="preserve"> v. </w:t>
      </w:r>
      <w:proofErr w:type="spellStart"/>
      <w:r w:rsidR="00F1362E" w:rsidRPr="00A53212">
        <w:rPr>
          <w:rFonts w:asciiTheme="majorHAnsi" w:hAnsiTheme="majorHAnsi" w:cstheme="majorHAnsi"/>
          <w:i/>
        </w:rPr>
        <w:t>Romania</w:t>
      </w:r>
      <w:proofErr w:type="spellEnd"/>
      <w:r w:rsidR="00F1362E" w:rsidRPr="00A53212">
        <w:rPr>
          <w:rFonts w:asciiTheme="majorHAnsi" w:hAnsiTheme="majorHAnsi" w:cstheme="majorHAnsi"/>
          <w:i/>
        </w:rPr>
        <w:t xml:space="preserve"> (</w:t>
      </w:r>
      <w:r w:rsidR="00B2267C" w:rsidRPr="00A53212">
        <w:rPr>
          <w:rFonts w:asciiTheme="majorHAnsi" w:hAnsiTheme="majorHAnsi" w:cstheme="majorHAnsi"/>
          <w:i/>
        </w:rPr>
        <w:t>№</w:t>
      </w:r>
      <w:r w:rsidR="00F1362E" w:rsidRPr="00A53212">
        <w:rPr>
          <w:rFonts w:asciiTheme="majorHAnsi" w:hAnsiTheme="majorHAnsi" w:cstheme="majorHAnsi"/>
          <w:i/>
        </w:rPr>
        <w:t xml:space="preserve"> 2), </w:t>
      </w:r>
      <w:r w:rsidR="00B2267C" w:rsidRPr="00A53212">
        <w:rPr>
          <w:rFonts w:asciiTheme="majorHAnsi" w:hAnsiTheme="majorHAnsi" w:cstheme="majorHAnsi"/>
        </w:rPr>
        <w:t>№№</w:t>
      </w:r>
      <w:r w:rsidR="00F1362E" w:rsidRPr="00A53212">
        <w:rPr>
          <w:rFonts w:asciiTheme="majorHAnsi" w:hAnsiTheme="majorHAnsi" w:cstheme="majorHAnsi"/>
        </w:rPr>
        <w:t xml:space="preserve">. 41138/98 </w:t>
      </w:r>
      <w:r w:rsidR="00B2267C" w:rsidRPr="00A53212">
        <w:rPr>
          <w:rFonts w:asciiTheme="majorHAnsi" w:hAnsiTheme="majorHAnsi" w:cstheme="majorHAnsi"/>
        </w:rPr>
        <w:t>и</w:t>
      </w:r>
      <w:r w:rsidR="00F1362E" w:rsidRPr="00A53212">
        <w:rPr>
          <w:rFonts w:asciiTheme="majorHAnsi" w:hAnsiTheme="majorHAnsi" w:cstheme="majorHAnsi"/>
        </w:rPr>
        <w:t xml:space="preserve"> 64320/01, § 95, </w:t>
      </w:r>
      <w:r w:rsidR="00B2267C" w:rsidRPr="00A53212">
        <w:rPr>
          <w:rFonts w:asciiTheme="majorHAnsi" w:hAnsiTheme="majorHAnsi" w:cstheme="majorHAnsi"/>
        </w:rPr>
        <w:t>ЕСПЧ</w:t>
      </w:r>
      <w:r w:rsidR="00EE231E" w:rsidRPr="00A53212">
        <w:rPr>
          <w:rFonts w:asciiTheme="majorHAnsi" w:hAnsiTheme="majorHAnsi" w:cstheme="majorHAnsi"/>
        </w:rPr>
        <w:t xml:space="preserve"> 2005VII </w:t>
      </w:r>
      <w:r w:rsidR="00F1362E" w:rsidRPr="00A53212">
        <w:rPr>
          <w:rFonts w:asciiTheme="majorHAnsi" w:hAnsiTheme="majorHAnsi" w:cstheme="majorHAnsi"/>
        </w:rPr>
        <w:t>(</w:t>
      </w:r>
      <w:r w:rsidR="00B2267C" w:rsidRPr="00A53212">
        <w:rPr>
          <w:rFonts w:asciiTheme="majorHAnsi" w:hAnsiTheme="majorHAnsi" w:cstheme="majorHAnsi"/>
        </w:rPr>
        <w:t>извлечения</w:t>
      </w:r>
      <w:r w:rsidR="00F1362E" w:rsidRPr="00A53212">
        <w:rPr>
          <w:rFonts w:asciiTheme="majorHAnsi" w:hAnsiTheme="majorHAnsi" w:cstheme="majorHAnsi"/>
        </w:rPr>
        <w:t>)).</w:t>
      </w:r>
    </w:p>
    <w:bookmarkStart w:id="159" w:name="principles_under_Article_8"/>
    <w:bookmarkStart w:id="160" w:name="negative_or_positive_obl_same_principles"/>
    <w:bookmarkEnd w:id="158"/>
    <w:p w14:paraId="475CAEE7" w14:textId="0F9862F8"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150</w:t>
      </w:r>
      <w:r w:rsidRPr="00A53212">
        <w:rPr>
          <w:rFonts w:asciiTheme="majorHAnsi" w:hAnsiTheme="majorHAnsi" w:cstheme="majorHAnsi"/>
        </w:rPr>
        <w:fldChar w:fldCharType="end"/>
      </w:r>
      <w:bookmarkEnd w:id="159"/>
      <w:bookmarkEnd w:id="160"/>
      <w:r w:rsidRPr="00A53212">
        <w:rPr>
          <w:rFonts w:asciiTheme="majorHAnsi" w:hAnsiTheme="majorHAnsi" w:cstheme="majorHAnsi"/>
        </w:rPr>
        <w:t xml:space="preserve">.  Какъвто и аналитичен подход да се възприеме </w:t>
      </w:r>
      <w:r w:rsidR="00EE231E" w:rsidRPr="00A53212">
        <w:rPr>
          <w:rFonts w:asciiTheme="majorHAnsi" w:hAnsiTheme="majorHAnsi" w:cstheme="majorHAnsi"/>
        </w:rPr>
        <w:t>–</w:t>
      </w:r>
      <w:r w:rsidRPr="00A53212">
        <w:rPr>
          <w:rFonts w:asciiTheme="majorHAnsi" w:hAnsiTheme="majorHAnsi" w:cstheme="majorHAnsi"/>
        </w:rPr>
        <w:t xml:space="preserve"> позитивно задължение или намеса </w:t>
      </w:r>
      <w:r w:rsidR="00EE231E" w:rsidRPr="00A53212">
        <w:rPr>
          <w:rFonts w:asciiTheme="majorHAnsi" w:hAnsiTheme="majorHAnsi" w:cstheme="majorHAnsi"/>
        </w:rPr>
        <w:t>–</w:t>
      </w:r>
      <w:r w:rsidRPr="00A53212">
        <w:rPr>
          <w:rFonts w:asciiTheme="majorHAnsi" w:hAnsiTheme="majorHAnsi" w:cstheme="majorHAnsi"/>
        </w:rPr>
        <w:t xml:space="preserve"> приложимите принципи по отношение на обосновката по </w:t>
      </w:r>
      <w:r w:rsidR="00925761" w:rsidRPr="00A53212">
        <w:rPr>
          <w:rFonts w:asciiTheme="majorHAnsi" w:hAnsiTheme="majorHAnsi" w:cstheme="majorHAnsi"/>
        </w:rPr>
        <w:t>чл.</w:t>
      </w:r>
      <w:r w:rsidRPr="00A53212">
        <w:rPr>
          <w:rFonts w:asciiTheme="majorHAnsi" w:hAnsiTheme="majorHAnsi" w:cstheme="majorHAnsi"/>
        </w:rPr>
        <w:t xml:space="preserve"> 8 § 2 са в общи линии сходни. И в двата контекста трябва да се вземе предвид справедливият баланс, който трябва да се постигне между конкуриращите се интереси на </w:t>
      </w:r>
      <w:r w:rsidR="00EE231E" w:rsidRPr="00A53212">
        <w:rPr>
          <w:rFonts w:asciiTheme="majorHAnsi" w:hAnsiTheme="majorHAnsi" w:cstheme="majorHAnsi"/>
        </w:rPr>
        <w:t>лицето</w:t>
      </w:r>
      <w:r w:rsidRPr="00A53212">
        <w:rPr>
          <w:rFonts w:asciiTheme="majorHAnsi" w:hAnsiTheme="majorHAnsi" w:cstheme="majorHAnsi"/>
        </w:rPr>
        <w:t xml:space="preserve"> и на общността като цяло. И в двата контекста държавата се ползва с известна свобода на преценка при определянето на стъпките, които трябва да бъдат предприети, за да се гарантира спазването на Конвенцията (</w:t>
      </w:r>
      <w:r w:rsidR="00EE231E" w:rsidRPr="00A53212">
        <w:rPr>
          <w:rFonts w:asciiTheme="majorHAnsi" w:hAnsiTheme="majorHAnsi" w:cstheme="majorHAnsi"/>
        </w:rPr>
        <w:t>пак там,</w:t>
      </w:r>
      <w:r w:rsidRPr="00A53212">
        <w:rPr>
          <w:rFonts w:asciiTheme="majorHAnsi" w:hAnsiTheme="majorHAnsi" w:cstheme="majorHAnsi"/>
          <w:iCs/>
        </w:rPr>
        <w:t xml:space="preserve"> § 97, с допълнителни препратки)</w:t>
      </w:r>
      <w:r w:rsidRPr="00A53212">
        <w:rPr>
          <w:rFonts w:asciiTheme="majorHAnsi" w:hAnsiTheme="majorHAnsi" w:cstheme="majorHAnsi"/>
        </w:rPr>
        <w:t xml:space="preserve">. Свободата на преценка, оставена на властите, обикновено ще бъде по-тясна, когато засегнатото право е от решаващо значение за ефективното упражняване от индивида на </w:t>
      </w:r>
      <w:r w:rsidR="005D2126">
        <w:rPr>
          <w:rFonts w:asciiTheme="majorHAnsi" w:hAnsiTheme="majorHAnsi" w:cstheme="majorHAnsi"/>
        </w:rPr>
        <w:t>индивидуални</w:t>
      </w:r>
      <w:r w:rsidR="005D2126" w:rsidRPr="00A53212">
        <w:rPr>
          <w:rFonts w:asciiTheme="majorHAnsi" w:hAnsiTheme="majorHAnsi" w:cstheme="majorHAnsi"/>
        </w:rPr>
        <w:t xml:space="preserve"> </w:t>
      </w:r>
      <w:r w:rsidRPr="00A53212">
        <w:rPr>
          <w:rFonts w:asciiTheme="majorHAnsi" w:hAnsiTheme="majorHAnsi" w:cstheme="majorHAnsi"/>
        </w:rPr>
        <w:t>или ключови права (вж.</w:t>
      </w:r>
      <w:bookmarkStart w:id="161" w:name="_Hlk115705820"/>
      <w:r w:rsidRPr="00A53212">
        <w:rPr>
          <w:rFonts w:asciiTheme="majorHAnsi" w:hAnsiTheme="majorHAnsi" w:cstheme="majorHAnsi"/>
          <w:i/>
        </w:rPr>
        <w:t xml:space="preserve"> </w:t>
      </w:r>
      <w:proofErr w:type="spellStart"/>
      <w:r w:rsidRPr="00A53212">
        <w:rPr>
          <w:rFonts w:asciiTheme="majorHAnsi" w:hAnsiTheme="majorHAnsi" w:cstheme="majorHAnsi"/>
          <w:i/>
        </w:rPr>
        <w:t>Connors</w:t>
      </w:r>
      <w:proofErr w:type="spellEnd"/>
      <w:r w:rsidRPr="00A53212">
        <w:rPr>
          <w:rFonts w:asciiTheme="majorHAnsi" w:hAnsiTheme="majorHAnsi" w:cstheme="majorHAnsi"/>
          <w:i/>
        </w:rPr>
        <w:t xml:space="preserve"> v. </w:t>
      </w:r>
      <w:proofErr w:type="spellStart"/>
      <w:r w:rsidRPr="00A53212">
        <w:rPr>
          <w:rFonts w:asciiTheme="majorHAnsi" w:hAnsiTheme="majorHAnsi" w:cstheme="majorHAnsi"/>
          <w:i/>
        </w:rPr>
        <w:t>the</w:t>
      </w:r>
      <w:proofErr w:type="spellEnd"/>
      <w:r w:rsidRPr="00A53212">
        <w:rPr>
          <w:rFonts w:asciiTheme="majorHAnsi" w:hAnsiTheme="majorHAnsi" w:cstheme="majorHAnsi"/>
          <w:i/>
        </w:rPr>
        <w:t xml:space="preserve"> </w:t>
      </w:r>
      <w:proofErr w:type="spellStart"/>
      <w:r w:rsidRPr="00A53212">
        <w:rPr>
          <w:rFonts w:asciiTheme="majorHAnsi" w:hAnsiTheme="majorHAnsi" w:cstheme="majorHAnsi"/>
          <w:i/>
        </w:rPr>
        <w:t>United</w:t>
      </w:r>
      <w:proofErr w:type="spellEnd"/>
      <w:r w:rsidRPr="00A53212">
        <w:rPr>
          <w:rFonts w:asciiTheme="majorHAnsi" w:hAnsiTheme="majorHAnsi" w:cstheme="majorHAnsi"/>
          <w:i/>
        </w:rPr>
        <w:t xml:space="preserve"> </w:t>
      </w:r>
      <w:proofErr w:type="spellStart"/>
      <w:r w:rsidRPr="00A53212">
        <w:rPr>
          <w:rFonts w:asciiTheme="majorHAnsi" w:hAnsiTheme="majorHAnsi" w:cstheme="majorHAnsi"/>
          <w:i/>
        </w:rPr>
        <w:t>Kingdom</w:t>
      </w:r>
      <w:proofErr w:type="spellEnd"/>
      <w:r w:rsidRPr="00A53212">
        <w:rPr>
          <w:rFonts w:asciiTheme="majorHAnsi" w:hAnsiTheme="majorHAnsi" w:cstheme="majorHAnsi"/>
        </w:rPr>
        <w:t xml:space="preserve">, </w:t>
      </w:r>
      <w:r w:rsidR="00EE231E" w:rsidRPr="00A53212">
        <w:rPr>
          <w:rFonts w:asciiTheme="majorHAnsi" w:hAnsiTheme="majorHAnsi" w:cstheme="majorHAnsi"/>
        </w:rPr>
        <w:t>№</w:t>
      </w:r>
      <w:r w:rsidRPr="00A53212">
        <w:rPr>
          <w:rFonts w:asciiTheme="majorHAnsi" w:hAnsiTheme="majorHAnsi" w:cstheme="majorHAnsi"/>
        </w:rPr>
        <w:t xml:space="preserve"> 66746/01, § 82, 27 май 2004 г.). Такъв е случаят по-специално с правата по чл. 8, които са права от централно значение за идентичността на индивида, самоопределението, физическата и моралната му неприкосновеност, поддържането на отношенията с другите и установеното и сигурно място в общността (вж. наред с много други органи</w:t>
      </w:r>
      <w:r w:rsidR="000C329F" w:rsidRPr="00A53212">
        <w:rPr>
          <w:rFonts w:asciiTheme="majorHAnsi" w:hAnsiTheme="majorHAnsi" w:cstheme="majorHAnsi"/>
        </w:rPr>
        <w:t>,</w:t>
      </w:r>
      <w:r w:rsidRPr="00A53212">
        <w:rPr>
          <w:rFonts w:asciiTheme="majorHAnsi" w:hAnsiTheme="majorHAnsi" w:cstheme="majorHAnsi"/>
        </w:rPr>
        <w:t xml:space="preserve"> </w:t>
      </w:r>
      <w:proofErr w:type="spellStart"/>
      <w:r w:rsidRPr="00A53212">
        <w:rPr>
          <w:rFonts w:asciiTheme="majorHAnsi" w:hAnsiTheme="majorHAnsi" w:cstheme="majorHAnsi"/>
          <w:i/>
        </w:rPr>
        <w:t>Winterstein</w:t>
      </w:r>
      <w:proofErr w:type="spellEnd"/>
      <w:r w:rsidRPr="00A53212">
        <w:rPr>
          <w:rFonts w:asciiTheme="majorHAnsi" w:hAnsiTheme="majorHAnsi" w:cstheme="majorHAnsi"/>
          <w:i/>
        </w:rPr>
        <w:t xml:space="preserve"> </w:t>
      </w:r>
      <w:proofErr w:type="spellStart"/>
      <w:r w:rsidRPr="00A53212">
        <w:rPr>
          <w:rFonts w:asciiTheme="majorHAnsi" w:hAnsiTheme="majorHAnsi" w:cstheme="majorHAnsi"/>
          <w:i/>
        </w:rPr>
        <w:t>and</w:t>
      </w:r>
      <w:proofErr w:type="spellEnd"/>
      <w:r w:rsidRPr="00A53212">
        <w:rPr>
          <w:rFonts w:asciiTheme="majorHAnsi" w:hAnsiTheme="majorHAnsi" w:cstheme="majorHAnsi"/>
          <w:i/>
        </w:rPr>
        <w:t xml:space="preserve"> </w:t>
      </w:r>
      <w:proofErr w:type="spellStart"/>
      <w:r w:rsidRPr="00A53212">
        <w:rPr>
          <w:rFonts w:asciiTheme="majorHAnsi" w:hAnsiTheme="majorHAnsi" w:cstheme="majorHAnsi"/>
          <w:i/>
        </w:rPr>
        <w:t>Others</w:t>
      </w:r>
      <w:proofErr w:type="spellEnd"/>
      <w:r w:rsidRPr="00A53212">
        <w:rPr>
          <w:rFonts w:asciiTheme="majorHAnsi" w:hAnsiTheme="majorHAnsi" w:cstheme="majorHAnsi"/>
          <w:i/>
        </w:rPr>
        <w:t xml:space="preserve"> v. </w:t>
      </w:r>
      <w:proofErr w:type="spellStart"/>
      <w:r w:rsidRPr="00A53212">
        <w:rPr>
          <w:rFonts w:asciiTheme="majorHAnsi" w:hAnsiTheme="majorHAnsi" w:cstheme="majorHAnsi"/>
          <w:i/>
        </w:rPr>
        <w:t>France</w:t>
      </w:r>
      <w:proofErr w:type="spellEnd"/>
      <w:r w:rsidRPr="00A53212">
        <w:rPr>
          <w:rFonts w:asciiTheme="majorHAnsi" w:hAnsiTheme="majorHAnsi" w:cstheme="majorHAnsi"/>
          <w:i/>
        </w:rPr>
        <w:t xml:space="preserve">, </w:t>
      </w:r>
      <w:r w:rsidRPr="00A53212">
        <w:rPr>
          <w:rFonts w:asciiTheme="majorHAnsi" w:hAnsiTheme="majorHAnsi" w:cstheme="majorHAnsi"/>
        </w:rPr>
        <w:t>№ 27013/07, § 148, 17 октомври 2013 г.).</w:t>
      </w:r>
      <w:r w:rsidR="00B06046" w:rsidRPr="00A53212">
        <w:rPr>
          <w:rFonts w:asciiTheme="majorHAnsi" w:hAnsiTheme="majorHAnsi" w:cstheme="majorHAnsi"/>
        </w:rPr>
        <w:t xml:space="preserve"> </w:t>
      </w:r>
    </w:p>
    <w:bookmarkEnd w:id="161"/>
    <w:p w14:paraId="49AEC117" w14:textId="4219EDBC"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Pr="00A53212">
        <w:rPr>
          <w:rFonts w:asciiTheme="majorHAnsi" w:hAnsiTheme="majorHAnsi" w:cstheme="majorHAnsi"/>
          <w:noProof/>
        </w:rPr>
        <w:t>151</w:t>
      </w:r>
      <w:r w:rsidRPr="00A53212">
        <w:rPr>
          <w:rFonts w:asciiTheme="majorHAnsi" w:hAnsiTheme="majorHAnsi" w:cstheme="majorHAnsi"/>
        </w:rPr>
        <w:fldChar w:fldCharType="end"/>
      </w:r>
      <w:r w:rsidR="00F1362E" w:rsidRPr="00A53212">
        <w:rPr>
          <w:rFonts w:asciiTheme="majorHAnsi" w:hAnsiTheme="majorHAnsi" w:cstheme="majorHAnsi"/>
        </w:rPr>
        <w:t>. Задачата на Съда не е да замества компетентните национални органи при определянето на най-подходящите методи за защита на лицата от посегателства срещу личната им неприкосновеност, а по-скоро да преразглежда по силата на Конвенцията решенията, които тези органи са взели при упражняване на правото си на преценка (</w:t>
      </w:r>
      <w:r w:rsidR="00B06046" w:rsidRPr="00A53212">
        <w:rPr>
          <w:rFonts w:asciiTheme="majorHAnsi" w:hAnsiTheme="majorHAnsi" w:cstheme="majorHAnsi"/>
        </w:rPr>
        <w:t>пак там</w:t>
      </w:r>
      <w:r w:rsidR="00F1362E" w:rsidRPr="00A53212">
        <w:rPr>
          <w:rFonts w:asciiTheme="majorHAnsi" w:hAnsiTheme="majorHAnsi" w:cstheme="majorHAnsi"/>
        </w:rPr>
        <w:t xml:space="preserve">, § 62). Изискването за </w:t>
      </w:r>
      <w:r w:rsidR="00B06046" w:rsidRPr="00A53212">
        <w:rPr>
          <w:rFonts w:asciiTheme="majorHAnsi" w:hAnsiTheme="majorHAnsi" w:cstheme="majorHAnsi"/>
        </w:rPr>
        <w:t>„</w:t>
      </w:r>
      <w:r w:rsidR="00F1362E" w:rsidRPr="00A53212">
        <w:rPr>
          <w:rFonts w:asciiTheme="majorHAnsi" w:hAnsiTheme="majorHAnsi" w:cstheme="majorHAnsi"/>
        </w:rPr>
        <w:t>необходимост в едно демократично общество</w:t>
      </w:r>
      <w:r w:rsidR="00B06046" w:rsidRPr="00A53212">
        <w:rPr>
          <w:rFonts w:asciiTheme="majorHAnsi" w:hAnsiTheme="majorHAnsi" w:cstheme="majorHAnsi"/>
        </w:rPr>
        <w:t>“</w:t>
      </w:r>
      <w:r w:rsidR="00F1362E" w:rsidRPr="00A53212">
        <w:rPr>
          <w:rFonts w:asciiTheme="majorHAnsi" w:hAnsiTheme="majorHAnsi" w:cstheme="majorHAnsi"/>
        </w:rPr>
        <w:t xml:space="preserve"> по чл. 8 § 2 повдига въпрос както по процедурата, така и по същество (вж. наред с много други органи</w:t>
      </w:r>
      <w:bookmarkStart w:id="162" w:name="_Hlk115705859"/>
      <w:r w:rsidR="00F1362E" w:rsidRPr="00A53212">
        <w:rPr>
          <w:rFonts w:asciiTheme="majorHAnsi" w:hAnsiTheme="majorHAnsi" w:cstheme="majorHAnsi"/>
          <w:i/>
        </w:rPr>
        <w:t xml:space="preserve"> </w:t>
      </w:r>
      <w:r w:rsidR="00F631F2" w:rsidRPr="00A53212">
        <w:rPr>
          <w:rFonts w:asciiTheme="majorHAnsi" w:hAnsiTheme="majorHAnsi" w:cstheme="majorHAnsi"/>
          <w:i/>
        </w:rPr>
        <w:t>Йорданова и други срещу България</w:t>
      </w:r>
      <w:r w:rsidR="00F1362E" w:rsidRPr="00A53212">
        <w:rPr>
          <w:rFonts w:asciiTheme="majorHAnsi" w:hAnsiTheme="majorHAnsi" w:cstheme="majorHAnsi"/>
          <w:i/>
        </w:rPr>
        <w:t xml:space="preserve">, </w:t>
      </w:r>
      <w:r w:rsidR="00F631F2" w:rsidRPr="00A53212">
        <w:rPr>
          <w:rFonts w:asciiTheme="majorHAnsi" w:hAnsiTheme="majorHAnsi" w:cstheme="majorHAnsi"/>
        </w:rPr>
        <w:t>№</w:t>
      </w:r>
      <w:r w:rsidR="00F1362E" w:rsidRPr="00A53212">
        <w:rPr>
          <w:rFonts w:asciiTheme="majorHAnsi" w:hAnsiTheme="majorHAnsi" w:cstheme="majorHAnsi"/>
        </w:rPr>
        <w:t xml:space="preserve"> 25446/06, § 118, 24 април 2012 г.).</w:t>
      </w:r>
      <w:r w:rsidR="00F631F2" w:rsidRPr="00A53212">
        <w:rPr>
          <w:rFonts w:asciiTheme="majorHAnsi" w:hAnsiTheme="majorHAnsi" w:cstheme="majorHAnsi"/>
        </w:rPr>
        <w:t xml:space="preserve"> </w:t>
      </w:r>
    </w:p>
    <w:p w14:paraId="50325BC8" w14:textId="41B2D38F"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152</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Съдът повтаря, че дискриминацията поради действителна или предполагаема етническа принадлежност е форма на расова дискриминация съгласно </w:t>
      </w:r>
      <w:r w:rsidR="00925761" w:rsidRPr="00A53212">
        <w:rPr>
          <w:rFonts w:asciiTheme="majorHAnsi" w:hAnsiTheme="majorHAnsi" w:cstheme="majorHAnsi"/>
        </w:rPr>
        <w:t>чл.</w:t>
      </w:r>
      <w:r w:rsidR="00F1362E" w:rsidRPr="00A53212">
        <w:rPr>
          <w:rFonts w:asciiTheme="majorHAnsi" w:hAnsiTheme="majorHAnsi" w:cstheme="majorHAnsi"/>
        </w:rPr>
        <w:t xml:space="preserve"> 14 от Конвенцията. Расовата дискриминация е особено злонамерен вид дискриминация и с оглед на опасните си последици изисква от властите особена бдителност и </w:t>
      </w:r>
      <w:r w:rsidR="00B06046" w:rsidRPr="00A53212">
        <w:rPr>
          <w:rFonts w:asciiTheme="majorHAnsi" w:hAnsiTheme="majorHAnsi" w:cstheme="majorHAnsi"/>
        </w:rPr>
        <w:t>бърза</w:t>
      </w:r>
      <w:r w:rsidR="00F1362E" w:rsidRPr="00A53212">
        <w:rPr>
          <w:rFonts w:asciiTheme="majorHAnsi" w:hAnsiTheme="majorHAnsi" w:cstheme="majorHAnsi"/>
        </w:rPr>
        <w:t xml:space="preserve"> реакция. Именно поради тази причина властите трябва да използват всички налични средства за борба с расизма, като по този начин укрепват визията на демокрацията за общество, в което разнообразието не се възприема като заплаха, а като източник на обогатяване (виж </w:t>
      </w:r>
      <w:proofErr w:type="spellStart"/>
      <w:r w:rsidR="00F1362E" w:rsidRPr="00A53212">
        <w:rPr>
          <w:rFonts w:asciiTheme="majorHAnsi" w:hAnsiTheme="majorHAnsi" w:cstheme="majorHAnsi"/>
          <w:i/>
        </w:rPr>
        <w:t>Timishev</w:t>
      </w:r>
      <w:proofErr w:type="spellEnd"/>
      <w:r w:rsidR="00F1362E" w:rsidRPr="00A53212">
        <w:rPr>
          <w:rFonts w:asciiTheme="majorHAnsi" w:hAnsiTheme="majorHAnsi" w:cstheme="majorHAnsi"/>
          <w:i/>
        </w:rPr>
        <w:t xml:space="preserve"> v. </w:t>
      </w:r>
      <w:proofErr w:type="spellStart"/>
      <w:r w:rsidR="00F1362E" w:rsidRPr="00A53212">
        <w:rPr>
          <w:rFonts w:asciiTheme="majorHAnsi" w:hAnsiTheme="majorHAnsi" w:cstheme="majorHAnsi"/>
          <w:i/>
        </w:rPr>
        <w:t>Russia</w:t>
      </w:r>
      <w:proofErr w:type="spellEnd"/>
      <w:r w:rsidR="00F1362E" w:rsidRPr="00A53212">
        <w:rPr>
          <w:rFonts w:asciiTheme="majorHAnsi" w:hAnsiTheme="majorHAnsi" w:cstheme="majorHAnsi"/>
          <w:i/>
        </w:rPr>
        <w:t xml:space="preserve">, </w:t>
      </w:r>
      <w:r w:rsidR="00B06046" w:rsidRPr="00A53212">
        <w:rPr>
          <w:rFonts w:asciiTheme="majorHAnsi" w:hAnsiTheme="majorHAnsi" w:cstheme="majorHAnsi"/>
        </w:rPr>
        <w:t>№№</w:t>
      </w:r>
      <w:r w:rsidR="00F1362E" w:rsidRPr="00A53212">
        <w:rPr>
          <w:rFonts w:asciiTheme="majorHAnsi" w:hAnsiTheme="majorHAnsi" w:cstheme="majorHAnsi"/>
        </w:rPr>
        <w:t xml:space="preserve"> 55762/00 </w:t>
      </w:r>
      <w:r w:rsidR="00B06046" w:rsidRPr="00A53212">
        <w:rPr>
          <w:rFonts w:asciiTheme="majorHAnsi" w:hAnsiTheme="majorHAnsi" w:cstheme="majorHAnsi"/>
        </w:rPr>
        <w:t xml:space="preserve">и </w:t>
      </w:r>
      <w:r w:rsidR="00F1362E" w:rsidRPr="00A53212">
        <w:rPr>
          <w:rFonts w:asciiTheme="majorHAnsi" w:hAnsiTheme="majorHAnsi" w:cstheme="majorHAnsi"/>
        </w:rPr>
        <w:t xml:space="preserve">55974/00, § 56, </w:t>
      </w:r>
      <w:r w:rsidR="007C4F8C" w:rsidRPr="00A53212">
        <w:rPr>
          <w:rFonts w:asciiTheme="majorHAnsi" w:hAnsiTheme="majorHAnsi" w:cstheme="majorHAnsi"/>
        </w:rPr>
        <w:t>ЕСПЧ</w:t>
      </w:r>
      <w:r w:rsidR="00F1362E" w:rsidRPr="00A53212">
        <w:rPr>
          <w:rFonts w:asciiTheme="majorHAnsi" w:hAnsiTheme="majorHAnsi" w:cstheme="majorHAnsi"/>
        </w:rPr>
        <w:t xml:space="preserve"> 2005XII).</w:t>
      </w:r>
    </w:p>
    <w:bookmarkEnd w:id="162"/>
    <w:p w14:paraId="36F7EBFC" w14:textId="77777777" w:rsidR="00330250" w:rsidRPr="00A53212" w:rsidRDefault="001D0863" w:rsidP="00713D23">
      <w:pPr>
        <w:pStyle w:val="JuHa0"/>
        <w:numPr>
          <w:ilvl w:val="4"/>
          <w:numId w:val="31"/>
        </w:numPr>
        <w:rPr>
          <w:rFonts w:cstheme="majorHAnsi"/>
        </w:rPr>
      </w:pPr>
      <w:r w:rsidRPr="00A53212">
        <w:rPr>
          <w:rFonts w:cstheme="majorHAnsi"/>
        </w:rPr>
        <w:t>Прилагане на горните принципи в настоящия случай</w:t>
      </w:r>
    </w:p>
    <w:p w14:paraId="602504B4" w14:textId="41070276" w:rsidR="00330250" w:rsidRPr="00A53212" w:rsidRDefault="00825EAF">
      <w:pPr>
        <w:pStyle w:val="JuPara"/>
        <w:rPr>
          <w:rFonts w:asciiTheme="majorHAnsi" w:hAnsiTheme="majorHAnsi" w:cstheme="majorHAnsi"/>
          <w:iCs/>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153</w:t>
      </w:r>
      <w:r w:rsidRPr="00A53212">
        <w:rPr>
          <w:rFonts w:asciiTheme="majorHAnsi" w:hAnsiTheme="majorHAnsi" w:cstheme="majorHAnsi"/>
          <w:noProof/>
        </w:rPr>
        <w:fldChar w:fldCharType="end"/>
      </w:r>
      <w:r w:rsidR="00F1362E" w:rsidRPr="00A53212">
        <w:rPr>
          <w:rFonts w:asciiTheme="majorHAnsi" w:hAnsiTheme="majorHAnsi" w:cstheme="majorHAnsi"/>
        </w:rPr>
        <w:t>.  Съдът уточ</w:t>
      </w:r>
      <w:r w:rsidR="007C4F8C" w:rsidRPr="00A53212">
        <w:rPr>
          <w:rFonts w:asciiTheme="majorHAnsi" w:hAnsiTheme="majorHAnsi" w:cstheme="majorHAnsi"/>
        </w:rPr>
        <w:t>нява, че когато се позовава на „жалбоподателите“</w:t>
      </w:r>
      <w:r w:rsidR="00F1362E" w:rsidRPr="00A53212">
        <w:rPr>
          <w:rFonts w:asciiTheme="majorHAnsi" w:hAnsiTheme="majorHAnsi" w:cstheme="majorHAnsi"/>
        </w:rPr>
        <w:t xml:space="preserve">, считано от тази точка </w:t>
      </w:r>
      <w:r w:rsidR="007C4F8C" w:rsidRPr="00A53212">
        <w:rPr>
          <w:rFonts w:asciiTheme="majorHAnsi" w:hAnsiTheme="majorHAnsi" w:cstheme="majorHAnsi"/>
        </w:rPr>
        <w:t>нататък</w:t>
      </w:r>
      <w:r w:rsidR="00F1362E" w:rsidRPr="00A53212">
        <w:rPr>
          <w:rFonts w:asciiTheme="majorHAnsi" w:hAnsiTheme="majorHAnsi" w:cstheme="majorHAnsi"/>
        </w:rPr>
        <w:t xml:space="preserve">, това са жалбоподателите, по отношение на които жалбата не е обявена за недопустима (вж. параграф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para_133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135</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 Сле</w:t>
      </w:r>
      <w:r w:rsidR="00EA4E41" w:rsidRPr="00A53212">
        <w:rPr>
          <w:rFonts w:asciiTheme="majorHAnsi" w:hAnsiTheme="majorHAnsi" w:cstheme="majorHAnsi"/>
        </w:rPr>
        <w:t>д това Съдът</w:t>
      </w:r>
      <w:r w:rsidR="00F1362E" w:rsidRPr="00A53212">
        <w:rPr>
          <w:rFonts w:asciiTheme="majorHAnsi" w:hAnsiTheme="majorHAnsi" w:cstheme="majorHAnsi"/>
        </w:rPr>
        <w:t xml:space="preserve"> отбелязва, че </w:t>
      </w:r>
      <w:r w:rsidR="005D2126">
        <w:rPr>
          <w:rFonts w:asciiTheme="majorHAnsi" w:hAnsiTheme="majorHAnsi" w:cstheme="majorHAnsi"/>
        </w:rPr>
        <w:t>п</w:t>
      </w:r>
      <w:r w:rsidR="00F1362E" w:rsidRPr="00A53212">
        <w:rPr>
          <w:rFonts w:asciiTheme="majorHAnsi" w:hAnsiTheme="majorHAnsi" w:cstheme="majorHAnsi"/>
        </w:rPr>
        <w:t xml:space="preserve">равителството не е оспорило, че къщите на жалбоподателите в село Войводиново, където са живели преди да избягат през </w:t>
      </w:r>
      <w:r w:rsidR="00B769CF" w:rsidRPr="00A53212">
        <w:rPr>
          <w:rFonts w:asciiTheme="majorHAnsi" w:hAnsiTheme="majorHAnsi" w:cstheme="majorHAnsi"/>
        </w:rPr>
        <w:t xml:space="preserve">м. </w:t>
      </w:r>
      <w:r w:rsidR="00F1362E" w:rsidRPr="00A53212">
        <w:rPr>
          <w:rFonts w:asciiTheme="majorHAnsi" w:hAnsiTheme="majorHAnsi" w:cstheme="majorHAnsi"/>
        </w:rPr>
        <w:t xml:space="preserve">януари 2019 г., са </w:t>
      </w:r>
      <w:r w:rsidR="007C4F8C" w:rsidRPr="00A53212">
        <w:rPr>
          <w:rFonts w:asciiTheme="majorHAnsi" w:hAnsiTheme="majorHAnsi" w:cstheme="majorHAnsi"/>
        </w:rPr>
        <w:t>техни „</w:t>
      </w:r>
      <w:r w:rsidR="00F1362E" w:rsidRPr="00A53212">
        <w:rPr>
          <w:rFonts w:asciiTheme="majorHAnsi" w:hAnsiTheme="majorHAnsi" w:cstheme="majorHAnsi"/>
        </w:rPr>
        <w:t>домове</w:t>
      </w:r>
      <w:r w:rsidR="007C4F8C" w:rsidRPr="00A53212">
        <w:rPr>
          <w:rFonts w:asciiTheme="majorHAnsi" w:hAnsiTheme="majorHAnsi" w:cstheme="majorHAnsi"/>
        </w:rPr>
        <w:t>“</w:t>
      </w:r>
      <w:r w:rsidR="00F1362E" w:rsidRPr="00A53212">
        <w:rPr>
          <w:rFonts w:asciiTheme="majorHAnsi" w:hAnsiTheme="majorHAnsi" w:cstheme="majorHAnsi"/>
        </w:rPr>
        <w:t xml:space="preserve"> по смисъла на </w:t>
      </w:r>
      <w:r w:rsidR="00925761" w:rsidRPr="00A53212">
        <w:rPr>
          <w:rFonts w:asciiTheme="majorHAnsi" w:hAnsiTheme="majorHAnsi" w:cstheme="majorHAnsi"/>
        </w:rPr>
        <w:t>чл.</w:t>
      </w:r>
      <w:r w:rsidR="00F1362E" w:rsidRPr="00A53212">
        <w:rPr>
          <w:rFonts w:asciiTheme="majorHAnsi" w:hAnsiTheme="majorHAnsi" w:cstheme="majorHAnsi"/>
        </w:rPr>
        <w:t xml:space="preserve"> 8. Съдът повтаря, че тази класификация е въпрос на факт, който е независим от въпроса за законността </w:t>
      </w:r>
      <w:r w:rsidR="005D2126">
        <w:rPr>
          <w:rFonts w:asciiTheme="majorHAnsi" w:hAnsiTheme="majorHAnsi" w:cstheme="majorHAnsi"/>
        </w:rPr>
        <w:t>им</w:t>
      </w:r>
      <w:r w:rsidR="005D2126" w:rsidRPr="00A53212">
        <w:rPr>
          <w:rFonts w:asciiTheme="majorHAnsi" w:hAnsiTheme="majorHAnsi" w:cstheme="majorHAnsi"/>
        </w:rPr>
        <w:t xml:space="preserve"> </w:t>
      </w:r>
      <w:r w:rsidR="00F1362E" w:rsidRPr="00A53212">
        <w:rPr>
          <w:rFonts w:asciiTheme="majorHAnsi" w:hAnsiTheme="majorHAnsi" w:cstheme="majorHAnsi"/>
        </w:rPr>
        <w:t>съгласно вътрешното право (вж.</w:t>
      </w:r>
      <w:bookmarkStart w:id="163" w:name="_Hlk115705902"/>
      <w:r w:rsidR="00F1362E" w:rsidRPr="00A53212">
        <w:rPr>
          <w:rFonts w:asciiTheme="majorHAnsi" w:hAnsiTheme="majorHAnsi" w:cstheme="majorHAnsi"/>
          <w:i/>
        </w:rPr>
        <w:t xml:space="preserve"> </w:t>
      </w:r>
      <w:r w:rsidR="001C33F9" w:rsidRPr="00A53212">
        <w:rPr>
          <w:rFonts w:asciiTheme="majorHAnsi" w:hAnsiTheme="majorHAnsi" w:cstheme="majorHAnsi"/>
          <w:i/>
        </w:rPr>
        <w:t>Йорданова и други</w:t>
      </w:r>
      <w:r w:rsidR="00F1362E" w:rsidRPr="00A53212">
        <w:rPr>
          <w:rFonts w:asciiTheme="majorHAnsi" w:hAnsiTheme="majorHAnsi" w:cstheme="majorHAnsi"/>
        </w:rPr>
        <w:t xml:space="preserve">, цитирано по-горе, § 103). </w:t>
      </w:r>
      <w:bookmarkEnd w:id="163"/>
      <w:r w:rsidR="00F1362E" w:rsidRPr="00A53212">
        <w:rPr>
          <w:rFonts w:asciiTheme="majorHAnsi" w:hAnsiTheme="majorHAnsi" w:cstheme="majorHAnsi"/>
        </w:rPr>
        <w:t xml:space="preserve">Съдът намира, че има достатъчно доказателства, че това са били домовете на жалбоподателите. Като взема предвид факта, че невъзможността на жалбоподателите да живеят в домовете си би могла да се отрази на техните общностни и семейни връзки, Съдът намира, че </w:t>
      </w:r>
      <w:r w:rsidR="009920E1" w:rsidRPr="00A53212">
        <w:rPr>
          <w:rFonts w:asciiTheme="majorHAnsi" w:hAnsiTheme="majorHAnsi" w:cstheme="majorHAnsi"/>
        </w:rPr>
        <w:t>„</w:t>
      </w:r>
      <w:r w:rsidR="00F1362E" w:rsidRPr="00A53212">
        <w:rPr>
          <w:rFonts w:asciiTheme="majorHAnsi" w:hAnsiTheme="majorHAnsi" w:cstheme="majorHAnsi"/>
        </w:rPr>
        <w:t>личният и семейният живот</w:t>
      </w:r>
      <w:r w:rsidR="009920E1" w:rsidRPr="00A53212">
        <w:rPr>
          <w:rFonts w:asciiTheme="majorHAnsi" w:hAnsiTheme="majorHAnsi" w:cstheme="majorHAnsi"/>
        </w:rPr>
        <w:t>“</w:t>
      </w:r>
      <w:r w:rsidR="00F1362E" w:rsidRPr="00A53212">
        <w:rPr>
          <w:rFonts w:asciiTheme="majorHAnsi" w:hAnsiTheme="majorHAnsi" w:cstheme="majorHAnsi"/>
        </w:rPr>
        <w:t xml:space="preserve"> на жалбоподателите също е бил засегнат (вж. </w:t>
      </w:r>
      <w:proofErr w:type="spellStart"/>
      <w:r w:rsidR="00F1362E" w:rsidRPr="00A53212">
        <w:rPr>
          <w:rFonts w:asciiTheme="majorHAnsi" w:hAnsiTheme="majorHAnsi" w:cstheme="majorHAnsi"/>
          <w:i/>
          <w:iCs/>
        </w:rPr>
        <w:t>mutatis</w:t>
      </w:r>
      <w:proofErr w:type="spellEnd"/>
      <w:r w:rsidR="00F1362E" w:rsidRPr="00A53212">
        <w:rPr>
          <w:rFonts w:asciiTheme="majorHAnsi" w:hAnsiTheme="majorHAnsi" w:cstheme="majorHAnsi"/>
          <w:i/>
          <w:iCs/>
        </w:rPr>
        <w:t xml:space="preserve"> </w:t>
      </w:r>
      <w:proofErr w:type="spellStart"/>
      <w:r w:rsidR="00F1362E" w:rsidRPr="00A53212">
        <w:rPr>
          <w:rFonts w:asciiTheme="majorHAnsi" w:hAnsiTheme="majorHAnsi" w:cstheme="majorHAnsi"/>
          <w:i/>
          <w:iCs/>
        </w:rPr>
        <w:t>mutandis</w:t>
      </w:r>
      <w:proofErr w:type="spellEnd"/>
      <w:r w:rsidR="00F1362E" w:rsidRPr="00A53212">
        <w:rPr>
          <w:rFonts w:asciiTheme="majorHAnsi" w:hAnsiTheme="majorHAnsi" w:cstheme="majorHAnsi"/>
          <w:i/>
          <w:iCs/>
        </w:rPr>
        <w:t xml:space="preserve"> </w:t>
      </w:r>
      <w:r w:rsidR="001C33F9" w:rsidRPr="00A53212">
        <w:rPr>
          <w:rFonts w:asciiTheme="majorHAnsi" w:hAnsiTheme="majorHAnsi" w:cstheme="majorHAnsi"/>
          <w:i/>
        </w:rPr>
        <w:t>Йорданова и други</w:t>
      </w:r>
      <w:r w:rsidR="00F1362E" w:rsidRPr="00A53212">
        <w:rPr>
          <w:rFonts w:asciiTheme="majorHAnsi" w:hAnsiTheme="majorHAnsi" w:cstheme="majorHAnsi"/>
          <w:iCs/>
        </w:rPr>
        <w:t>, цитирано по-горе, § 105).</w:t>
      </w:r>
      <w:r w:rsidR="001C33F9" w:rsidRPr="00A53212">
        <w:rPr>
          <w:rFonts w:asciiTheme="majorHAnsi" w:hAnsiTheme="majorHAnsi" w:cstheme="majorHAnsi"/>
          <w:iCs/>
        </w:rPr>
        <w:t xml:space="preserve"> </w:t>
      </w:r>
    </w:p>
    <w:p w14:paraId="07324549" w14:textId="533BA897"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154</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Съдът отбелязва, че фактите по делото трябва да се различават от тези по редица </w:t>
      </w:r>
      <w:r w:rsidR="00E94B75">
        <w:rPr>
          <w:rFonts w:asciiTheme="majorHAnsi" w:hAnsiTheme="majorHAnsi" w:cstheme="majorHAnsi"/>
        </w:rPr>
        <w:t>предходни</w:t>
      </w:r>
      <w:r w:rsidR="00F1362E" w:rsidRPr="00A53212">
        <w:rPr>
          <w:rFonts w:asciiTheme="majorHAnsi" w:hAnsiTheme="majorHAnsi" w:cstheme="majorHAnsi"/>
        </w:rPr>
        <w:t xml:space="preserve"> дела, повдиг</w:t>
      </w:r>
      <w:r w:rsidR="00EA4E41" w:rsidRPr="00A53212">
        <w:rPr>
          <w:rFonts w:asciiTheme="majorHAnsi" w:hAnsiTheme="majorHAnsi" w:cstheme="majorHAnsi"/>
        </w:rPr>
        <w:t xml:space="preserve">ащи сходни въпроси, </w:t>
      </w:r>
      <w:r w:rsidR="00E94B75">
        <w:rPr>
          <w:rFonts w:asciiTheme="majorHAnsi" w:hAnsiTheme="majorHAnsi" w:cstheme="majorHAnsi"/>
        </w:rPr>
        <w:t>по</w:t>
      </w:r>
      <w:r w:rsidR="00EA4E41" w:rsidRPr="00A53212">
        <w:rPr>
          <w:rFonts w:asciiTheme="majorHAnsi" w:hAnsiTheme="majorHAnsi" w:cstheme="majorHAnsi"/>
        </w:rPr>
        <w:t xml:space="preserve"> които </w:t>
      </w:r>
      <w:r w:rsidR="00E94B75">
        <w:rPr>
          <w:rFonts w:asciiTheme="majorHAnsi" w:hAnsiTheme="majorHAnsi" w:cstheme="majorHAnsi"/>
        </w:rPr>
        <w:t>се е произнасял</w:t>
      </w:r>
      <w:r w:rsidR="00EA4E41" w:rsidRPr="00A53212">
        <w:rPr>
          <w:rFonts w:asciiTheme="majorHAnsi" w:hAnsiTheme="majorHAnsi" w:cstheme="majorHAnsi"/>
        </w:rPr>
        <w:t xml:space="preserve"> досега. Съдът</w:t>
      </w:r>
      <w:r w:rsidR="00F1362E" w:rsidRPr="00A53212">
        <w:rPr>
          <w:rFonts w:asciiTheme="majorHAnsi" w:hAnsiTheme="majorHAnsi" w:cstheme="majorHAnsi"/>
        </w:rPr>
        <w:t xml:space="preserve"> посочва на първо място, че събитията на 6 януари 2019 г., които се развиват след инцидента по-рано същия ден, не водят до физически сблъсъци или наранявания на жалбоподателите (за сравнение</w:t>
      </w:r>
      <w:bookmarkStart w:id="164" w:name="_Hlk115705926"/>
      <w:r w:rsidR="00F1362E" w:rsidRPr="00A53212">
        <w:rPr>
          <w:rFonts w:asciiTheme="majorHAnsi" w:hAnsiTheme="majorHAnsi" w:cstheme="majorHAnsi"/>
          <w:i/>
        </w:rPr>
        <w:t xml:space="preserve"> </w:t>
      </w:r>
      <w:proofErr w:type="spellStart"/>
      <w:r w:rsidR="00F1362E" w:rsidRPr="00A53212">
        <w:rPr>
          <w:rFonts w:asciiTheme="majorHAnsi" w:hAnsiTheme="majorHAnsi" w:cstheme="majorHAnsi"/>
          <w:i/>
        </w:rPr>
        <w:t>Identoba</w:t>
      </w:r>
      <w:proofErr w:type="spellEnd"/>
      <w:r w:rsidR="00F1362E" w:rsidRPr="00A53212">
        <w:rPr>
          <w:rFonts w:asciiTheme="majorHAnsi" w:hAnsiTheme="majorHAnsi" w:cstheme="majorHAnsi"/>
          <w:i/>
        </w:rPr>
        <w:t xml:space="preserve"> </w:t>
      </w:r>
      <w:proofErr w:type="spellStart"/>
      <w:r w:rsidR="00F1362E" w:rsidRPr="00A53212">
        <w:rPr>
          <w:rFonts w:asciiTheme="majorHAnsi" w:hAnsiTheme="majorHAnsi" w:cstheme="majorHAnsi"/>
          <w:i/>
        </w:rPr>
        <w:t>and</w:t>
      </w:r>
      <w:proofErr w:type="spellEnd"/>
      <w:r w:rsidR="00F1362E" w:rsidRPr="00A53212">
        <w:rPr>
          <w:rFonts w:asciiTheme="majorHAnsi" w:hAnsiTheme="majorHAnsi" w:cstheme="majorHAnsi"/>
          <w:i/>
        </w:rPr>
        <w:t xml:space="preserve"> </w:t>
      </w:r>
      <w:proofErr w:type="spellStart"/>
      <w:r w:rsidR="00F1362E" w:rsidRPr="00A53212">
        <w:rPr>
          <w:rFonts w:asciiTheme="majorHAnsi" w:hAnsiTheme="majorHAnsi" w:cstheme="majorHAnsi"/>
          <w:i/>
        </w:rPr>
        <w:t>Others</w:t>
      </w:r>
      <w:proofErr w:type="spellEnd"/>
      <w:r w:rsidR="00F1362E" w:rsidRPr="00A53212">
        <w:rPr>
          <w:rFonts w:asciiTheme="majorHAnsi" w:hAnsiTheme="majorHAnsi" w:cstheme="majorHAnsi"/>
          <w:i/>
        </w:rPr>
        <w:t xml:space="preserve"> v. </w:t>
      </w:r>
      <w:proofErr w:type="spellStart"/>
      <w:r w:rsidR="00F1362E" w:rsidRPr="00A53212">
        <w:rPr>
          <w:rFonts w:asciiTheme="majorHAnsi" w:hAnsiTheme="majorHAnsi" w:cstheme="majorHAnsi"/>
          <w:i/>
        </w:rPr>
        <w:t>Georgia</w:t>
      </w:r>
      <w:proofErr w:type="spellEnd"/>
      <w:r w:rsidR="00F1362E" w:rsidRPr="00A53212">
        <w:rPr>
          <w:rFonts w:asciiTheme="majorHAnsi" w:hAnsiTheme="majorHAnsi" w:cstheme="majorHAnsi"/>
          <w:i/>
        </w:rPr>
        <w:t xml:space="preserve">, </w:t>
      </w:r>
      <w:r w:rsidR="00030E57" w:rsidRPr="00A53212">
        <w:rPr>
          <w:rFonts w:asciiTheme="majorHAnsi" w:hAnsiTheme="majorHAnsi" w:cstheme="majorHAnsi"/>
        </w:rPr>
        <w:t>№</w:t>
      </w:r>
      <w:r w:rsidR="00F1362E" w:rsidRPr="00A53212">
        <w:rPr>
          <w:rFonts w:asciiTheme="majorHAnsi" w:hAnsiTheme="majorHAnsi" w:cstheme="majorHAnsi"/>
        </w:rPr>
        <w:t xml:space="preserve"> 73235/12, § 15, 12 май 2015 г.) или до увреждане на техните домове или вещи (за сравнение </w:t>
      </w:r>
      <w:proofErr w:type="spellStart"/>
      <w:r w:rsidR="00F1362E" w:rsidRPr="00A53212">
        <w:rPr>
          <w:rFonts w:asciiTheme="majorHAnsi" w:hAnsiTheme="majorHAnsi" w:cstheme="majorHAnsi"/>
          <w:i/>
        </w:rPr>
        <w:t>Moldovan</w:t>
      </w:r>
      <w:proofErr w:type="spellEnd"/>
      <w:r w:rsidR="00F1362E" w:rsidRPr="00A53212">
        <w:rPr>
          <w:rFonts w:asciiTheme="majorHAnsi" w:hAnsiTheme="majorHAnsi" w:cstheme="majorHAnsi"/>
          <w:i/>
        </w:rPr>
        <w:t xml:space="preserve"> </w:t>
      </w:r>
      <w:proofErr w:type="spellStart"/>
      <w:r w:rsidR="00F1362E" w:rsidRPr="00A53212">
        <w:rPr>
          <w:rFonts w:asciiTheme="majorHAnsi" w:hAnsiTheme="majorHAnsi" w:cstheme="majorHAnsi"/>
          <w:i/>
        </w:rPr>
        <w:t>and</w:t>
      </w:r>
      <w:proofErr w:type="spellEnd"/>
      <w:r w:rsidR="00F1362E" w:rsidRPr="00A53212">
        <w:rPr>
          <w:rFonts w:asciiTheme="majorHAnsi" w:hAnsiTheme="majorHAnsi" w:cstheme="majorHAnsi"/>
          <w:i/>
        </w:rPr>
        <w:t xml:space="preserve"> </w:t>
      </w:r>
      <w:proofErr w:type="spellStart"/>
      <w:r w:rsidR="00F1362E" w:rsidRPr="00A53212">
        <w:rPr>
          <w:rFonts w:asciiTheme="majorHAnsi" w:hAnsiTheme="majorHAnsi" w:cstheme="majorHAnsi"/>
          <w:i/>
        </w:rPr>
        <w:t>Others</w:t>
      </w:r>
      <w:proofErr w:type="spellEnd"/>
      <w:r w:rsidR="00F1362E" w:rsidRPr="00A53212">
        <w:rPr>
          <w:rFonts w:asciiTheme="majorHAnsi" w:hAnsiTheme="majorHAnsi" w:cstheme="majorHAnsi"/>
        </w:rPr>
        <w:t xml:space="preserve">, цитирано по-горе, § 19, и </w:t>
      </w:r>
      <w:proofErr w:type="spellStart"/>
      <w:r w:rsidR="00F1362E" w:rsidRPr="00A53212">
        <w:rPr>
          <w:rFonts w:asciiTheme="majorHAnsi" w:hAnsiTheme="majorHAnsi" w:cstheme="majorHAnsi"/>
          <w:i/>
          <w:iCs/>
        </w:rPr>
        <w:t>Burlya</w:t>
      </w:r>
      <w:proofErr w:type="spellEnd"/>
      <w:r w:rsidR="00F1362E" w:rsidRPr="00A53212">
        <w:rPr>
          <w:rFonts w:asciiTheme="majorHAnsi" w:hAnsiTheme="majorHAnsi" w:cstheme="majorHAnsi"/>
          <w:i/>
          <w:iCs/>
        </w:rPr>
        <w:t xml:space="preserve"> </w:t>
      </w:r>
      <w:proofErr w:type="spellStart"/>
      <w:r w:rsidR="00F1362E" w:rsidRPr="00A53212">
        <w:rPr>
          <w:rFonts w:asciiTheme="majorHAnsi" w:hAnsiTheme="majorHAnsi" w:cstheme="majorHAnsi"/>
          <w:i/>
          <w:iCs/>
        </w:rPr>
        <w:t>and</w:t>
      </w:r>
      <w:proofErr w:type="spellEnd"/>
      <w:r w:rsidR="00F1362E" w:rsidRPr="00A53212">
        <w:rPr>
          <w:rFonts w:asciiTheme="majorHAnsi" w:hAnsiTheme="majorHAnsi" w:cstheme="majorHAnsi"/>
          <w:i/>
          <w:iCs/>
        </w:rPr>
        <w:t xml:space="preserve"> </w:t>
      </w:r>
      <w:proofErr w:type="spellStart"/>
      <w:r w:rsidR="00F1362E" w:rsidRPr="00A53212">
        <w:rPr>
          <w:rFonts w:asciiTheme="majorHAnsi" w:hAnsiTheme="majorHAnsi" w:cstheme="majorHAnsi"/>
          <w:i/>
          <w:iCs/>
        </w:rPr>
        <w:t>Others</w:t>
      </w:r>
      <w:proofErr w:type="spellEnd"/>
      <w:r w:rsidR="00F1362E" w:rsidRPr="00A53212">
        <w:rPr>
          <w:rFonts w:asciiTheme="majorHAnsi" w:hAnsiTheme="majorHAnsi" w:cstheme="majorHAnsi"/>
          <w:i/>
          <w:iCs/>
        </w:rPr>
        <w:t xml:space="preserve"> v. </w:t>
      </w:r>
      <w:proofErr w:type="spellStart"/>
      <w:r w:rsidR="00F1362E" w:rsidRPr="00A53212">
        <w:rPr>
          <w:rFonts w:asciiTheme="majorHAnsi" w:hAnsiTheme="majorHAnsi" w:cstheme="majorHAnsi"/>
          <w:i/>
          <w:iCs/>
        </w:rPr>
        <w:t>Ukraine</w:t>
      </w:r>
      <w:proofErr w:type="spellEnd"/>
      <w:r w:rsidR="00F1362E" w:rsidRPr="00A53212">
        <w:rPr>
          <w:rFonts w:asciiTheme="majorHAnsi" w:hAnsiTheme="majorHAnsi" w:cstheme="majorHAnsi"/>
          <w:lang w:eastAsia="en-GB"/>
        </w:rPr>
        <w:t xml:space="preserve">, </w:t>
      </w:r>
      <w:r w:rsidR="00030E57" w:rsidRPr="00A53212">
        <w:rPr>
          <w:rFonts w:asciiTheme="majorHAnsi" w:hAnsiTheme="majorHAnsi" w:cstheme="majorHAnsi"/>
          <w:lang w:eastAsia="en-GB"/>
        </w:rPr>
        <w:t>№</w:t>
      </w:r>
      <w:r w:rsidR="00F1362E" w:rsidRPr="00A53212">
        <w:rPr>
          <w:rFonts w:asciiTheme="majorHAnsi" w:hAnsiTheme="majorHAnsi" w:cstheme="majorHAnsi"/>
          <w:lang w:eastAsia="en-GB"/>
        </w:rPr>
        <w:t xml:space="preserve"> </w:t>
      </w:r>
      <w:r w:rsidR="00F1362E" w:rsidRPr="00A53212">
        <w:rPr>
          <w:rFonts w:asciiTheme="majorHAnsi" w:hAnsiTheme="majorHAnsi" w:cstheme="majorHAnsi"/>
        </w:rPr>
        <w:t>3289/10</w:t>
      </w:r>
      <w:r w:rsidR="00F1362E" w:rsidRPr="00A53212">
        <w:rPr>
          <w:rFonts w:asciiTheme="majorHAnsi" w:hAnsiTheme="majorHAnsi" w:cstheme="majorHAnsi"/>
          <w:lang w:eastAsia="en-GB"/>
        </w:rPr>
        <w:t xml:space="preserve">, </w:t>
      </w:r>
      <w:r w:rsidR="00F1362E" w:rsidRPr="00A53212">
        <w:rPr>
          <w:rFonts w:asciiTheme="majorHAnsi" w:hAnsiTheme="majorHAnsi" w:cstheme="majorHAnsi"/>
        </w:rPr>
        <w:t xml:space="preserve">§ 12, 6 ноември 2018 г.). Жалбоподателите не твърдят, че са били изселени от властите (за сравнение </w:t>
      </w:r>
      <w:proofErr w:type="spellStart"/>
      <w:r w:rsidR="00F1362E" w:rsidRPr="00A53212">
        <w:rPr>
          <w:rFonts w:asciiTheme="majorHAnsi" w:hAnsiTheme="majorHAnsi" w:cstheme="majorHAnsi"/>
          <w:i/>
          <w:iCs/>
        </w:rPr>
        <w:t>Connors</w:t>
      </w:r>
      <w:proofErr w:type="spellEnd"/>
      <w:r w:rsidR="00F1362E" w:rsidRPr="00A53212">
        <w:rPr>
          <w:rFonts w:asciiTheme="majorHAnsi" w:hAnsiTheme="majorHAnsi" w:cstheme="majorHAnsi"/>
        </w:rPr>
        <w:t>, цитирано по-горе, § 28) или че са им били връчени уведомления за изселване от тях (</w:t>
      </w:r>
      <w:r w:rsidR="00030E57" w:rsidRPr="00A53212">
        <w:rPr>
          <w:rFonts w:asciiTheme="majorHAnsi" w:hAnsiTheme="majorHAnsi" w:cstheme="majorHAnsi"/>
        </w:rPr>
        <w:t>срв.</w:t>
      </w:r>
      <w:r w:rsidR="00F1362E" w:rsidRPr="00A53212">
        <w:rPr>
          <w:rFonts w:asciiTheme="majorHAnsi" w:hAnsiTheme="majorHAnsi" w:cstheme="majorHAnsi"/>
        </w:rPr>
        <w:t xml:space="preserve"> </w:t>
      </w:r>
      <w:r w:rsidR="00030E57" w:rsidRPr="00A53212">
        <w:rPr>
          <w:rFonts w:asciiTheme="majorHAnsi" w:hAnsiTheme="majorHAnsi" w:cstheme="majorHAnsi"/>
          <w:i/>
          <w:iCs/>
        </w:rPr>
        <w:t>Йорданова и други</w:t>
      </w:r>
      <w:r w:rsidR="00F1362E" w:rsidRPr="00A53212">
        <w:rPr>
          <w:rFonts w:asciiTheme="majorHAnsi" w:hAnsiTheme="majorHAnsi" w:cstheme="majorHAnsi"/>
        </w:rPr>
        <w:t>, цитирано по-горе, § 47). Информацията</w:t>
      </w:r>
      <w:r w:rsidR="00F27BEE">
        <w:rPr>
          <w:rFonts w:asciiTheme="majorHAnsi" w:hAnsiTheme="majorHAnsi" w:cstheme="majorHAnsi"/>
        </w:rPr>
        <w:t>, съдържаща се</w:t>
      </w:r>
      <w:r w:rsidR="00F1362E" w:rsidRPr="00A53212">
        <w:rPr>
          <w:rFonts w:asciiTheme="majorHAnsi" w:hAnsiTheme="majorHAnsi" w:cstheme="majorHAnsi"/>
        </w:rPr>
        <w:t xml:space="preserve"> в материалите по делото също така не позволява на Съда да заключи, че жалбоподателите лично са станали свидетели </w:t>
      </w:r>
      <w:r w:rsidR="00E94B75">
        <w:rPr>
          <w:rFonts w:asciiTheme="majorHAnsi" w:hAnsiTheme="majorHAnsi" w:cstheme="majorHAnsi"/>
        </w:rPr>
        <w:t>в непосредствена</w:t>
      </w:r>
      <w:r w:rsidR="00E94B75" w:rsidRPr="00A53212">
        <w:rPr>
          <w:rFonts w:asciiTheme="majorHAnsi" w:hAnsiTheme="majorHAnsi" w:cstheme="majorHAnsi"/>
        </w:rPr>
        <w:t xml:space="preserve"> </w:t>
      </w:r>
      <w:r w:rsidR="00F1362E" w:rsidRPr="00A53212">
        <w:rPr>
          <w:rFonts w:asciiTheme="majorHAnsi" w:hAnsiTheme="majorHAnsi" w:cstheme="majorHAnsi"/>
        </w:rPr>
        <w:t>близ</w:t>
      </w:r>
      <w:r w:rsidR="00E94B75">
        <w:rPr>
          <w:rFonts w:asciiTheme="majorHAnsi" w:hAnsiTheme="majorHAnsi" w:cstheme="majorHAnsi"/>
        </w:rPr>
        <w:t>ост</w:t>
      </w:r>
      <w:r w:rsidR="00F1362E" w:rsidRPr="00A53212">
        <w:rPr>
          <w:rFonts w:asciiTheme="majorHAnsi" w:hAnsiTheme="majorHAnsi" w:cstheme="majorHAnsi"/>
        </w:rPr>
        <w:t xml:space="preserve"> на расови обиди или оскърбления от страна на членове на разгневената тълпа в този ден (</w:t>
      </w:r>
      <w:r w:rsidR="00030E57" w:rsidRPr="00A53212">
        <w:rPr>
          <w:rFonts w:asciiTheme="majorHAnsi" w:hAnsiTheme="majorHAnsi" w:cstheme="majorHAnsi"/>
        </w:rPr>
        <w:t>срв.</w:t>
      </w:r>
      <w:r w:rsidR="00F1362E" w:rsidRPr="00A53212">
        <w:rPr>
          <w:rFonts w:asciiTheme="majorHAnsi" w:hAnsiTheme="majorHAnsi" w:cstheme="majorHAnsi"/>
        </w:rPr>
        <w:t xml:space="preserve"> </w:t>
      </w:r>
      <w:proofErr w:type="spellStart"/>
      <w:r w:rsidR="00F1362E" w:rsidRPr="00A53212">
        <w:rPr>
          <w:rFonts w:asciiTheme="majorHAnsi" w:hAnsiTheme="majorHAnsi" w:cstheme="majorHAnsi"/>
          <w:i/>
        </w:rPr>
        <w:t>Identoba</w:t>
      </w:r>
      <w:proofErr w:type="spellEnd"/>
      <w:r w:rsidR="00F1362E" w:rsidRPr="00A53212">
        <w:rPr>
          <w:rFonts w:asciiTheme="majorHAnsi" w:hAnsiTheme="majorHAnsi" w:cstheme="majorHAnsi"/>
          <w:i/>
        </w:rPr>
        <w:t xml:space="preserve"> </w:t>
      </w:r>
      <w:proofErr w:type="spellStart"/>
      <w:r w:rsidR="00F1362E" w:rsidRPr="00A53212">
        <w:rPr>
          <w:rFonts w:asciiTheme="majorHAnsi" w:hAnsiTheme="majorHAnsi" w:cstheme="majorHAnsi"/>
          <w:i/>
        </w:rPr>
        <w:t>and</w:t>
      </w:r>
      <w:proofErr w:type="spellEnd"/>
      <w:r w:rsidR="00F1362E" w:rsidRPr="00A53212">
        <w:rPr>
          <w:rFonts w:asciiTheme="majorHAnsi" w:hAnsiTheme="majorHAnsi" w:cstheme="majorHAnsi"/>
          <w:i/>
        </w:rPr>
        <w:t xml:space="preserve"> </w:t>
      </w:r>
      <w:proofErr w:type="spellStart"/>
      <w:r w:rsidR="00F1362E" w:rsidRPr="00A53212">
        <w:rPr>
          <w:rFonts w:asciiTheme="majorHAnsi" w:hAnsiTheme="majorHAnsi" w:cstheme="majorHAnsi"/>
          <w:i/>
        </w:rPr>
        <w:t>Others</w:t>
      </w:r>
      <w:proofErr w:type="spellEnd"/>
      <w:r w:rsidR="00F1362E" w:rsidRPr="00A53212">
        <w:rPr>
          <w:rFonts w:asciiTheme="majorHAnsi" w:hAnsiTheme="majorHAnsi" w:cstheme="majorHAnsi"/>
        </w:rPr>
        <w:t xml:space="preserve">, цитирано по-горе, § 13; </w:t>
      </w:r>
      <w:proofErr w:type="spellStart"/>
      <w:r w:rsidR="00F1362E" w:rsidRPr="00A53212">
        <w:rPr>
          <w:rFonts w:asciiTheme="majorHAnsi" w:hAnsiTheme="majorHAnsi" w:cstheme="majorHAnsi"/>
          <w:i/>
        </w:rPr>
        <w:t>Király</w:t>
      </w:r>
      <w:proofErr w:type="spellEnd"/>
      <w:r w:rsidR="00F1362E" w:rsidRPr="00A53212">
        <w:rPr>
          <w:rFonts w:asciiTheme="majorHAnsi" w:hAnsiTheme="majorHAnsi" w:cstheme="majorHAnsi"/>
          <w:i/>
        </w:rPr>
        <w:t xml:space="preserve"> </w:t>
      </w:r>
      <w:proofErr w:type="spellStart"/>
      <w:r w:rsidR="00F1362E" w:rsidRPr="00A53212">
        <w:rPr>
          <w:rFonts w:asciiTheme="majorHAnsi" w:hAnsiTheme="majorHAnsi" w:cstheme="majorHAnsi"/>
          <w:i/>
        </w:rPr>
        <w:t>and</w:t>
      </w:r>
      <w:proofErr w:type="spellEnd"/>
      <w:r w:rsidR="00F1362E" w:rsidRPr="00A53212">
        <w:rPr>
          <w:rFonts w:asciiTheme="majorHAnsi" w:hAnsiTheme="majorHAnsi" w:cstheme="majorHAnsi"/>
          <w:i/>
        </w:rPr>
        <w:t xml:space="preserve"> </w:t>
      </w:r>
      <w:proofErr w:type="spellStart"/>
      <w:r w:rsidR="00F1362E" w:rsidRPr="00A53212">
        <w:rPr>
          <w:rFonts w:asciiTheme="majorHAnsi" w:hAnsiTheme="majorHAnsi" w:cstheme="majorHAnsi"/>
          <w:i/>
        </w:rPr>
        <w:t>Dömötör</w:t>
      </w:r>
      <w:proofErr w:type="spellEnd"/>
      <w:r w:rsidR="00F1362E" w:rsidRPr="00A53212">
        <w:rPr>
          <w:rFonts w:asciiTheme="majorHAnsi" w:hAnsiTheme="majorHAnsi" w:cstheme="majorHAnsi"/>
        </w:rPr>
        <w:t xml:space="preserve">, цитирано по-горе, § 11, и </w:t>
      </w:r>
      <w:r w:rsidR="00F1362E" w:rsidRPr="00A53212">
        <w:rPr>
          <w:rFonts w:asciiTheme="majorHAnsi" w:hAnsiTheme="majorHAnsi" w:cstheme="majorHAnsi"/>
          <w:i/>
        </w:rPr>
        <w:t xml:space="preserve">R.B. v. </w:t>
      </w:r>
      <w:proofErr w:type="spellStart"/>
      <w:r w:rsidR="00F1362E" w:rsidRPr="00A53212">
        <w:rPr>
          <w:rFonts w:asciiTheme="majorHAnsi" w:hAnsiTheme="majorHAnsi" w:cstheme="majorHAnsi"/>
          <w:i/>
        </w:rPr>
        <w:t>Hungary</w:t>
      </w:r>
      <w:proofErr w:type="spellEnd"/>
      <w:r w:rsidR="00F1362E" w:rsidRPr="00A53212">
        <w:rPr>
          <w:rFonts w:asciiTheme="majorHAnsi" w:hAnsiTheme="majorHAnsi" w:cstheme="majorHAnsi"/>
          <w:i/>
        </w:rPr>
        <w:t xml:space="preserve">, </w:t>
      </w:r>
      <w:r w:rsidR="00030E57" w:rsidRPr="00A53212">
        <w:rPr>
          <w:rFonts w:asciiTheme="majorHAnsi" w:hAnsiTheme="majorHAnsi" w:cstheme="majorHAnsi"/>
        </w:rPr>
        <w:t>№</w:t>
      </w:r>
      <w:r w:rsidR="00F1362E" w:rsidRPr="00A53212">
        <w:rPr>
          <w:rFonts w:asciiTheme="majorHAnsi" w:hAnsiTheme="majorHAnsi" w:cstheme="majorHAnsi"/>
        </w:rPr>
        <w:t xml:space="preserve"> 64602/12, § 10, 12 април 2016 г.).</w:t>
      </w:r>
    </w:p>
    <w:bookmarkEnd w:id="164"/>
    <w:p w14:paraId="2E98B778" w14:textId="5AD81730" w:rsidR="00330250" w:rsidRPr="00A53212" w:rsidRDefault="001D0863">
      <w:pPr>
        <w:pStyle w:val="JuPara"/>
        <w:rPr>
          <w:rFonts w:asciiTheme="majorHAnsi" w:hAnsiTheme="majorHAnsi" w:cstheme="majorHAnsi"/>
          <w:lang w:val="ru-RU"/>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Pr="00A53212">
        <w:rPr>
          <w:rFonts w:asciiTheme="majorHAnsi" w:hAnsiTheme="majorHAnsi" w:cstheme="majorHAnsi"/>
          <w:noProof/>
        </w:rPr>
        <w:t>155</w:t>
      </w:r>
      <w:r w:rsidRPr="00A53212">
        <w:rPr>
          <w:rFonts w:asciiTheme="majorHAnsi" w:hAnsiTheme="majorHAnsi" w:cstheme="majorHAnsi"/>
        </w:rPr>
        <w:fldChar w:fldCharType="end"/>
      </w:r>
      <w:r w:rsidR="00F1362E" w:rsidRPr="00A53212">
        <w:rPr>
          <w:rFonts w:asciiTheme="majorHAnsi" w:hAnsiTheme="majorHAnsi" w:cstheme="majorHAnsi"/>
        </w:rPr>
        <w:t xml:space="preserve">.  Съдът отбелязва, че страните не </w:t>
      </w:r>
      <w:r w:rsidR="00933C05" w:rsidRPr="00A53212">
        <w:rPr>
          <w:rFonts w:asciiTheme="majorHAnsi" w:hAnsiTheme="majorHAnsi" w:cstheme="majorHAnsi"/>
        </w:rPr>
        <w:t>се съгласяват</w:t>
      </w:r>
      <w:r w:rsidR="00F1362E" w:rsidRPr="00A53212">
        <w:rPr>
          <w:rFonts w:asciiTheme="majorHAnsi" w:hAnsiTheme="majorHAnsi" w:cstheme="majorHAnsi"/>
        </w:rPr>
        <w:t xml:space="preserve"> по редица ключови въпроси. По-</w:t>
      </w:r>
      <w:r w:rsidR="00237BDD" w:rsidRPr="000D2E81">
        <w:rPr>
          <w:rFonts w:asciiTheme="majorHAnsi" w:hAnsiTheme="majorHAnsi" w:cstheme="majorHAnsi"/>
        </w:rPr>
        <w:t>специално</w:t>
      </w:r>
      <w:r w:rsidR="00F1362E" w:rsidRPr="00A53212">
        <w:rPr>
          <w:rFonts w:asciiTheme="majorHAnsi" w:hAnsiTheme="majorHAnsi" w:cstheme="majorHAnsi"/>
        </w:rPr>
        <w:t xml:space="preserve">, според жалбоподателите те са били принудени да напуснат </w:t>
      </w:r>
      <w:r w:rsidR="00933C05" w:rsidRPr="00A53212">
        <w:rPr>
          <w:rFonts w:asciiTheme="majorHAnsi" w:hAnsiTheme="majorHAnsi" w:cstheme="majorHAnsi"/>
        </w:rPr>
        <w:t>–</w:t>
      </w:r>
      <w:r w:rsidR="00F1362E" w:rsidRPr="00A53212">
        <w:rPr>
          <w:rFonts w:asciiTheme="majorHAnsi" w:hAnsiTheme="majorHAnsi" w:cstheme="majorHAnsi"/>
        </w:rPr>
        <w:t xml:space="preserve"> както в резултат на действията на властите, така и на неуспеха да </w:t>
      </w:r>
      <w:r w:rsidR="000907C1">
        <w:rPr>
          <w:rFonts w:asciiTheme="majorHAnsi" w:hAnsiTheme="majorHAnsi" w:cstheme="majorHAnsi"/>
        </w:rPr>
        <w:t xml:space="preserve">им бъде </w:t>
      </w:r>
      <w:r w:rsidR="00F1362E" w:rsidRPr="00A53212">
        <w:rPr>
          <w:rFonts w:asciiTheme="majorHAnsi" w:hAnsiTheme="majorHAnsi" w:cstheme="majorHAnsi"/>
        </w:rPr>
        <w:t>осигур</w:t>
      </w:r>
      <w:r w:rsidR="000907C1">
        <w:rPr>
          <w:rFonts w:asciiTheme="majorHAnsi" w:hAnsiTheme="majorHAnsi" w:cstheme="majorHAnsi"/>
        </w:rPr>
        <w:t>ена</w:t>
      </w:r>
      <w:r w:rsidR="00F1362E" w:rsidRPr="00A53212">
        <w:rPr>
          <w:rFonts w:asciiTheme="majorHAnsi" w:hAnsiTheme="majorHAnsi" w:cstheme="majorHAnsi"/>
        </w:rPr>
        <w:t xml:space="preserve"> защита срещу протестиращите </w:t>
      </w:r>
      <w:r w:rsidR="00933C05" w:rsidRPr="00A53212">
        <w:rPr>
          <w:rFonts w:asciiTheme="majorHAnsi" w:hAnsiTheme="majorHAnsi" w:cstheme="majorHAnsi"/>
        </w:rPr>
        <w:t>–</w:t>
      </w:r>
      <w:r w:rsidR="00F1362E" w:rsidRPr="00A53212">
        <w:rPr>
          <w:rFonts w:asciiTheme="majorHAnsi" w:hAnsiTheme="majorHAnsi" w:cstheme="majorHAnsi"/>
        </w:rPr>
        <w:t xml:space="preserve"> и впоследствие не им е било позволено да се върнат в домовете си. Според властите жалбоподателите са напуснали по собствено желание</w:t>
      </w:r>
      <w:r w:rsidR="00237BDD">
        <w:rPr>
          <w:rFonts w:asciiTheme="majorHAnsi" w:hAnsiTheme="majorHAnsi" w:cstheme="majorHAnsi"/>
        </w:rPr>
        <w:t>,</w:t>
      </w:r>
      <w:r w:rsidR="00F1362E" w:rsidRPr="00A53212">
        <w:rPr>
          <w:rFonts w:asciiTheme="majorHAnsi" w:hAnsiTheme="majorHAnsi" w:cstheme="majorHAnsi"/>
        </w:rPr>
        <w:t xml:space="preserve"> в отговор на мирните протести на неромското население срещу насилието, извършено от две лица от ромски произход. Властите са помогнали на жалбоподателите да избегнат протестиращите</w:t>
      </w:r>
      <w:r w:rsidR="00933C05" w:rsidRPr="00A53212">
        <w:rPr>
          <w:rFonts w:asciiTheme="majorHAnsi" w:hAnsiTheme="majorHAnsi" w:cstheme="majorHAnsi"/>
        </w:rPr>
        <w:t>,</w:t>
      </w:r>
      <w:r w:rsidR="00F1362E" w:rsidRPr="00A53212">
        <w:rPr>
          <w:rFonts w:asciiTheme="majorHAnsi" w:hAnsiTheme="majorHAnsi" w:cstheme="majorHAnsi"/>
        </w:rPr>
        <w:t xml:space="preserve"> и не са им попречили да се върнат в къщите си впоследствие, </w:t>
      </w:r>
      <w:r w:rsidR="00237BDD">
        <w:rPr>
          <w:rFonts w:asciiTheme="majorHAnsi" w:hAnsiTheme="majorHAnsi" w:cstheme="majorHAnsi"/>
        </w:rPr>
        <w:t>което е видно</w:t>
      </w:r>
      <w:r w:rsidR="00F1362E" w:rsidRPr="00A53212">
        <w:rPr>
          <w:rFonts w:asciiTheme="majorHAnsi" w:hAnsiTheme="majorHAnsi" w:cstheme="majorHAnsi"/>
        </w:rPr>
        <w:t xml:space="preserve"> от факта, че отделни жалбоподатели са се връщали от време на време и са прибирали вещите си, оставени в къщите.</w:t>
      </w:r>
    </w:p>
    <w:p w14:paraId="33C3480B" w14:textId="2D9CA6FF"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156</w:t>
      </w:r>
      <w:r w:rsidRPr="00A53212">
        <w:rPr>
          <w:rFonts w:asciiTheme="majorHAnsi" w:hAnsiTheme="majorHAnsi" w:cstheme="majorHAnsi"/>
          <w:noProof/>
        </w:rPr>
        <w:fldChar w:fldCharType="end"/>
      </w:r>
      <w:r w:rsidR="00F1362E" w:rsidRPr="00A53212">
        <w:rPr>
          <w:rFonts w:asciiTheme="majorHAnsi" w:hAnsiTheme="majorHAnsi" w:cstheme="majorHAnsi"/>
        </w:rPr>
        <w:t>.  Като има</w:t>
      </w:r>
      <w:r w:rsidR="00617E3F">
        <w:rPr>
          <w:rFonts w:asciiTheme="majorHAnsi" w:hAnsiTheme="majorHAnsi" w:cstheme="majorHAnsi"/>
        </w:rPr>
        <w:t>т</w:t>
      </w:r>
      <w:r w:rsidR="00F1362E" w:rsidRPr="00A53212">
        <w:rPr>
          <w:rFonts w:asciiTheme="majorHAnsi" w:hAnsiTheme="majorHAnsi" w:cstheme="majorHAnsi"/>
        </w:rPr>
        <w:t xml:space="preserve"> предвид констатациите на различните национални органи, към които жалбоподателите са се обърнали във връзка с </w:t>
      </w:r>
      <w:proofErr w:type="spellStart"/>
      <w:r w:rsidR="00617E3F">
        <w:rPr>
          <w:rFonts w:asciiTheme="majorHAnsi" w:hAnsiTheme="majorHAnsi" w:cstheme="majorHAnsi"/>
        </w:rPr>
        <w:t>горепсоочените</w:t>
      </w:r>
      <w:proofErr w:type="spellEnd"/>
      <w:r w:rsidR="00F1362E" w:rsidRPr="00A53212">
        <w:rPr>
          <w:rFonts w:asciiTheme="majorHAnsi" w:hAnsiTheme="majorHAnsi" w:cstheme="majorHAnsi"/>
        </w:rPr>
        <w:t xml:space="preserve"> </w:t>
      </w:r>
      <w:r w:rsidR="00237BDD">
        <w:rPr>
          <w:rFonts w:asciiTheme="majorHAnsi" w:hAnsiTheme="majorHAnsi" w:cstheme="majorHAnsi"/>
        </w:rPr>
        <w:t>оплаквания</w:t>
      </w:r>
      <w:r w:rsidR="00F1362E" w:rsidRPr="00A53212">
        <w:rPr>
          <w:rFonts w:asciiTheme="majorHAnsi" w:hAnsiTheme="majorHAnsi" w:cstheme="majorHAnsi"/>
        </w:rPr>
        <w:t xml:space="preserve">, Съдът отбелязва, че </w:t>
      </w:r>
      <w:r w:rsidR="00237BDD">
        <w:rPr>
          <w:rFonts w:asciiTheme="majorHAnsi" w:hAnsiTheme="majorHAnsi" w:cstheme="majorHAnsi"/>
        </w:rPr>
        <w:t>същите</w:t>
      </w:r>
      <w:r w:rsidR="00F1362E" w:rsidRPr="00A53212">
        <w:rPr>
          <w:rFonts w:asciiTheme="majorHAnsi" w:hAnsiTheme="majorHAnsi" w:cstheme="majorHAnsi"/>
        </w:rPr>
        <w:t xml:space="preserve"> са непълни. По-специално, националните органи са избягвали да разглеждат пряко въпроса, не са </w:t>
      </w:r>
      <w:r w:rsidR="00237BDD">
        <w:rPr>
          <w:rFonts w:asciiTheme="majorHAnsi" w:hAnsiTheme="majorHAnsi" w:cstheme="majorHAnsi"/>
        </w:rPr>
        <w:t>обсъдили</w:t>
      </w:r>
      <w:r w:rsidR="00237BDD" w:rsidRPr="00A53212">
        <w:rPr>
          <w:rFonts w:asciiTheme="majorHAnsi" w:hAnsiTheme="majorHAnsi" w:cstheme="majorHAnsi"/>
        </w:rPr>
        <w:t xml:space="preserve"> </w:t>
      </w:r>
      <w:r w:rsidR="00F1362E" w:rsidRPr="00A53212">
        <w:rPr>
          <w:rFonts w:asciiTheme="majorHAnsi" w:hAnsiTheme="majorHAnsi" w:cstheme="majorHAnsi"/>
        </w:rPr>
        <w:t xml:space="preserve">всички </w:t>
      </w:r>
      <w:proofErr w:type="spellStart"/>
      <w:r w:rsidR="00F1362E" w:rsidRPr="00A53212">
        <w:rPr>
          <w:rFonts w:asciiTheme="majorHAnsi" w:hAnsiTheme="majorHAnsi" w:cstheme="majorHAnsi"/>
        </w:rPr>
        <w:t>относими</w:t>
      </w:r>
      <w:proofErr w:type="spellEnd"/>
      <w:r w:rsidR="00F1362E" w:rsidRPr="00A53212">
        <w:rPr>
          <w:rFonts w:asciiTheme="majorHAnsi" w:hAnsiTheme="majorHAnsi" w:cstheme="majorHAnsi"/>
        </w:rPr>
        <w:t xml:space="preserve"> налични доказателства и заключенията им съдържат </w:t>
      </w:r>
      <w:r w:rsidR="00617E3F">
        <w:rPr>
          <w:rFonts w:asciiTheme="majorHAnsi" w:hAnsiTheme="majorHAnsi" w:cstheme="majorHAnsi"/>
        </w:rPr>
        <w:t>съществени</w:t>
      </w:r>
      <w:r w:rsidR="00F1362E" w:rsidRPr="00A53212">
        <w:rPr>
          <w:rFonts w:asciiTheme="majorHAnsi" w:hAnsiTheme="majorHAnsi" w:cstheme="majorHAnsi"/>
        </w:rPr>
        <w:t xml:space="preserve"> противоречия. По-конкретно</w:t>
      </w:r>
      <w:r w:rsidR="00933C05" w:rsidRPr="00A53212">
        <w:rPr>
          <w:rFonts w:asciiTheme="majorHAnsi" w:hAnsiTheme="majorHAnsi" w:cstheme="majorHAnsi"/>
        </w:rPr>
        <w:t>,</w:t>
      </w:r>
      <w:r w:rsidR="00F1362E" w:rsidRPr="00A53212">
        <w:rPr>
          <w:rFonts w:asciiTheme="majorHAnsi" w:hAnsiTheme="majorHAnsi" w:cstheme="majorHAnsi"/>
        </w:rPr>
        <w:t xml:space="preserve"> не може да </w:t>
      </w:r>
      <w:r w:rsidR="00F27BEE">
        <w:rPr>
          <w:rFonts w:asciiTheme="majorHAnsi" w:hAnsiTheme="majorHAnsi" w:cstheme="majorHAnsi"/>
        </w:rPr>
        <w:t xml:space="preserve">се </w:t>
      </w:r>
      <w:r w:rsidR="00237BDD">
        <w:rPr>
          <w:rFonts w:asciiTheme="majorHAnsi" w:hAnsiTheme="majorHAnsi" w:cstheme="majorHAnsi"/>
        </w:rPr>
        <w:t>заключи</w:t>
      </w:r>
      <w:r w:rsidR="00F1362E" w:rsidRPr="00A53212">
        <w:rPr>
          <w:rFonts w:asciiTheme="majorHAnsi" w:hAnsiTheme="majorHAnsi" w:cstheme="majorHAnsi"/>
        </w:rPr>
        <w:t xml:space="preserve">, че прокуратурата е направила реален опит да установи обстоятелствата, за които жалбоподателите или техният представител твърдят, че са се случили на 6 януари и 9 февруари 2019 г. </w:t>
      </w:r>
      <w:r w:rsidR="00237BDD">
        <w:rPr>
          <w:rFonts w:asciiTheme="majorHAnsi" w:hAnsiTheme="majorHAnsi" w:cstheme="majorHAnsi"/>
        </w:rPr>
        <w:t>Въпреки</w:t>
      </w:r>
      <w:r w:rsidR="00237BDD" w:rsidRPr="00A53212">
        <w:rPr>
          <w:rFonts w:asciiTheme="majorHAnsi" w:hAnsiTheme="majorHAnsi" w:cstheme="majorHAnsi"/>
        </w:rPr>
        <w:t xml:space="preserve"> </w:t>
      </w:r>
      <w:r w:rsidR="00F1362E" w:rsidRPr="00A53212">
        <w:rPr>
          <w:rFonts w:asciiTheme="majorHAnsi" w:hAnsiTheme="majorHAnsi" w:cstheme="majorHAnsi"/>
        </w:rPr>
        <w:t xml:space="preserve">че </w:t>
      </w:r>
      <w:r w:rsidR="00617E3F" w:rsidRPr="00A53212">
        <w:rPr>
          <w:rFonts w:asciiTheme="majorHAnsi" w:hAnsiTheme="majorHAnsi" w:cstheme="majorHAnsi"/>
        </w:rPr>
        <w:t xml:space="preserve">Окръжната </w:t>
      </w:r>
      <w:r w:rsidR="00F1362E" w:rsidRPr="00A53212">
        <w:rPr>
          <w:rFonts w:asciiTheme="majorHAnsi" w:hAnsiTheme="majorHAnsi" w:cstheme="majorHAnsi"/>
        </w:rPr>
        <w:t xml:space="preserve">прокуратура установява, че ромската общност в село Войводиново е била принудена да </w:t>
      </w:r>
      <w:r w:rsidR="00F27BEE">
        <w:rPr>
          <w:rFonts w:asciiTheme="majorHAnsi" w:hAnsiTheme="majorHAnsi" w:cstheme="majorHAnsi"/>
        </w:rPr>
        <w:t>из</w:t>
      </w:r>
      <w:r w:rsidR="00F1362E" w:rsidRPr="00A53212">
        <w:rPr>
          <w:rFonts w:asciiTheme="majorHAnsi" w:hAnsiTheme="majorHAnsi" w:cstheme="majorHAnsi"/>
        </w:rPr>
        <w:t xml:space="preserve">бяга </w:t>
      </w:r>
      <w:r w:rsidR="00F27BEE">
        <w:rPr>
          <w:rFonts w:asciiTheme="majorHAnsi" w:hAnsiTheme="majorHAnsi" w:cstheme="majorHAnsi"/>
        </w:rPr>
        <w:t>от</w:t>
      </w:r>
      <w:r w:rsidR="00F1362E" w:rsidRPr="00A53212">
        <w:rPr>
          <w:rFonts w:asciiTheme="majorHAnsi" w:hAnsiTheme="majorHAnsi" w:cstheme="majorHAnsi"/>
        </w:rPr>
        <w:t xml:space="preserve"> страх в резултат на заплаха от частни лица и </w:t>
      </w:r>
      <w:r w:rsidR="00237BDD">
        <w:rPr>
          <w:rFonts w:asciiTheme="majorHAnsi" w:hAnsiTheme="majorHAnsi" w:cstheme="majorHAnsi"/>
        </w:rPr>
        <w:t>по молба</w:t>
      </w:r>
      <w:r w:rsidR="00F1362E" w:rsidRPr="00A53212">
        <w:rPr>
          <w:rFonts w:asciiTheme="majorHAnsi" w:hAnsiTheme="majorHAnsi" w:cstheme="majorHAnsi"/>
        </w:rPr>
        <w:t xml:space="preserve"> на кмета на селото (вж. параграф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para_70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70</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 нито един от прокурорите (вж. параграфи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prosecution_proceedings_2_1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65</w:t>
      </w:r>
      <w:r w:rsidR="00F1362E" w:rsidRPr="00A53212">
        <w:rPr>
          <w:rFonts w:asciiTheme="majorHAnsi" w:hAnsiTheme="majorHAnsi" w:cstheme="majorHAnsi"/>
        </w:rPr>
        <w:fldChar w:fldCharType="end"/>
      </w:r>
      <w:r w:rsidR="00F1362E" w:rsidRPr="00A53212">
        <w:rPr>
          <w:rFonts w:asciiTheme="majorHAnsi" w:hAnsiTheme="majorHAnsi" w:cstheme="majorHAnsi"/>
        </w:rPr>
        <w:t>-</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final_conclusion_by_prosecution_Jan2020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84</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 </w:t>
      </w:r>
      <w:r w:rsidR="00933C05" w:rsidRPr="00A53212">
        <w:rPr>
          <w:rFonts w:asciiTheme="majorHAnsi" w:hAnsiTheme="majorHAnsi" w:cstheme="majorHAnsi"/>
        </w:rPr>
        <w:t>не се е опитал</w:t>
      </w:r>
      <w:r w:rsidR="00F1362E" w:rsidRPr="00A53212">
        <w:rPr>
          <w:rFonts w:asciiTheme="majorHAnsi" w:hAnsiTheme="majorHAnsi" w:cstheme="majorHAnsi"/>
        </w:rPr>
        <w:t xml:space="preserve"> да установ</w:t>
      </w:r>
      <w:r w:rsidR="00893A5B">
        <w:rPr>
          <w:rFonts w:asciiTheme="majorHAnsi" w:hAnsiTheme="majorHAnsi" w:cstheme="majorHAnsi"/>
        </w:rPr>
        <w:t>и самоличността на</w:t>
      </w:r>
      <w:r w:rsidR="00F1362E" w:rsidRPr="00A53212">
        <w:rPr>
          <w:rFonts w:asciiTheme="majorHAnsi" w:hAnsiTheme="majorHAnsi" w:cstheme="majorHAnsi"/>
        </w:rPr>
        <w:t xml:space="preserve"> тези частни лица </w:t>
      </w:r>
      <w:r w:rsidR="00933C05" w:rsidRPr="00A53212">
        <w:rPr>
          <w:rFonts w:asciiTheme="majorHAnsi" w:hAnsiTheme="majorHAnsi" w:cstheme="majorHAnsi"/>
        </w:rPr>
        <w:t xml:space="preserve">и какво е било поведението им, което е могло да </w:t>
      </w:r>
      <w:r w:rsidR="00893A5B">
        <w:rPr>
          <w:rFonts w:asciiTheme="majorHAnsi" w:hAnsiTheme="majorHAnsi" w:cstheme="majorHAnsi"/>
        </w:rPr>
        <w:t>предизвика</w:t>
      </w:r>
      <w:r w:rsidR="00933C05" w:rsidRPr="00A53212">
        <w:rPr>
          <w:rFonts w:asciiTheme="majorHAnsi" w:hAnsiTheme="majorHAnsi" w:cstheme="majorHAnsi"/>
        </w:rPr>
        <w:t xml:space="preserve"> бягство</w:t>
      </w:r>
      <w:r w:rsidR="00933C05" w:rsidRPr="00A53212">
        <w:rPr>
          <w:rFonts w:asciiTheme="majorHAnsi" w:hAnsiTheme="majorHAnsi" w:cstheme="majorHAnsi"/>
          <w:lang w:val="ru-RU"/>
        </w:rPr>
        <w:t xml:space="preserve"> </w:t>
      </w:r>
      <w:r w:rsidR="00933C05" w:rsidRPr="00A53212">
        <w:rPr>
          <w:rFonts w:asciiTheme="majorHAnsi" w:hAnsiTheme="majorHAnsi" w:cstheme="majorHAnsi"/>
          <w:i/>
          <w:iCs/>
          <w:lang w:val="en-US"/>
        </w:rPr>
        <w:t>in</w:t>
      </w:r>
      <w:r w:rsidR="00933C05" w:rsidRPr="00A53212">
        <w:rPr>
          <w:rFonts w:asciiTheme="majorHAnsi" w:hAnsiTheme="majorHAnsi" w:cstheme="majorHAnsi"/>
          <w:i/>
          <w:iCs/>
          <w:lang w:val="ru-RU"/>
        </w:rPr>
        <w:t xml:space="preserve"> </w:t>
      </w:r>
      <w:r w:rsidR="00933C05" w:rsidRPr="00A53212">
        <w:rPr>
          <w:rFonts w:asciiTheme="majorHAnsi" w:hAnsiTheme="majorHAnsi" w:cstheme="majorHAnsi"/>
          <w:i/>
          <w:iCs/>
          <w:lang w:val="en-US"/>
        </w:rPr>
        <w:t>extremis</w:t>
      </w:r>
      <w:r w:rsidR="00933C05" w:rsidRPr="00A53212">
        <w:rPr>
          <w:rFonts w:asciiTheme="majorHAnsi" w:hAnsiTheme="majorHAnsi" w:cstheme="majorHAnsi"/>
        </w:rPr>
        <w:t xml:space="preserve"> на всички жалбоподатели.</w:t>
      </w:r>
      <w:r w:rsidR="00F1362E" w:rsidRPr="00A53212">
        <w:rPr>
          <w:rFonts w:asciiTheme="majorHAnsi" w:hAnsiTheme="majorHAnsi" w:cstheme="majorHAnsi"/>
        </w:rPr>
        <w:t xml:space="preserve"> Мотивите </w:t>
      </w:r>
      <w:r w:rsidR="00237BDD">
        <w:rPr>
          <w:rFonts w:asciiTheme="majorHAnsi" w:hAnsiTheme="majorHAnsi" w:cstheme="majorHAnsi"/>
        </w:rPr>
        <w:t>в основата на</w:t>
      </w:r>
      <w:r w:rsidR="00237BDD" w:rsidRPr="00A53212">
        <w:rPr>
          <w:rFonts w:asciiTheme="majorHAnsi" w:hAnsiTheme="majorHAnsi" w:cstheme="majorHAnsi"/>
        </w:rPr>
        <w:t xml:space="preserve"> </w:t>
      </w:r>
      <w:r w:rsidR="00F1362E" w:rsidRPr="00A53212">
        <w:rPr>
          <w:rFonts w:asciiTheme="majorHAnsi" w:hAnsiTheme="majorHAnsi" w:cstheme="majorHAnsi"/>
        </w:rPr>
        <w:t xml:space="preserve">заключението на </w:t>
      </w:r>
      <w:r w:rsidR="003F27AA" w:rsidRPr="00A53212">
        <w:rPr>
          <w:rFonts w:asciiTheme="majorHAnsi" w:hAnsiTheme="majorHAnsi" w:cstheme="majorHAnsi"/>
        </w:rPr>
        <w:t>районния</w:t>
      </w:r>
      <w:r w:rsidR="00F1362E" w:rsidRPr="00A53212">
        <w:rPr>
          <w:rFonts w:asciiTheme="majorHAnsi" w:hAnsiTheme="majorHAnsi" w:cstheme="majorHAnsi"/>
        </w:rPr>
        <w:t xml:space="preserve"> прокурор, че не е имало групи от хора, събрани с намерение да нападат други лица или тяхното имущество на етническа или расова основа (вж. параграф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final_conclusion_by_prosecution_Jan2020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84</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 </w:t>
      </w:r>
      <w:r w:rsidR="003F27AA" w:rsidRPr="00A53212">
        <w:rPr>
          <w:rFonts w:asciiTheme="majorHAnsi" w:hAnsiTheme="majorHAnsi" w:cstheme="majorHAnsi"/>
        </w:rPr>
        <w:t xml:space="preserve">също </w:t>
      </w:r>
      <w:r w:rsidR="00F1362E" w:rsidRPr="00A53212">
        <w:rPr>
          <w:rFonts w:asciiTheme="majorHAnsi" w:hAnsiTheme="majorHAnsi" w:cstheme="majorHAnsi"/>
        </w:rPr>
        <w:t xml:space="preserve">остават </w:t>
      </w:r>
      <w:r w:rsidR="00237BDD">
        <w:rPr>
          <w:rFonts w:asciiTheme="majorHAnsi" w:hAnsiTheme="majorHAnsi" w:cstheme="majorHAnsi"/>
        </w:rPr>
        <w:t>уклончиви</w:t>
      </w:r>
      <w:r w:rsidR="00F1362E" w:rsidRPr="00A53212">
        <w:rPr>
          <w:rFonts w:asciiTheme="majorHAnsi" w:hAnsiTheme="majorHAnsi" w:cstheme="majorHAnsi"/>
        </w:rPr>
        <w:t xml:space="preserve">, </w:t>
      </w:r>
      <w:r w:rsidR="003F27AA" w:rsidRPr="00A53212">
        <w:rPr>
          <w:rFonts w:asciiTheme="majorHAnsi" w:hAnsiTheme="majorHAnsi" w:cstheme="majorHAnsi"/>
        </w:rPr>
        <w:t>по-специално</w:t>
      </w:r>
      <w:r w:rsidR="00F1362E" w:rsidRPr="00A53212">
        <w:rPr>
          <w:rFonts w:asciiTheme="majorHAnsi" w:hAnsiTheme="majorHAnsi" w:cstheme="majorHAnsi"/>
        </w:rPr>
        <w:t xml:space="preserve"> с оглед на </w:t>
      </w:r>
      <w:r w:rsidR="00237BDD">
        <w:rPr>
          <w:rFonts w:asciiTheme="majorHAnsi" w:hAnsiTheme="majorHAnsi" w:cstheme="majorHAnsi"/>
        </w:rPr>
        <w:t>данните по</w:t>
      </w:r>
      <w:r w:rsidR="00F1362E" w:rsidRPr="00A53212">
        <w:rPr>
          <w:rFonts w:asciiTheme="majorHAnsi" w:hAnsiTheme="majorHAnsi" w:cstheme="majorHAnsi"/>
        </w:rPr>
        <w:t xml:space="preserve"> </w:t>
      </w:r>
      <w:r w:rsidR="003F27AA" w:rsidRPr="00A53212">
        <w:rPr>
          <w:rFonts w:asciiTheme="majorHAnsi" w:hAnsiTheme="majorHAnsi" w:cstheme="majorHAnsi"/>
        </w:rPr>
        <w:t>преписката</w:t>
      </w:r>
      <w:r w:rsidR="00F1362E" w:rsidRPr="00A53212">
        <w:rPr>
          <w:rFonts w:asciiTheme="majorHAnsi" w:hAnsiTheme="majorHAnsi" w:cstheme="majorHAnsi"/>
        </w:rPr>
        <w:t xml:space="preserve"> (вж. параграфи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Gov_informs_crowd_wished_to_chase_Roma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8</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protests_2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17</w:t>
      </w:r>
      <w:r w:rsidR="00F1362E" w:rsidRPr="00A53212">
        <w:rPr>
          <w:rFonts w:asciiTheme="majorHAnsi" w:hAnsiTheme="majorHAnsi" w:cstheme="majorHAnsi"/>
        </w:rPr>
        <w:fldChar w:fldCharType="end"/>
      </w:r>
      <w:r w:rsidR="00F1362E" w:rsidRPr="00A53212">
        <w:rPr>
          <w:rFonts w:asciiTheme="majorHAnsi" w:hAnsiTheme="majorHAnsi" w:cstheme="majorHAnsi"/>
        </w:rPr>
        <w:t>-</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protests_continue_11January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18</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police_operational_planning_1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30</w:t>
      </w:r>
      <w:r w:rsidR="00F1362E" w:rsidRPr="00A53212">
        <w:rPr>
          <w:rFonts w:asciiTheme="majorHAnsi" w:hAnsiTheme="majorHAnsi" w:cstheme="majorHAnsi"/>
        </w:rPr>
        <w:fldChar w:fldCharType="end"/>
      </w:r>
      <w:r w:rsidR="00F1362E" w:rsidRPr="00A53212">
        <w:rPr>
          <w:rFonts w:asciiTheme="majorHAnsi" w:hAnsiTheme="majorHAnsi" w:cstheme="majorHAnsi"/>
        </w:rPr>
        <w:t>-</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police_knew_of_danger_posed_by_crowd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31</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police_knew_of_danger_posed_by_crowd_2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34</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и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admin_courts_on_police_2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48</w:t>
      </w:r>
      <w:r w:rsidR="00F1362E" w:rsidRPr="00A53212">
        <w:rPr>
          <w:rFonts w:asciiTheme="majorHAnsi" w:hAnsiTheme="majorHAnsi" w:cstheme="majorHAnsi"/>
        </w:rPr>
        <w:fldChar w:fldCharType="end"/>
      </w:r>
      <w:r w:rsidR="00F1362E" w:rsidRPr="00A53212">
        <w:rPr>
          <w:rFonts w:asciiTheme="majorHAnsi" w:hAnsiTheme="majorHAnsi" w:cstheme="majorHAnsi"/>
        </w:rPr>
        <w:t>-</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admin_courts_mayor_1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49</w:t>
      </w:r>
      <w:r w:rsidR="00F1362E" w:rsidRPr="00A53212">
        <w:rPr>
          <w:rFonts w:asciiTheme="majorHAnsi" w:hAnsiTheme="majorHAnsi" w:cstheme="majorHAnsi"/>
        </w:rPr>
        <w:fldChar w:fldCharType="end"/>
      </w:r>
      <w:r w:rsidR="00F1362E" w:rsidRPr="00A53212">
        <w:rPr>
          <w:rFonts w:asciiTheme="majorHAnsi" w:hAnsiTheme="majorHAnsi" w:cstheme="majorHAnsi"/>
        </w:rPr>
        <w:t>).</w:t>
      </w:r>
    </w:p>
    <w:p w14:paraId="65AF927B" w14:textId="275A06CF"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157</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В тази връзка Съдът е особено </w:t>
      </w:r>
      <w:r w:rsidR="004100DA" w:rsidRPr="00A53212">
        <w:rPr>
          <w:rFonts w:asciiTheme="majorHAnsi" w:hAnsiTheme="majorHAnsi" w:cstheme="majorHAnsi"/>
        </w:rPr>
        <w:t>учуден</w:t>
      </w:r>
      <w:r w:rsidR="00F1362E" w:rsidRPr="00A53212">
        <w:rPr>
          <w:rFonts w:asciiTheme="majorHAnsi" w:hAnsiTheme="majorHAnsi" w:cstheme="majorHAnsi"/>
        </w:rPr>
        <w:t xml:space="preserve"> от това, което изглежда като явно противоречие в позицията на органите на прокуратурата (вж. от една страна точки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para_67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67</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и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para_70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70</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 и от друга страна, параграфи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para_77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77</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и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para_84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84</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 на констатациите на административните съдилища (вж. точки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para_48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48</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и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para_49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49</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 и на </w:t>
      </w:r>
      <w:r w:rsidR="00237BDD">
        <w:rPr>
          <w:rFonts w:asciiTheme="majorHAnsi" w:hAnsiTheme="majorHAnsi" w:cstheme="majorHAnsi"/>
        </w:rPr>
        <w:t>п</w:t>
      </w:r>
      <w:r w:rsidR="00F1362E" w:rsidRPr="00A53212">
        <w:rPr>
          <w:rFonts w:asciiTheme="majorHAnsi" w:hAnsiTheme="majorHAnsi" w:cstheme="majorHAnsi"/>
        </w:rPr>
        <w:t xml:space="preserve">равителството в </w:t>
      </w:r>
      <w:r w:rsidR="004100DA" w:rsidRPr="00A53212">
        <w:rPr>
          <w:rFonts w:asciiTheme="majorHAnsi" w:hAnsiTheme="majorHAnsi" w:cstheme="majorHAnsi"/>
        </w:rPr>
        <w:t>неговото становище</w:t>
      </w:r>
      <w:r w:rsidR="00F1362E" w:rsidRPr="00A53212">
        <w:rPr>
          <w:rFonts w:asciiTheme="majorHAnsi" w:hAnsiTheme="majorHAnsi" w:cstheme="majorHAnsi"/>
        </w:rPr>
        <w:t xml:space="preserve"> (</w:t>
      </w:r>
      <w:r w:rsidR="004100DA" w:rsidRPr="00A53212">
        <w:rPr>
          <w:rFonts w:asciiTheme="majorHAnsi" w:hAnsiTheme="majorHAnsi" w:cstheme="majorHAnsi"/>
        </w:rPr>
        <w:t>срв.</w:t>
      </w:r>
      <w:r w:rsidR="00F1362E" w:rsidRPr="00A53212">
        <w:rPr>
          <w:rFonts w:asciiTheme="majorHAnsi" w:hAnsiTheme="majorHAnsi" w:cstheme="majorHAnsi"/>
        </w:rPr>
        <w:t xml:space="preserve"> параграфи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para_136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137</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и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para_138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139</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 по въпроса дали ситуацията не е представлявала нищо друго освен мирни протести, или всъщност е </w:t>
      </w:r>
      <w:r w:rsidR="00237BDD">
        <w:rPr>
          <w:rFonts w:asciiTheme="majorHAnsi" w:hAnsiTheme="majorHAnsi" w:cstheme="majorHAnsi"/>
        </w:rPr>
        <w:t>налагала</w:t>
      </w:r>
      <w:r w:rsidR="00237BDD" w:rsidRPr="00A53212">
        <w:rPr>
          <w:rFonts w:asciiTheme="majorHAnsi" w:hAnsiTheme="majorHAnsi" w:cstheme="majorHAnsi"/>
        </w:rPr>
        <w:t xml:space="preserve"> </w:t>
      </w:r>
      <w:r w:rsidR="00F1362E" w:rsidRPr="00A53212">
        <w:rPr>
          <w:rFonts w:asciiTheme="majorHAnsi" w:hAnsiTheme="majorHAnsi" w:cstheme="majorHAnsi"/>
        </w:rPr>
        <w:t>полицейско присъствие и изрично настояване от страна на кмета жалбоподателите да напуснат за</w:t>
      </w:r>
      <w:r w:rsidR="00D46EF1">
        <w:rPr>
          <w:rFonts w:asciiTheme="majorHAnsi" w:hAnsiTheme="majorHAnsi" w:cstheme="majorHAnsi"/>
        </w:rPr>
        <w:t>ради</w:t>
      </w:r>
      <w:r w:rsidR="00F1362E" w:rsidRPr="00A53212">
        <w:rPr>
          <w:rFonts w:asciiTheme="majorHAnsi" w:hAnsiTheme="majorHAnsi" w:cstheme="majorHAnsi"/>
        </w:rPr>
        <w:t xml:space="preserve"> собствената си безопасност.</w:t>
      </w:r>
    </w:p>
    <w:bookmarkStart w:id="165" w:name="para_156"/>
    <w:p w14:paraId="1B935346" w14:textId="723E1557" w:rsidR="00330250" w:rsidRPr="00A53212" w:rsidRDefault="001D0863">
      <w:pPr>
        <w:pStyle w:val="JuPara"/>
        <w:rPr>
          <w:rFonts w:asciiTheme="majorHAnsi" w:hAnsiTheme="majorHAnsi" w:cstheme="majorHAnsi"/>
          <w:lang w:val="ru-RU"/>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158</w:t>
      </w:r>
      <w:r w:rsidRPr="00A53212">
        <w:rPr>
          <w:rFonts w:asciiTheme="majorHAnsi" w:hAnsiTheme="majorHAnsi" w:cstheme="majorHAnsi"/>
        </w:rPr>
        <w:fldChar w:fldCharType="end"/>
      </w:r>
      <w:bookmarkEnd w:id="165"/>
      <w:r w:rsidRPr="00A53212">
        <w:rPr>
          <w:rFonts w:asciiTheme="majorHAnsi" w:hAnsiTheme="majorHAnsi" w:cstheme="majorHAnsi"/>
        </w:rPr>
        <w:t xml:space="preserve">.  </w:t>
      </w:r>
      <w:r w:rsidR="00893A5B">
        <w:rPr>
          <w:rFonts w:asciiTheme="majorHAnsi" w:hAnsiTheme="majorHAnsi" w:cstheme="majorHAnsi"/>
        </w:rPr>
        <w:t>Следователно</w:t>
      </w:r>
      <w:r w:rsidRPr="00A53212">
        <w:rPr>
          <w:rFonts w:asciiTheme="majorHAnsi" w:hAnsiTheme="majorHAnsi" w:cstheme="majorHAnsi"/>
        </w:rPr>
        <w:t xml:space="preserve"> Съдът намира за необходимо да извърши собствена преценка на </w:t>
      </w:r>
      <w:proofErr w:type="spellStart"/>
      <w:r w:rsidR="00B063C6" w:rsidRPr="00A53212">
        <w:rPr>
          <w:rFonts w:asciiTheme="majorHAnsi" w:hAnsiTheme="majorHAnsi" w:cstheme="majorHAnsi"/>
        </w:rPr>
        <w:t>относимите</w:t>
      </w:r>
      <w:proofErr w:type="spellEnd"/>
      <w:r w:rsidRPr="00A53212">
        <w:rPr>
          <w:rFonts w:asciiTheme="majorHAnsi" w:hAnsiTheme="majorHAnsi" w:cstheme="majorHAnsi"/>
        </w:rPr>
        <w:t xml:space="preserve"> факти. Въз основа на материалите по делото Съдът установява, че повечето от жалбоподателите са избягали от домовете си вечерта или през нощта на 6 януари 2019 г., а останалите са направили това на следващия ден (вж. точки </w:t>
      </w:r>
      <w:r w:rsidRPr="00A53212">
        <w:rPr>
          <w:rFonts w:asciiTheme="majorHAnsi" w:hAnsiTheme="majorHAnsi" w:cstheme="majorHAnsi"/>
        </w:rPr>
        <w:fldChar w:fldCharType="begin"/>
      </w:r>
      <w:r w:rsidRPr="00A53212">
        <w:rPr>
          <w:rFonts w:asciiTheme="majorHAnsi" w:hAnsiTheme="majorHAnsi" w:cstheme="majorHAnsi"/>
        </w:rPr>
        <w:instrText xml:space="preserve"> REF applicants_abandon_houses_1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6</w:t>
      </w:r>
      <w:r w:rsidRPr="00A53212">
        <w:rPr>
          <w:rFonts w:asciiTheme="majorHAnsi" w:hAnsiTheme="majorHAnsi" w:cstheme="majorHAnsi"/>
        </w:rPr>
        <w:fldChar w:fldCharType="end"/>
      </w:r>
      <w:r w:rsidRPr="00A53212">
        <w:rPr>
          <w:rFonts w:asciiTheme="majorHAnsi" w:hAnsiTheme="majorHAnsi" w:cstheme="majorHAnsi"/>
        </w:rPr>
        <w:t>-</w:t>
      </w:r>
      <w:r w:rsidRPr="00A53212">
        <w:rPr>
          <w:rFonts w:asciiTheme="majorHAnsi" w:hAnsiTheme="majorHAnsi" w:cstheme="majorHAnsi"/>
        </w:rPr>
        <w:fldChar w:fldCharType="begin"/>
      </w:r>
      <w:r w:rsidRPr="00A53212">
        <w:rPr>
          <w:rFonts w:asciiTheme="majorHAnsi" w:hAnsiTheme="majorHAnsi" w:cstheme="majorHAnsi"/>
        </w:rPr>
        <w:instrText xml:space="preserve"> REF police_report_on_first_protest_1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7</w:t>
      </w:r>
      <w:r w:rsidRPr="00A53212">
        <w:rPr>
          <w:rFonts w:asciiTheme="majorHAnsi" w:hAnsiTheme="majorHAnsi" w:cstheme="majorHAnsi"/>
        </w:rPr>
        <w:fldChar w:fldCharType="end"/>
      </w:r>
      <w:r w:rsidRPr="00A53212">
        <w:rPr>
          <w:rFonts w:asciiTheme="majorHAnsi" w:hAnsiTheme="majorHAnsi" w:cstheme="majorHAnsi"/>
        </w:rPr>
        <w:t xml:space="preserve">, </w:t>
      </w:r>
      <w:r w:rsidRPr="00A53212">
        <w:rPr>
          <w:rFonts w:asciiTheme="majorHAnsi" w:hAnsiTheme="majorHAnsi" w:cstheme="majorHAnsi"/>
        </w:rPr>
        <w:fldChar w:fldCharType="begin"/>
      </w:r>
      <w:r w:rsidRPr="00A53212">
        <w:rPr>
          <w:rFonts w:asciiTheme="majorHAnsi" w:hAnsiTheme="majorHAnsi" w:cstheme="majorHAnsi"/>
        </w:rPr>
        <w:instrText xml:space="preserve"> REF app_ask_police_for_protection_1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25</w:t>
      </w:r>
      <w:r w:rsidRPr="00A53212">
        <w:rPr>
          <w:rFonts w:asciiTheme="majorHAnsi" w:hAnsiTheme="majorHAnsi" w:cstheme="majorHAnsi"/>
        </w:rPr>
        <w:fldChar w:fldCharType="end"/>
      </w:r>
      <w:r w:rsidRPr="00A53212">
        <w:rPr>
          <w:rFonts w:asciiTheme="majorHAnsi" w:hAnsiTheme="majorHAnsi" w:cstheme="majorHAnsi"/>
        </w:rPr>
        <w:t xml:space="preserve">, </w:t>
      </w:r>
      <w:r w:rsidRPr="00A53212">
        <w:rPr>
          <w:rFonts w:asciiTheme="majorHAnsi" w:hAnsiTheme="majorHAnsi" w:cstheme="majorHAnsi"/>
        </w:rPr>
        <w:fldChar w:fldCharType="begin"/>
      </w:r>
      <w:r w:rsidRPr="00A53212">
        <w:rPr>
          <w:rFonts w:asciiTheme="majorHAnsi" w:hAnsiTheme="majorHAnsi" w:cstheme="majorHAnsi"/>
        </w:rPr>
        <w:instrText xml:space="preserve"> REF para_65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65</w:t>
      </w:r>
      <w:r w:rsidRPr="00A53212">
        <w:rPr>
          <w:rFonts w:asciiTheme="majorHAnsi" w:hAnsiTheme="majorHAnsi" w:cstheme="majorHAnsi"/>
        </w:rPr>
        <w:fldChar w:fldCharType="end"/>
      </w:r>
      <w:r w:rsidRPr="00A53212">
        <w:rPr>
          <w:rFonts w:asciiTheme="majorHAnsi" w:hAnsiTheme="majorHAnsi" w:cstheme="majorHAnsi"/>
        </w:rPr>
        <w:t xml:space="preserve"> и </w:t>
      </w:r>
      <w:r w:rsidRPr="00A53212">
        <w:rPr>
          <w:rFonts w:asciiTheme="majorHAnsi" w:hAnsiTheme="majorHAnsi" w:cstheme="majorHAnsi"/>
        </w:rPr>
        <w:fldChar w:fldCharType="begin"/>
      </w:r>
      <w:r w:rsidRPr="00A53212">
        <w:rPr>
          <w:rFonts w:asciiTheme="majorHAnsi" w:hAnsiTheme="majorHAnsi" w:cstheme="majorHAnsi"/>
        </w:rPr>
        <w:instrText xml:space="preserve"> REF para_70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70</w:t>
      </w:r>
      <w:r w:rsidRPr="00A53212">
        <w:rPr>
          <w:rFonts w:asciiTheme="majorHAnsi" w:hAnsiTheme="majorHAnsi" w:cstheme="majorHAnsi"/>
        </w:rPr>
        <w:fldChar w:fldCharType="end"/>
      </w:r>
      <w:r w:rsidRPr="00A53212">
        <w:rPr>
          <w:rFonts w:asciiTheme="majorHAnsi" w:hAnsiTheme="majorHAnsi" w:cstheme="majorHAnsi"/>
        </w:rPr>
        <w:t xml:space="preserve"> по-горе), в резултат на публичните протести срещу ромските жители от страна на население</w:t>
      </w:r>
      <w:r w:rsidR="009426BA">
        <w:rPr>
          <w:rFonts w:asciiTheme="majorHAnsi" w:hAnsiTheme="majorHAnsi" w:cstheme="majorHAnsi"/>
        </w:rPr>
        <w:t>то</w:t>
      </w:r>
      <w:r w:rsidRPr="00A53212">
        <w:rPr>
          <w:rFonts w:asciiTheme="majorHAnsi" w:hAnsiTheme="majorHAnsi" w:cstheme="majorHAnsi"/>
        </w:rPr>
        <w:t xml:space="preserve">, които са продължили през следващите две седмици (вж. параграфи </w:t>
      </w:r>
      <w:r w:rsidRPr="00A53212">
        <w:rPr>
          <w:rFonts w:asciiTheme="majorHAnsi" w:hAnsiTheme="majorHAnsi" w:cstheme="majorHAnsi"/>
        </w:rPr>
        <w:fldChar w:fldCharType="begin"/>
      </w:r>
      <w:r w:rsidRPr="00A53212">
        <w:rPr>
          <w:rFonts w:asciiTheme="majorHAnsi" w:hAnsiTheme="majorHAnsi" w:cstheme="majorHAnsi"/>
        </w:rPr>
        <w:instrText xml:space="preserve"> REF para_7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7</w:t>
      </w:r>
      <w:r w:rsidRPr="00A53212">
        <w:rPr>
          <w:rFonts w:asciiTheme="majorHAnsi" w:hAnsiTheme="majorHAnsi" w:cstheme="majorHAnsi"/>
        </w:rPr>
        <w:fldChar w:fldCharType="end"/>
      </w:r>
      <w:r w:rsidRPr="00A53212">
        <w:rPr>
          <w:rFonts w:asciiTheme="majorHAnsi" w:hAnsiTheme="majorHAnsi" w:cstheme="majorHAnsi"/>
        </w:rPr>
        <w:t xml:space="preserve"> и  </w:t>
      </w:r>
      <w:r w:rsidRPr="00A53212">
        <w:rPr>
          <w:rFonts w:asciiTheme="majorHAnsi" w:hAnsiTheme="majorHAnsi" w:cstheme="majorHAnsi"/>
        </w:rPr>
        <w:fldChar w:fldCharType="begin"/>
      </w:r>
      <w:r w:rsidRPr="00A53212">
        <w:rPr>
          <w:rFonts w:asciiTheme="majorHAnsi" w:hAnsiTheme="majorHAnsi" w:cstheme="majorHAnsi"/>
        </w:rPr>
        <w:instrText xml:space="preserve"> REF Gov_informs_crowd_wished_to_chase_Roma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8</w:t>
      </w:r>
      <w:r w:rsidRPr="00A53212">
        <w:rPr>
          <w:rFonts w:asciiTheme="majorHAnsi" w:hAnsiTheme="majorHAnsi" w:cstheme="majorHAnsi"/>
        </w:rPr>
        <w:fldChar w:fldCharType="end"/>
      </w:r>
      <w:r w:rsidRPr="00A53212">
        <w:rPr>
          <w:rFonts w:asciiTheme="majorHAnsi" w:hAnsiTheme="majorHAnsi" w:cstheme="majorHAnsi"/>
        </w:rPr>
        <w:t xml:space="preserve"> по-горе). Протестиращите </w:t>
      </w:r>
      <w:r w:rsidR="00B063C6" w:rsidRPr="00A53212">
        <w:rPr>
          <w:rFonts w:asciiTheme="majorHAnsi" w:hAnsiTheme="majorHAnsi" w:cstheme="majorHAnsi"/>
        </w:rPr>
        <w:t>наричат</w:t>
      </w:r>
      <w:r w:rsidRPr="00A53212">
        <w:rPr>
          <w:rFonts w:asciiTheme="majorHAnsi" w:hAnsiTheme="majorHAnsi" w:cstheme="majorHAnsi"/>
        </w:rPr>
        <w:t xml:space="preserve"> ромите </w:t>
      </w:r>
      <w:r w:rsidR="00B063C6" w:rsidRPr="00A53212">
        <w:rPr>
          <w:rFonts w:asciiTheme="majorHAnsi" w:hAnsiTheme="majorHAnsi" w:cstheme="majorHAnsi"/>
        </w:rPr>
        <w:t>„</w:t>
      </w:r>
      <w:r w:rsidRPr="00A53212">
        <w:rPr>
          <w:rFonts w:asciiTheme="majorHAnsi" w:hAnsiTheme="majorHAnsi" w:cstheme="majorHAnsi"/>
        </w:rPr>
        <w:t>мърша</w:t>
      </w:r>
      <w:r w:rsidR="00B063C6" w:rsidRPr="00A53212">
        <w:rPr>
          <w:rFonts w:asciiTheme="majorHAnsi" w:hAnsiTheme="majorHAnsi" w:cstheme="majorHAnsi"/>
        </w:rPr>
        <w:t>“</w:t>
      </w:r>
      <w:r w:rsidRPr="00A53212">
        <w:rPr>
          <w:rFonts w:asciiTheme="majorHAnsi" w:hAnsiTheme="majorHAnsi" w:cstheme="majorHAnsi"/>
        </w:rPr>
        <w:t xml:space="preserve"> и </w:t>
      </w:r>
      <w:r w:rsidR="00B063C6" w:rsidRPr="00A53212">
        <w:rPr>
          <w:rFonts w:asciiTheme="majorHAnsi" w:hAnsiTheme="majorHAnsi" w:cstheme="majorHAnsi"/>
        </w:rPr>
        <w:t>„</w:t>
      </w:r>
      <w:r w:rsidR="00A437F0" w:rsidRPr="00A53212">
        <w:rPr>
          <w:rFonts w:asciiTheme="majorHAnsi" w:hAnsiTheme="majorHAnsi" w:cstheme="majorHAnsi"/>
        </w:rPr>
        <w:t>мангали</w:t>
      </w:r>
      <w:r w:rsidR="00B063C6" w:rsidRPr="00A53212">
        <w:rPr>
          <w:rFonts w:asciiTheme="majorHAnsi" w:hAnsiTheme="majorHAnsi" w:cstheme="majorHAnsi"/>
        </w:rPr>
        <w:t>“</w:t>
      </w:r>
      <w:r w:rsidRPr="00A53212">
        <w:rPr>
          <w:rFonts w:asciiTheme="majorHAnsi" w:hAnsiTheme="majorHAnsi" w:cstheme="majorHAnsi"/>
        </w:rPr>
        <w:t xml:space="preserve">, </w:t>
      </w:r>
      <w:r w:rsidR="00A437F0" w:rsidRPr="00A53212">
        <w:rPr>
          <w:rFonts w:asciiTheme="majorHAnsi" w:hAnsiTheme="majorHAnsi" w:cstheme="majorHAnsi"/>
        </w:rPr>
        <w:t>издигат</w:t>
      </w:r>
      <w:r w:rsidRPr="00A53212">
        <w:rPr>
          <w:rFonts w:asciiTheme="majorHAnsi" w:hAnsiTheme="majorHAnsi" w:cstheme="majorHAnsi"/>
        </w:rPr>
        <w:t xml:space="preserve"> лозунга </w:t>
      </w:r>
      <w:r w:rsidR="00A437F0" w:rsidRPr="00A53212">
        <w:rPr>
          <w:rFonts w:asciiTheme="majorHAnsi" w:hAnsiTheme="majorHAnsi" w:cstheme="majorHAnsi"/>
        </w:rPr>
        <w:t>„</w:t>
      </w:r>
      <w:r w:rsidRPr="00A53212">
        <w:rPr>
          <w:rFonts w:asciiTheme="majorHAnsi" w:hAnsiTheme="majorHAnsi" w:cstheme="majorHAnsi"/>
        </w:rPr>
        <w:t>Това е България, а не Циган</w:t>
      </w:r>
      <w:r w:rsidR="00A437F0" w:rsidRPr="00A53212">
        <w:rPr>
          <w:rFonts w:asciiTheme="majorHAnsi" w:hAnsiTheme="majorHAnsi" w:cstheme="majorHAnsi"/>
        </w:rPr>
        <w:t>ия“</w:t>
      </w:r>
      <w:r w:rsidRPr="00A53212">
        <w:rPr>
          <w:rFonts w:asciiTheme="majorHAnsi" w:hAnsiTheme="majorHAnsi" w:cstheme="majorHAnsi"/>
        </w:rPr>
        <w:t>, а някои от интервюираните от медиите открито призовава</w:t>
      </w:r>
      <w:r w:rsidR="00A437F0" w:rsidRPr="00A53212">
        <w:rPr>
          <w:rFonts w:asciiTheme="majorHAnsi" w:hAnsiTheme="majorHAnsi" w:cstheme="majorHAnsi"/>
        </w:rPr>
        <w:t>т</w:t>
      </w:r>
      <w:r w:rsidRPr="00A53212">
        <w:rPr>
          <w:rFonts w:asciiTheme="majorHAnsi" w:hAnsiTheme="majorHAnsi" w:cstheme="majorHAnsi"/>
        </w:rPr>
        <w:t xml:space="preserve"> българското население да се обедини и да вземе нещата в свои ръце, ако властите не успеят да направят това (вж. параграфи </w:t>
      </w:r>
      <w:r w:rsidRPr="00A53212">
        <w:rPr>
          <w:rFonts w:asciiTheme="majorHAnsi" w:hAnsiTheme="majorHAnsi" w:cstheme="majorHAnsi"/>
        </w:rPr>
        <w:fldChar w:fldCharType="begin"/>
      </w:r>
      <w:r w:rsidRPr="00A53212">
        <w:rPr>
          <w:rFonts w:asciiTheme="majorHAnsi" w:hAnsiTheme="majorHAnsi" w:cstheme="majorHAnsi"/>
        </w:rPr>
        <w:instrText xml:space="preserve"> REF para_16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16</w:t>
      </w:r>
      <w:r w:rsidRPr="00A53212">
        <w:rPr>
          <w:rFonts w:asciiTheme="majorHAnsi" w:hAnsiTheme="majorHAnsi" w:cstheme="majorHAnsi"/>
        </w:rPr>
        <w:fldChar w:fldCharType="end"/>
      </w:r>
      <w:r w:rsidRPr="00A53212">
        <w:rPr>
          <w:rFonts w:asciiTheme="majorHAnsi" w:hAnsiTheme="majorHAnsi" w:cstheme="majorHAnsi"/>
        </w:rPr>
        <w:t xml:space="preserve"> до </w:t>
      </w:r>
      <w:r w:rsidRPr="00A53212">
        <w:rPr>
          <w:rFonts w:asciiTheme="majorHAnsi" w:hAnsiTheme="majorHAnsi" w:cstheme="majorHAnsi"/>
        </w:rPr>
        <w:fldChar w:fldCharType="begin"/>
      </w:r>
      <w:r w:rsidRPr="00A53212">
        <w:rPr>
          <w:rFonts w:asciiTheme="majorHAnsi" w:hAnsiTheme="majorHAnsi" w:cstheme="majorHAnsi"/>
        </w:rPr>
        <w:instrText xml:space="preserve"> REF para_18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18</w:t>
      </w:r>
      <w:r w:rsidRPr="00A53212">
        <w:rPr>
          <w:rFonts w:asciiTheme="majorHAnsi" w:hAnsiTheme="majorHAnsi" w:cstheme="majorHAnsi"/>
        </w:rPr>
        <w:fldChar w:fldCharType="end"/>
      </w:r>
      <w:r w:rsidRPr="00A53212">
        <w:rPr>
          <w:rFonts w:asciiTheme="majorHAnsi" w:hAnsiTheme="majorHAnsi" w:cstheme="majorHAnsi"/>
        </w:rPr>
        <w:t xml:space="preserve"> по-горе). Много от протестите </w:t>
      </w:r>
      <w:r w:rsidR="00811C83" w:rsidRPr="00A53212">
        <w:rPr>
          <w:rFonts w:asciiTheme="majorHAnsi" w:hAnsiTheme="majorHAnsi" w:cstheme="majorHAnsi"/>
        </w:rPr>
        <w:t>са</w:t>
      </w:r>
      <w:r w:rsidRPr="00A53212">
        <w:rPr>
          <w:rFonts w:asciiTheme="majorHAnsi" w:hAnsiTheme="majorHAnsi" w:cstheme="majorHAnsi"/>
        </w:rPr>
        <w:t xml:space="preserve"> излъчени по телевизията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media_coverage_of_protests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9</w:t>
      </w:r>
      <w:r w:rsidRPr="00A53212">
        <w:rPr>
          <w:rFonts w:asciiTheme="majorHAnsi" w:hAnsiTheme="majorHAnsi" w:cstheme="majorHAnsi"/>
        </w:rPr>
        <w:fldChar w:fldCharType="end"/>
      </w:r>
      <w:r w:rsidRPr="00A53212">
        <w:rPr>
          <w:rFonts w:asciiTheme="majorHAnsi" w:hAnsiTheme="majorHAnsi" w:cstheme="majorHAnsi"/>
        </w:rPr>
        <w:t xml:space="preserve"> по-горе), вероятно са били видени от избягалите роми и кварталът е останал празен през следващите седмици (вж. параграфи </w:t>
      </w:r>
      <w:r w:rsidRPr="00A53212">
        <w:rPr>
          <w:rFonts w:asciiTheme="majorHAnsi" w:hAnsiTheme="majorHAnsi" w:cstheme="majorHAnsi"/>
        </w:rPr>
        <w:fldChar w:fldCharType="begin"/>
      </w:r>
      <w:r w:rsidRPr="00A53212">
        <w:rPr>
          <w:rFonts w:asciiTheme="majorHAnsi" w:hAnsiTheme="majorHAnsi" w:cstheme="majorHAnsi"/>
        </w:rPr>
        <w:instrText xml:space="preserve"> REF houses_left_empty_1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7</w:t>
      </w:r>
      <w:r w:rsidRPr="00A53212">
        <w:rPr>
          <w:rFonts w:asciiTheme="majorHAnsi" w:hAnsiTheme="majorHAnsi" w:cstheme="majorHAnsi"/>
        </w:rPr>
        <w:fldChar w:fldCharType="end"/>
      </w:r>
      <w:r w:rsidRPr="00A53212">
        <w:rPr>
          <w:rFonts w:asciiTheme="majorHAnsi" w:hAnsiTheme="majorHAnsi" w:cstheme="majorHAnsi"/>
        </w:rPr>
        <w:t xml:space="preserve"> и </w:t>
      </w:r>
      <w:r w:rsidRPr="00A53212">
        <w:rPr>
          <w:rFonts w:asciiTheme="majorHAnsi" w:hAnsiTheme="majorHAnsi" w:cstheme="majorHAnsi"/>
        </w:rPr>
        <w:fldChar w:fldCharType="begin"/>
      </w:r>
      <w:r w:rsidRPr="00A53212">
        <w:rPr>
          <w:rFonts w:asciiTheme="majorHAnsi" w:hAnsiTheme="majorHAnsi" w:cstheme="majorHAnsi"/>
        </w:rPr>
        <w:instrText xml:space="preserve"> REF inspection_of_Roma_neighbourhood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50</w:t>
      </w:r>
      <w:r w:rsidRPr="00A53212">
        <w:rPr>
          <w:rFonts w:asciiTheme="majorHAnsi" w:hAnsiTheme="majorHAnsi" w:cstheme="majorHAnsi"/>
        </w:rPr>
        <w:fldChar w:fldCharType="end"/>
      </w:r>
      <w:r w:rsidRPr="00A53212">
        <w:rPr>
          <w:rFonts w:asciiTheme="majorHAnsi" w:hAnsiTheme="majorHAnsi" w:cstheme="majorHAnsi"/>
        </w:rPr>
        <w:t xml:space="preserve"> по-горе).</w:t>
      </w:r>
    </w:p>
    <w:p w14:paraId="7DEE6F0E" w14:textId="2C6A872D" w:rsidR="00330250" w:rsidRPr="00A53212" w:rsidRDefault="00825EAF">
      <w:pPr>
        <w:pStyle w:val="JuPara"/>
        <w:rPr>
          <w:rFonts w:asciiTheme="majorHAnsi" w:hAnsiTheme="majorHAnsi" w:cstheme="majorHAnsi"/>
          <w:lang w:val="ru-RU"/>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159</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В становищата си до полицията и съдилищата (вж. параграфи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appl_say_they_afraid_1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26</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и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appl_say_they_afraid_2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56</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 жалбоподателите се позовават на тези протести и на </w:t>
      </w:r>
      <w:r w:rsidR="00893A5B">
        <w:rPr>
          <w:rFonts w:asciiTheme="majorHAnsi" w:hAnsiTheme="majorHAnsi" w:cstheme="majorHAnsi"/>
        </w:rPr>
        <w:t>трайния</w:t>
      </w:r>
      <w:r w:rsidR="00F1362E" w:rsidRPr="00A53212">
        <w:rPr>
          <w:rFonts w:asciiTheme="majorHAnsi" w:hAnsiTheme="majorHAnsi" w:cstheme="majorHAnsi"/>
        </w:rPr>
        <w:t xml:space="preserve"> страх, който те предизвикват у тях. По-специално, на 1 февруари 2019 г. тридесет и четирима жалбоподатели </w:t>
      </w:r>
      <w:r w:rsidR="009426BA">
        <w:rPr>
          <w:rFonts w:asciiTheme="majorHAnsi" w:hAnsiTheme="majorHAnsi" w:cstheme="majorHAnsi"/>
        </w:rPr>
        <w:t>сезират</w:t>
      </w:r>
      <w:r w:rsidR="00F1362E" w:rsidRPr="00A53212">
        <w:rPr>
          <w:rFonts w:asciiTheme="majorHAnsi" w:hAnsiTheme="majorHAnsi" w:cstheme="majorHAnsi"/>
        </w:rPr>
        <w:t xml:space="preserve"> полицията</w:t>
      </w:r>
      <w:r w:rsidR="009426BA">
        <w:rPr>
          <w:rFonts w:asciiTheme="majorHAnsi" w:hAnsiTheme="majorHAnsi" w:cstheme="majorHAnsi"/>
        </w:rPr>
        <w:t>,</w:t>
      </w:r>
      <w:r w:rsidR="00F1362E" w:rsidRPr="00A53212">
        <w:rPr>
          <w:rFonts w:asciiTheme="majorHAnsi" w:hAnsiTheme="majorHAnsi" w:cstheme="majorHAnsi"/>
        </w:rPr>
        <w:t xml:space="preserve"> с молба за защита, за да </w:t>
      </w:r>
      <w:proofErr w:type="spellStart"/>
      <w:r w:rsidR="00F1362E" w:rsidRPr="00A53212">
        <w:rPr>
          <w:rFonts w:asciiTheme="majorHAnsi" w:hAnsiTheme="majorHAnsi" w:cstheme="majorHAnsi"/>
        </w:rPr>
        <w:t>да</w:t>
      </w:r>
      <w:proofErr w:type="spellEnd"/>
      <w:r w:rsidR="00F1362E" w:rsidRPr="00A53212">
        <w:rPr>
          <w:rFonts w:asciiTheme="majorHAnsi" w:hAnsiTheme="majorHAnsi" w:cstheme="majorHAnsi"/>
        </w:rPr>
        <w:t xml:space="preserve"> се върнат по домовете си. Те заявяват, че са избягали от домовете си под заплахата от физическо насилие и че продължават да се страхуват за безопасността си с оглед на повтарящите се </w:t>
      </w:r>
      <w:proofErr w:type="spellStart"/>
      <w:r w:rsidR="00F1362E" w:rsidRPr="00A53212">
        <w:rPr>
          <w:rFonts w:asciiTheme="majorHAnsi" w:hAnsiTheme="majorHAnsi" w:cstheme="majorHAnsi"/>
        </w:rPr>
        <w:t>антиромски</w:t>
      </w:r>
      <w:proofErr w:type="spellEnd"/>
      <w:r w:rsidR="00F1362E" w:rsidRPr="00A53212">
        <w:rPr>
          <w:rFonts w:asciiTheme="majorHAnsi" w:hAnsiTheme="majorHAnsi" w:cstheme="majorHAnsi"/>
        </w:rPr>
        <w:t xml:space="preserve"> шествия в селото (вж. точки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app_ask_police_for_protection_1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25</w:t>
      </w:r>
      <w:r w:rsidR="00F1362E" w:rsidRPr="00A53212">
        <w:rPr>
          <w:rFonts w:asciiTheme="majorHAnsi" w:hAnsiTheme="majorHAnsi" w:cstheme="majorHAnsi"/>
        </w:rPr>
        <w:fldChar w:fldCharType="end"/>
      </w:r>
      <w:r w:rsidR="00F1362E" w:rsidRPr="00A53212">
        <w:rPr>
          <w:rFonts w:asciiTheme="majorHAnsi" w:hAnsiTheme="majorHAnsi" w:cstheme="majorHAnsi"/>
        </w:rPr>
        <w:t>-</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app_ask_police_for_protection_3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27</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w:t>
      </w:r>
    </w:p>
    <w:p w14:paraId="3F2768FE" w14:textId="3E7C7EA8"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160</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С оглед на гореизложеното Съдът намира, че ситуацията, в която са се оказали жалбоподателите на 6 януари 2019 г. и през следващите седмици, е могла основателно да предизвика </w:t>
      </w:r>
      <w:r w:rsidR="00603B29">
        <w:rPr>
          <w:rFonts w:asciiTheme="majorHAnsi" w:hAnsiTheme="majorHAnsi" w:cstheme="majorHAnsi"/>
        </w:rPr>
        <w:t>у тях</w:t>
      </w:r>
      <w:r w:rsidR="00F1362E" w:rsidRPr="00A53212">
        <w:rPr>
          <w:rFonts w:asciiTheme="majorHAnsi" w:hAnsiTheme="majorHAnsi" w:cstheme="majorHAnsi"/>
        </w:rPr>
        <w:t xml:space="preserve"> страх, дори и да не е установено, че протестиращите действително </w:t>
      </w:r>
      <w:r w:rsidR="00C40A68" w:rsidRPr="00A53212">
        <w:rPr>
          <w:rFonts w:asciiTheme="majorHAnsi" w:hAnsiTheme="majorHAnsi" w:cstheme="majorHAnsi"/>
        </w:rPr>
        <w:t xml:space="preserve">са били в </w:t>
      </w:r>
      <w:r w:rsidR="000B3FEA">
        <w:rPr>
          <w:rFonts w:asciiTheme="majorHAnsi" w:hAnsiTheme="majorHAnsi" w:cstheme="majorHAnsi"/>
        </w:rPr>
        <w:t xml:space="preserve">тяхна </w:t>
      </w:r>
      <w:r w:rsidR="00C40A68" w:rsidRPr="00A53212">
        <w:rPr>
          <w:rFonts w:asciiTheme="majorHAnsi" w:hAnsiTheme="majorHAnsi" w:cstheme="majorHAnsi"/>
        </w:rPr>
        <w:t>непосредствена близост</w:t>
      </w:r>
      <w:r w:rsidR="00F1362E" w:rsidRPr="00A53212">
        <w:rPr>
          <w:rFonts w:asciiTheme="majorHAnsi" w:hAnsiTheme="majorHAnsi" w:cstheme="majorHAnsi"/>
        </w:rPr>
        <w:t xml:space="preserve">. </w:t>
      </w:r>
      <w:r w:rsidR="00603B29">
        <w:rPr>
          <w:rFonts w:asciiTheme="majorHAnsi" w:hAnsiTheme="majorHAnsi" w:cstheme="majorHAnsi"/>
        </w:rPr>
        <w:t>Приемайки</w:t>
      </w:r>
      <w:r w:rsidR="00603B29" w:rsidRPr="00A53212">
        <w:rPr>
          <w:rFonts w:asciiTheme="majorHAnsi" w:hAnsiTheme="majorHAnsi" w:cstheme="majorHAnsi"/>
        </w:rPr>
        <w:t xml:space="preserve"> </w:t>
      </w:r>
      <w:r w:rsidR="00F1362E" w:rsidRPr="00A53212">
        <w:rPr>
          <w:rFonts w:asciiTheme="majorHAnsi" w:hAnsiTheme="majorHAnsi" w:cstheme="majorHAnsi"/>
        </w:rPr>
        <w:t>заключение</w:t>
      </w:r>
      <w:r w:rsidR="009426BA">
        <w:rPr>
          <w:rFonts w:asciiTheme="majorHAnsi" w:hAnsiTheme="majorHAnsi" w:cstheme="majorHAnsi"/>
        </w:rPr>
        <w:t>то за</w:t>
      </w:r>
      <w:r w:rsidR="00F1362E" w:rsidRPr="00A53212">
        <w:rPr>
          <w:rFonts w:asciiTheme="majorHAnsi" w:hAnsiTheme="majorHAnsi" w:cstheme="majorHAnsi"/>
        </w:rPr>
        <w:t xml:space="preserve"> наличието на риск за безопасността на жалбоподателите, Съдът взема предвид и факта, че полицията е определила ситуацията като такава с висок риск за обществения ред и сигурност (вж. точка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para_48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48</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 че на 6 януари 2019 г. кметът е отишъл при ромските жители и им е казал да напуснат заради собствената си безопасност (вж. параграф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para_70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70</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 и на 9 февруари 2019 г. ги е приканил да съберат каквото могат и да напуснат възможно най-бързо, тъй като не може да гарантира живота и здравето им (вж. параграф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para_49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49</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 </w:t>
      </w:r>
      <w:r w:rsidR="004854D0" w:rsidRPr="00A53212">
        <w:rPr>
          <w:rFonts w:asciiTheme="majorHAnsi" w:hAnsiTheme="majorHAnsi" w:cstheme="majorHAnsi"/>
        </w:rPr>
        <w:t>При преценката на</w:t>
      </w:r>
      <w:r w:rsidR="00F1362E" w:rsidRPr="00A53212">
        <w:rPr>
          <w:rFonts w:asciiTheme="majorHAnsi" w:hAnsiTheme="majorHAnsi" w:cstheme="majorHAnsi"/>
        </w:rPr>
        <w:t xml:space="preserve"> реакцията на националните органи по отношение на тези събития, Съдът не може да не приеме твърдението на жалбоподателите, че те са напуснали домовете си в резултат на основателен страх за </w:t>
      </w:r>
      <w:r w:rsidR="004854D0" w:rsidRPr="00A53212">
        <w:rPr>
          <w:rFonts w:asciiTheme="majorHAnsi" w:hAnsiTheme="majorHAnsi" w:cstheme="majorHAnsi"/>
        </w:rPr>
        <w:t>своята</w:t>
      </w:r>
      <w:r w:rsidR="00F1362E" w:rsidRPr="00A53212">
        <w:rPr>
          <w:rFonts w:asciiTheme="majorHAnsi" w:hAnsiTheme="majorHAnsi" w:cstheme="majorHAnsi"/>
        </w:rPr>
        <w:t xml:space="preserve"> безопасност, породен от обществените протести. Дори и да са имали възможност да се върнат </w:t>
      </w:r>
      <w:r w:rsidR="009426BA">
        <w:rPr>
          <w:rFonts w:asciiTheme="majorHAnsi" w:hAnsiTheme="majorHAnsi" w:cstheme="majorHAnsi"/>
        </w:rPr>
        <w:t>поотделно</w:t>
      </w:r>
      <w:r w:rsidR="00F1362E" w:rsidRPr="00A53212">
        <w:rPr>
          <w:rFonts w:asciiTheme="majorHAnsi" w:hAnsiTheme="majorHAnsi" w:cstheme="majorHAnsi"/>
        </w:rPr>
        <w:t xml:space="preserve"> в по-късен момент, за да съберат вещите си, те не са могли да се </w:t>
      </w:r>
      <w:r w:rsidR="000B3FEA">
        <w:rPr>
          <w:rFonts w:asciiTheme="majorHAnsi" w:hAnsiTheme="majorHAnsi" w:cstheme="majorHAnsi"/>
        </w:rPr>
        <w:t>за</w:t>
      </w:r>
      <w:r w:rsidR="00F1362E" w:rsidRPr="00A53212">
        <w:rPr>
          <w:rFonts w:asciiTheme="majorHAnsi" w:hAnsiTheme="majorHAnsi" w:cstheme="majorHAnsi"/>
        </w:rPr>
        <w:t>върнат обратно в домовете си.</w:t>
      </w:r>
    </w:p>
    <w:bookmarkStart w:id="166" w:name="para_159"/>
    <w:p w14:paraId="65F3AA51" w14:textId="1350B36A"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161</w:t>
      </w:r>
      <w:r w:rsidRPr="00A53212">
        <w:rPr>
          <w:rFonts w:asciiTheme="majorHAnsi" w:hAnsiTheme="majorHAnsi" w:cstheme="majorHAnsi"/>
        </w:rPr>
        <w:fldChar w:fldCharType="end"/>
      </w:r>
      <w:bookmarkEnd w:id="166"/>
      <w:r w:rsidRPr="00A53212">
        <w:rPr>
          <w:rFonts w:asciiTheme="majorHAnsi" w:hAnsiTheme="majorHAnsi" w:cstheme="majorHAnsi"/>
        </w:rPr>
        <w:t xml:space="preserve">.  Съдът не може да </w:t>
      </w:r>
      <w:r w:rsidR="0088011A" w:rsidRPr="00A53212">
        <w:rPr>
          <w:rFonts w:asciiTheme="majorHAnsi" w:hAnsiTheme="majorHAnsi" w:cstheme="majorHAnsi"/>
        </w:rPr>
        <w:t>не вземе предвид</w:t>
      </w:r>
      <w:r w:rsidRPr="00A53212">
        <w:rPr>
          <w:rFonts w:asciiTheme="majorHAnsi" w:hAnsiTheme="majorHAnsi" w:cstheme="majorHAnsi"/>
        </w:rPr>
        <w:t xml:space="preserve"> </w:t>
      </w:r>
      <w:r w:rsidR="000B3FEA">
        <w:rPr>
          <w:rFonts w:asciiTheme="majorHAnsi" w:hAnsiTheme="majorHAnsi" w:cstheme="majorHAnsi"/>
        </w:rPr>
        <w:t xml:space="preserve">и </w:t>
      </w:r>
      <w:r w:rsidRPr="00A53212">
        <w:rPr>
          <w:rFonts w:asciiTheme="majorHAnsi" w:hAnsiTheme="majorHAnsi" w:cstheme="majorHAnsi"/>
        </w:rPr>
        <w:t>по-широкия контекст</w:t>
      </w:r>
      <w:r w:rsidR="000B3FEA">
        <w:rPr>
          <w:rFonts w:asciiTheme="majorHAnsi" w:hAnsiTheme="majorHAnsi" w:cstheme="majorHAnsi"/>
        </w:rPr>
        <w:t xml:space="preserve"> на тези</w:t>
      </w:r>
      <w:r w:rsidRPr="00A53212">
        <w:rPr>
          <w:rFonts w:asciiTheme="majorHAnsi" w:hAnsiTheme="majorHAnsi" w:cstheme="majorHAnsi"/>
        </w:rPr>
        <w:t xml:space="preserve"> събития. По-специално, два дни след </w:t>
      </w:r>
      <w:r w:rsidR="000B3FEA">
        <w:rPr>
          <w:rFonts w:asciiTheme="majorHAnsi" w:hAnsiTheme="majorHAnsi" w:cstheme="majorHAnsi"/>
        </w:rPr>
        <w:t>случилото се на</w:t>
      </w:r>
      <w:r w:rsidRPr="00A53212">
        <w:rPr>
          <w:rFonts w:asciiTheme="majorHAnsi" w:hAnsiTheme="majorHAnsi" w:cstheme="majorHAnsi"/>
        </w:rPr>
        <w:t xml:space="preserve"> 6 януари 2019 г. тогавашният </w:t>
      </w:r>
      <w:r w:rsidR="0088011A" w:rsidRPr="00A53212">
        <w:rPr>
          <w:rFonts w:asciiTheme="majorHAnsi" w:hAnsiTheme="majorHAnsi" w:cstheme="majorHAnsi"/>
        </w:rPr>
        <w:t>вицепремиер</w:t>
      </w:r>
      <w:r w:rsidRPr="00A53212">
        <w:rPr>
          <w:rFonts w:asciiTheme="majorHAnsi" w:hAnsiTheme="majorHAnsi" w:cstheme="majorHAnsi"/>
        </w:rPr>
        <w:t xml:space="preserve"> пристига в селото и прави редица изявления, които </w:t>
      </w:r>
      <w:r w:rsidR="009426BA">
        <w:rPr>
          <w:rFonts w:asciiTheme="majorHAnsi" w:hAnsiTheme="majorHAnsi" w:cstheme="majorHAnsi"/>
        </w:rPr>
        <w:t>са</w:t>
      </w:r>
      <w:r w:rsidR="009426BA" w:rsidRPr="00A53212">
        <w:rPr>
          <w:rFonts w:asciiTheme="majorHAnsi" w:hAnsiTheme="majorHAnsi" w:cstheme="majorHAnsi"/>
        </w:rPr>
        <w:t xml:space="preserve"> </w:t>
      </w:r>
      <w:r w:rsidRPr="00A53212">
        <w:rPr>
          <w:rFonts w:asciiTheme="majorHAnsi" w:hAnsiTheme="majorHAnsi" w:cstheme="majorHAnsi"/>
        </w:rPr>
        <w:t>широко медийно отраз</w:t>
      </w:r>
      <w:r w:rsidR="009426BA">
        <w:rPr>
          <w:rFonts w:asciiTheme="majorHAnsi" w:hAnsiTheme="majorHAnsi" w:cstheme="majorHAnsi"/>
        </w:rPr>
        <w:t>ени</w:t>
      </w:r>
      <w:r w:rsidRPr="00A53212">
        <w:rPr>
          <w:rFonts w:asciiTheme="majorHAnsi" w:hAnsiTheme="majorHAnsi" w:cstheme="majorHAnsi"/>
        </w:rPr>
        <w:t xml:space="preserve"> (вж. точки </w:t>
      </w:r>
      <w:r w:rsidRPr="00A53212">
        <w:rPr>
          <w:rFonts w:asciiTheme="majorHAnsi" w:hAnsiTheme="majorHAnsi" w:cstheme="majorHAnsi"/>
        </w:rPr>
        <w:fldChar w:fldCharType="begin"/>
      </w:r>
      <w:r w:rsidRPr="00A53212">
        <w:rPr>
          <w:rFonts w:asciiTheme="majorHAnsi" w:hAnsiTheme="majorHAnsi" w:cstheme="majorHAnsi"/>
        </w:rPr>
        <w:instrText xml:space="preserve"> REF KK_1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10</w:t>
      </w:r>
      <w:r w:rsidRPr="00A53212">
        <w:rPr>
          <w:rFonts w:asciiTheme="majorHAnsi" w:hAnsiTheme="majorHAnsi" w:cstheme="majorHAnsi"/>
        </w:rPr>
        <w:fldChar w:fldCharType="end"/>
      </w:r>
      <w:r w:rsidRPr="00A53212">
        <w:rPr>
          <w:rFonts w:asciiTheme="majorHAnsi" w:hAnsiTheme="majorHAnsi" w:cstheme="majorHAnsi"/>
        </w:rPr>
        <w:t>-</w:t>
      </w:r>
      <w:r w:rsidRPr="00A53212">
        <w:rPr>
          <w:rFonts w:asciiTheme="majorHAnsi" w:hAnsiTheme="majorHAnsi" w:cstheme="majorHAnsi"/>
        </w:rPr>
        <w:fldChar w:fldCharType="begin"/>
      </w:r>
      <w:r w:rsidRPr="00A53212">
        <w:rPr>
          <w:rFonts w:asciiTheme="majorHAnsi" w:hAnsiTheme="majorHAnsi" w:cstheme="majorHAnsi"/>
        </w:rPr>
        <w:instrText xml:space="preserve"> REF KK_2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12</w:t>
      </w:r>
      <w:r w:rsidRPr="00A53212">
        <w:rPr>
          <w:rFonts w:asciiTheme="majorHAnsi" w:hAnsiTheme="majorHAnsi" w:cstheme="majorHAnsi"/>
        </w:rPr>
        <w:fldChar w:fldCharType="end"/>
      </w:r>
      <w:r w:rsidRPr="00A53212">
        <w:rPr>
          <w:rFonts w:asciiTheme="majorHAnsi" w:hAnsiTheme="majorHAnsi" w:cstheme="majorHAnsi"/>
        </w:rPr>
        <w:t xml:space="preserve"> по-горе). Както се потвърждава от съдържанието на изявленията му, той е използвал силно заклеймяващ език, насочен към ромската общност в България като цяло, нещо, което Съдът намира за особено тревожно. Съдът отдавна е признал неравностойното и уязвимо положение на ромите и необходимостта от тяхната специална защита (вж.</w:t>
      </w:r>
      <w:bookmarkStart w:id="167" w:name="_Hlk115706029"/>
      <w:r w:rsidRPr="00A53212">
        <w:rPr>
          <w:rFonts w:asciiTheme="majorHAnsi" w:hAnsiTheme="majorHAnsi" w:cstheme="majorHAnsi"/>
          <w:i/>
          <w:iCs/>
        </w:rPr>
        <w:t xml:space="preserve"> </w:t>
      </w:r>
      <w:proofErr w:type="spellStart"/>
      <w:r w:rsidRPr="00A53212">
        <w:rPr>
          <w:rFonts w:asciiTheme="majorHAnsi" w:hAnsiTheme="majorHAnsi" w:cstheme="majorHAnsi"/>
          <w:i/>
          <w:iCs/>
        </w:rPr>
        <w:t>Chapman</w:t>
      </w:r>
      <w:proofErr w:type="spellEnd"/>
      <w:r w:rsidRPr="00A53212">
        <w:rPr>
          <w:rFonts w:asciiTheme="majorHAnsi" w:hAnsiTheme="majorHAnsi" w:cstheme="majorHAnsi"/>
          <w:i/>
          <w:iCs/>
        </w:rPr>
        <w:t xml:space="preserve"> v. </w:t>
      </w:r>
      <w:proofErr w:type="spellStart"/>
      <w:r w:rsidRPr="00A53212">
        <w:rPr>
          <w:rFonts w:asciiTheme="majorHAnsi" w:hAnsiTheme="majorHAnsi" w:cstheme="majorHAnsi"/>
          <w:i/>
          <w:iCs/>
        </w:rPr>
        <w:t>the</w:t>
      </w:r>
      <w:proofErr w:type="spellEnd"/>
      <w:r w:rsidRPr="00A53212">
        <w:rPr>
          <w:rFonts w:asciiTheme="majorHAnsi" w:hAnsiTheme="majorHAnsi" w:cstheme="majorHAnsi"/>
          <w:i/>
          <w:iCs/>
        </w:rPr>
        <w:t xml:space="preserve"> </w:t>
      </w:r>
      <w:proofErr w:type="spellStart"/>
      <w:r w:rsidRPr="00A53212">
        <w:rPr>
          <w:rFonts w:asciiTheme="majorHAnsi" w:hAnsiTheme="majorHAnsi" w:cstheme="majorHAnsi"/>
          <w:i/>
          <w:iCs/>
        </w:rPr>
        <w:t>United</w:t>
      </w:r>
      <w:proofErr w:type="spellEnd"/>
      <w:r w:rsidRPr="00A53212">
        <w:rPr>
          <w:rFonts w:asciiTheme="majorHAnsi" w:hAnsiTheme="majorHAnsi" w:cstheme="majorHAnsi"/>
          <w:i/>
          <w:iCs/>
        </w:rPr>
        <w:t xml:space="preserve"> </w:t>
      </w:r>
      <w:proofErr w:type="spellStart"/>
      <w:r w:rsidRPr="00A53212">
        <w:rPr>
          <w:rFonts w:asciiTheme="majorHAnsi" w:hAnsiTheme="majorHAnsi" w:cstheme="majorHAnsi"/>
          <w:i/>
          <w:iCs/>
        </w:rPr>
        <w:t>Kingdom</w:t>
      </w:r>
      <w:proofErr w:type="spellEnd"/>
      <w:r w:rsidRPr="00A53212">
        <w:rPr>
          <w:rFonts w:asciiTheme="majorHAnsi" w:hAnsiTheme="majorHAnsi" w:cstheme="majorHAnsi"/>
          <w:i/>
          <w:iCs/>
        </w:rPr>
        <w:t xml:space="preserve"> </w:t>
      </w:r>
      <w:r w:rsidRPr="00A53212">
        <w:rPr>
          <w:rFonts w:asciiTheme="majorHAnsi" w:hAnsiTheme="majorHAnsi" w:cstheme="majorHAnsi"/>
        </w:rPr>
        <w:t xml:space="preserve">[GC], </w:t>
      </w:r>
      <w:r w:rsidR="0088011A" w:rsidRPr="00A53212">
        <w:rPr>
          <w:rFonts w:asciiTheme="majorHAnsi" w:hAnsiTheme="majorHAnsi" w:cstheme="majorHAnsi"/>
        </w:rPr>
        <w:t>№</w:t>
      </w:r>
      <w:r w:rsidRPr="00A53212">
        <w:rPr>
          <w:rFonts w:asciiTheme="majorHAnsi" w:hAnsiTheme="majorHAnsi" w:cstheme="majorHAnsi"/>
        </w:rPr>
        <w:t xml:space="preserve"> 27238/95, § 96, </w:t>
      </w:r>
      <w:r w:rsidR="0088011A" w:rsidRPr="00A53212">
        <w:rPr>
          <w:rFonts w:asciiTheme="majorHAnsi" w:hAnsiTheme="majorHAnsi" w:cstheme="majorHAnsi"/>
        </w:rPr>
        <w:t>ЕСПЧ</w:t>
      </w:r>
      <w:r w:rsidRPr="00A53212">
        <w:rPr>
          <w:rFonts w:asciiTheme="majorHAnsi" w:hAnsiTheme="majorHAnsi" w:cstheme="majorHAnsi"/>
        </w:rPr>
        <w:t xml:space="preserve"> 2001-I; </w:t>
      </w:r>
      <w:r w:rsidRPr="00A53212">
        <w:rPr>
          <w:rFonts w:asciiTheme="majorHAnsi" w:hAnsiTheme="majorHAnsi" w:cstheme="majorHAnsi"/>
          <w:i/>
          <w:iCs/>
        </w:rPr>
        <w:t xml:space="preserve">D.H. </w:t>
      </w:r>
      <w:proofErr w:type="spellStart"/>
      <w:r w:rsidRPr="00A53212">
        <w:rPr>
          <w:rFonts w:asciiTheme="majorHAnsi" w:hAnsiTheme="majorHAnsi" w:cstheme="majorHAnsi"/>
          <w:i/>
          <w:iCs/>
        </w:rPr>
        <w:t>and</w:t>
      </w:r>
      <w:proofErr w:type="spellEnd"/>
      <w:r w:rsidRPr="00A53212">
        <w:rPr>
          <w:rFonts w:asciiTheme="majorHAnsi" w:hAnsiTheme="majorHAnsi" w:cstheme="majorHAnsi"/>
          <w:i/>
          <w:iCs/>
        </w:rPr>
        <w:t xml:space="preserve"> </w:t>
      </w:r>
      <w:proofErr w:type="spellStart"/>
      <w:r w:rsidRPr="00A53212">
        <w:rPr>
          <w:rFonts w:asciiTheme="majorHAnsi" w:hAnsiTheme="majorHAnsi" w:cstheme="majorHAnsi"/>
          <w:i/>
          <w:iCs/>
        </w:rPr>
        <w:t>Others</w:t>
      </w:r>
      <w:proofErr w:type="spellEnd"/>
      <w:r w:rsidRPr="00A53212">
        <w:rPr>
          <w:rFonts w:asciiTheme="majorHAnsi" w:hAnsiTheme="majorHAnsi" w:cstheme="majorHAnsi"/>
          <w:i/>
          <w:iCs/>
        </w:rPr>
        <w:t xml:space="preserve"> v. </w:t>
      </w:r>
      <w:proofErr w:type="spellStart"/>
      <w:r w:rsidR="0088011A" w:rsidRPr="00A53212">
        <w:rPr>
          <w:rFonts w:asciiTheme="majorHAnsi" w:hAnsiTheme="majorHAnsi" w:cstheme="majorHAnsi"/>
          <w:i/>
          <w:iCs/>
        </w:rPr>
        <w:t>the</w:t>
      </w:r>
      <w:proofErr w:type="spellEnd"/>
      <w:r w:rsidR="0088011A" w:rsidRPr="00A53212">
        <w:rPr>
          <w:rFonts w:asciiTheme="majorHAnsi" w:hAnsiTheme="majorHAnsi" w:cstheme="majorHAnsi"/>
          <w:i/>
          <w:iCs/>
        </w:rPr>
        <w:t xml:space="preserve"> </w:t>
      </w:r>
      <w:proofErr w:type="spellStart"/>
      <w:r w:rsidR="0088011A" w:rsidRPr="00A53212">
        <w:rPr>
          <w:rFonts w:asciiTheme="majorHAnsi" w:hAnsiTheme="majorHAnsi" w:cstheme="majorHAnsi"/>
          <w:i/>
          <w:iCs/>
        </w:rPr>
        <w:t>Czech</w:t>
      </w:r>
      <w:proofErr w:type="spellEnd"/>
      <w:r w:rsidR="0088011A" w:rsidRPr="00A53212">
        <w:rPr>
          <w:rFonts w:asciiTheme="majorHAnsi" w:hAnsiTheme="majorHAnsi" w:cstheme="majorHAnsi"/>
          <w:i/>
          <w:iCs/>
        </w:rPr>
        <w:t xml:space="preserve"> Republic</w:t>
      </w:r>
      <w:r w:rsidRPr="00A53212">
        <w:rPr>
          <w:rFonts w:asciiTheme="majorHAnsi" w:hAnsiTheme="majorHAnsi" w:cstheme="majorHAnsi"/>
        </w:rPr>
        <w:t xml:space="preserve">, цитирано по-горе, §§ 181-82; </w:t>
      </w:r>
      <w:proofErr w:type="spellStart"/>
      <w:r w:rsidRPr="00A53212">
        <w:rPr>
          <w:rFonts w:asciiTheme="majorHAnsi" w:hAnsiTheme="majorHAnsi" w:cstheme="majorHAnsi"/>
          <w:i/>
          <w:iCs/>
        </w:rPr>
        <w:t>Oršuš</w:t>
      </w:r>
      <w:proofErr w:type="spellEnd"/>
      <w:r w:rsidRPr="00A53212">
        <w:rPr>
          <w:rFonts w:asciiTheme="majorHAnsi" w:hAnsiTheme="majorHAnsi" w:cstheme="majorHAnsi"/>
          <w:i/>
          <w:iCs/>
        </w:rPr>
        <w:t xml:space="preserve"> </w:t>
      </w:r>
      <w:proofErr w:type="spellStart"/>
      <w:r w:rsidRPr="00A53212">
        <w:rPr>
          <w:rFonts w:asciiTheme="majorHAnsi" w:hAnsiTheme="majorHAnsi" w:cstheme="majorHAnsi"/>
          <w:i/>
          <w:iCs/>
        </w:rPr>
        <w:t>and</w:t>
      </w:r>
      <w:proofErr w:type="spellEnd"/>
      <w:r w:rsidRPr="00A53212">
        <w:rPr>
          <w:rFonts w:asciiTheme="majorHAnsi" w:hAnsiTheme="majorHAnsi" w:cstheme="majorHAnsi"/>
          <w:i/>
          <w:iCs/>
        </w:rPr>
        <w:t xml:space="preserve"> </w:t>
      </w:r>
      <w:proofErr w:type="spellStart"/>
      <w:r w:rsidRPr="00A53212">
        <w:rPr>
          <w:rFonts w:asciiTheme="majorHAnsi" w:hAnsiTheme="majorHAnsi" w:cstheme="majorHAnsi"/>
          <w:i/>
          <w:iCs/>
        </w:rPr>
        <w:t>Others</w:t>
      </w:r>
      <w:proofErr w:type="spellEnd"/>
      <w:r w:rsidRPr="00A53212">
        <w:rPr>
          <w:rFonts w:asciiTheme="majorHAnsi" w:hAnsiTheme="majorHAnsi" w:cstheme="majorHAnsi"/>
          <w:i/>
          <w:iCs/>
        </w:rPr>
        <w:t xml:space="preserve"> v. </w:t>
      </w:r>
      <w:proofErr w:type="spellStart"/>
      <w:r w:rsidRPr="00A53212">
        <w:rPr>
          <w:rFonts w:asciiTheme="majorHAnsi" w:hAnsiTheme="majorHAnsi" w:cstheme="majorHAnsi"/>
          <w:i/>
          <w:iCs/>
        </w:rPr>
        <w:t>Croatia</w:t>
      </w:r>
      <w:proofErr w:type="spellEnd"/>
      <w:r w:rsidRPr="00A53212">
        <w:rPr>
          <w:rFonts w:asciiTheme="majorHAnsi" w:hAnsiTheme="majorHAnsi" w:cstheme="majorHAnsi"/>
          <w:i/>
          <w:iCs/>
        </w:rPr>
        <w:t xml:space="preserve"> </w:t>
      </w:r>
      <w:r w:rsidRPr="00A53212">
        <w:rPr>
          <w:rFonts w:asciiTheme="majorHAnsi" w:hAnsiTheme="majorHAnsi" w:cstheme="majorHAnsi"/>
        </w:rPr>
        <w:t xml:space="preserve">[GC], </w:t>
      </w:r>
      <w:r w:rsidR="0088011A" w:rsidRPr="00A53212">
        <w:rPr>
          <w:rFonts w:asciiTheme="majorHAnsi" w:hAnsiTheme="majorHAnsi" w:cstheme="majorHAnsi"/>
        </w:rPr>
        <w:t>№</w:t>
      </w:r>
      <w:r w:rsidRPr="00A53212">
        <w:rPr>
          <w:rFonts w:asciiTheme="majorHAnsi" w:hAnsiTheme="majorHAnsi" w:cstheme="majorHAnsi"/>
        </w:rPr>
        <w:t xml:space="preserve"> 15766/03, §§ 147-48, </w:t>
      </w:r>
      <w:r w:rsidR="0088011A" w:rsidRPr="00A53212">
        <w:rPr>
          <w:rFonts w:asciiTheme="majorHAnsi" w:hAnsiTheme="majorHAnsi" w:cstheme="majorHAnsi"/>
        </w:rPr>
        <w:t>ЕСПЧ</w:t>
      </w:r>
      <w:r w:rsidRPr="00A53212">
        <w:rPr>
          <w:rFonts w:asciiTheme="majorHAnsi" w:hAnsiTheme="majorHAnsi" w:cstheme="majorHAnsi"/>
        </w:rPr>
        <w:t xml:space="preserve"> 2010; </w:t>
      </w:r>
      <w:proofErr w:type="spellStart"/>
      <w:r w:rsidRPr="00A53212">
        <w:rPr>
          <w:rFonts w:asciiTheme="majorHAnsi" w:hAnsiTheme="majorHAnsi" w:cstheme="majorHAnsi"/>
          <w:i/>
        </w:rPr>
        <w:t>Aksu</w:t>
      </w:r>
      <w:proofErr w:type="spellEnd"/>
      <w:r w:rsidRPr="00A53212">
        <w:rPr>
          <w:rFonts w:asciiTheme="majorHAnsi" w:hAnsiTheme="majorHAnsi" w:cstheme="majorHAnsi"/>
          <w:i/>
        </w:rPr>
        <w:t xml:space="preserve"> v. </w:t>
      </w:r>
      <w:proofErr w:type="spellStart"/>
      <w:r w:rsidRPr="00A53212">
        <w:rPr>
          <w:rFonts w:asciiTheme="majorHAnsi" w:hAnsiTheme="majorHAnsi" w:cstheme="majorHAnsi"/>
          <w:i/>
        </w:rPr>
        <w:t>Turkey</w:t>
      </w:r>
      <w:proofErr w:type="spellEnd"/>
      <w:r w:rsidRPr="00A53212">
        <w:rPr>
          <w:rFonts w:asciiTheme="majorHAnsi" w:hAnsiTheme="majorHAnsi" w:cstheme="majorHAnsi"/>
          <w:i/>
        </w:rPr>
        <w:t xml:space="preserve"> </w:t>
      </w:r>
      <w:r w:rsidRPr="00A53212">
        <w:rPr>
          <w:rFonts w:asciiTheme="majorHAnsi" w:hAnsiTheme="majorHAnsi" w:cstheme="majorHAnsi"/>
        </w:rPr>
        <w:t xml:space="preserve">[GC], </w:t>
      </w:r>
      <w:r w:rsidR="0088011A" w:rsidRPr="00A53212">
        <w:rPr>
          <w:rFonts w:asciiTheme="majorHAnsi" w:hAnsiTheme="majorHAnsi" w:cstheme="majorHAnsi"/>
        </w:rPr>
        <w:t>№</w:t>
      </w:r>
      <w:r w:rsidRPr="00A53212">
        <w:rPr>
          <w:rFonts w:asciiTheme="majorHAnsi" w:hAnsiTheme="majorHAnsi" w:cstheme="majorHAnsi"/>
        </w:rPr>
        <w:t xml:space="preserve"> 4149/04 </w:t>
      </w:r>
      <w:r w:rsidR="0088011A" w:rsidRPr="00A53212">
        <w:rPr>
          <w:rFonts w:asciiTheme="majorHAnsi" w:hAnsiTheme="majorHAnsi" w:cstheme="majorHAnsi"/>
        </w:rPr>
        <w:t>и</w:t>
      </w:r>
      <w:r w:rsidRPr="00A53212">
        <w:rPr>
          <w:rFonts w:asciiTheme="majorHAnsi" w:hAnsiTheme="majorHAnsi" w:cstheme="majorHAnsi"/>
        </w:rPr>
        <w:t xml:space="preserve"> 41029/04, §§ 44 и 75, </w:t>
      </w:r>
      <w:r w:rsidR="0088011A" w:rsidRPr="00A53212">
        <w:rPr>
          <w:rFonts w:asciiTheme="majorHAnsi" w:hAnsiTheme="majorHAnsi" w:cstheme="majorHAnsi"/>
        </w:rPr>
        <w:t>ЕСПЧ</w:t>
      </w:r>
      <w:r w:rsidRPr="00A53212">
        <w:rPr>
          <w:rFonts w:asciiTheme="majorHAnsi" w:hAnsiTheme="majorHAnsi" w:cstheme="majorHAnsi"/>
        </w:rPr>
        <w:t xml:space="preserve"> 2012; </w:t>
      </w:r>
      <w:proofErr w:type="spellStart"/>
      <w:r w:rsidRPr="00A53212">
        <w:rPr>
          <w:rFonts w:asciiTheme="majorHAnsi" w:hAnsiTheme="majorHAnsi" w:cstheme="majorHAnsi"/>
          <w:i/>
          <w:iCs/>
        </w:rPr>
        <w:t>Horváth</w:t>
      </w:r>
      <w:proofErr w:type="spellEnd"/>
      <w:r w:rsidRPr="00A53212">
        <w:rPr>
          <w:rFonts w:asciiTheme="majorHAnsi" w:hAnsiTheme="majorHAnsi" w:cstheme="majorHAnsi"/>
          <w:i/>
          <w:iCs/>
        </w:rPr>
        <w:t xml:space="preserve"> </w:t>
      </w:r>
      <w:proofErr w:type="spellStart"/>
      <w:r w:rsidRPr="00A53212">
        <w:rPr>
          <w:rFonts w:asciiTheme="majorHAnsi" w:hAnsiTheme="majorHAnsi" w:cstheme="majorHAnsi"/>
          <w:i/>
          <w:iCs/>
        </w:rPr>
        <w:t>and</w:t>
      </w:r>
      <w:proofErr w:type="spellEnd"/>
      <w:r w:rsidRPr="00A53212">
        <w:rPr>
          <w:rFonts w:asciiTheme="majorHAnsi" w:hAnsiTheme="majorHAnsi" w:cstheme="majorHAnsi"/>
          <w:i/>
          <w:iCs/>
        </w:rPr>
        <w:t xml:space="preserve"> </w:t>
      </w:r>
      <w:proofErr w:type="spellStart"/>
      <w:r w:rsidRPr="00A53212">
        <w:rPr>
          <w:rFonts w:asciiTheme="majorHAnsi" w:hAnsiTheme="majorHAnsi" w:cstheme="majorHAnsi"/>
          <w:i/>
          <w:iCs/>
        </w:rPr>
        <w:t>Kiss</w:t>
      </w:r>
      <w:proofErr w:type="spellEnd"/>
      <w:r w:rsidRPr="00A53212">
        <w:rPr>
          <w:rFonts w:asciiTheme="majorHAnsi" w:hAnsiTheme="majorHAnsi" w:cstheme="majorHAnsi"/>
          <w:i/>
          <w:iCs/>
        </w:rPr>
        <w:t xml:space="preserve"> v. </w:t>
      </w:r>
      <w:proofErr w:type="spellStart"/>
      <w:r w:rsidRPr="00A53212">
        <w:rPr>
          <w:rFonts w:asciiTheme="majorHAnsi" w:hAnsiTheme="majorHAnsi" w:cstheme="majorHAnsi"/>
          <w:i/>
          <w:iCs/>
        </w:rPr>
        <w:t>Hungary</w:t>
      </w:r>
      <w:proofErr w:type="spellEnd"/>
      <w:r w:rsidRPr="00A53212">
        <w:rPr>
          <w:rFonts w:asciiTheme="majorHAnsi" w:hAnsiTheme="majorHAnsi" w:cstheme="majorHAnsi"/>
          <w:i/>
          <w:iCs/>
        </w:rPr>
        <w:t xml:space="preserve">, </w:t>
      </w:r>
      <w:r w:rsidR="0088011A" w:rsidRPr="00A53212">
        <w:rPr>
          <w:rFonts w:asciiTheme="majorHAnsi" w:hAnsiTheme="majorHAnsi" w:cstheme="majorHAnsi"/>
        </w:rPr>
        <w:t>№</w:t>
      </w:r>
      <w:r w:rsidRPr="00A53212">
        <w:rPr>
          <w:rFonts w:asciiTheme="majorHAnsi" w:hAnsiTheme="majorHAnsi" w:cstheme="majorHAnsi"/>
        </w:rPr>
        <w:t xml:space="preserve"> 11146/11, § 102, 29 януари 2013 г.; </w:t>
      </w:r>
      <w:proofErr w:type="spellStart"/>
      <w:r w:rsidRPr="00A53212">
        <w:rPr>
          <w:rFonts w:asciiTheme="majorHAnsi" w:hAnsiTheme="majorHAnsi" w:cstheme="majorHAnsi"/>
          <w:i/>
          <w:iCs/>
        </w:rPr>
        <w:t>Vona</w:t>
      </w:r>
      <w:proofErr w:type="spellEnd"/>
      <w:r w:rsidRPr="00A53212">
        <w:rPr>
          <w:rFonts w:asciiTheme="majorHAnsi" w:hAnsiTheme="majorHAnsi" w:cstheme="majorHAnsi"/>
          <w:i/>
          <w:iCs/>
        </w:rPr>
        <w:t xml:space="preserve"> v. </w:t>
      </w:r>
      <w:proofErr w:type="spellStart"/>
      <w:r w:rsidRPr="00A53212">
        <w:rPr>
          <w:rFonts w:asciiTheme="majorHAnsi" w:hAnsiTheme="majorHAnsi" w:cstheme="majorHAnsi"/>
          <w:i/>
          <w:iCs/>
        </w:rPr>
        <w:t>Hungary</w:t>
      </w:r>
      <w:proofErr w:type="spellEnd"/>
      <w:r w:rsidRPr="00A53212">
        <w:rPr>
          <w:rFonts w:asciiTheme="majorHAnsi" w:hAnsiTheme="majorHAnsi" w:cstheme="majorHAnsi"/>
          <w:i/>
          <w:iCs/>
        </w:rPr>
        <w:t xml:space="preserve">, </w:t>
      </w:r>
      <w:r w:rsidR="0088011A" w:rsidRPr="00A53212">
        <w:rPr>
          <w:rFonts w:asciiTheme="majorHAnsi" w:hAnsiTheme="majorHAnsi" w:cstheme="majorHAnsi"/>
        </w:rPr>
        <w:t>№</w:t>
      </w:r>
      <w:r w:rsidRPr="00A53212">
        <w:rPr>
          <w:rFonts w:asciiTheme="majorHAnsi" w:hAnsiTheme="majorHAnsi" w:cstheme="majorHAnsi"/>
        </w:rPr>
        <w:t xml:space="preserve"> 35943/10, § 67, ЕСПЧ 2013 г.; </w:t>
      </w:r>
      <w:proofErr w:type="spellStart"/>
      <w:r w:rsidRPr="00A53212">
        <w:rPr>
          <w:rFonts w:asciiTheme="majorHAnsi" w:hAnsiTheme="majorHAnsi" w:cstheme="majorHAnsi"/>
          <w:i/>
          <w:iCs/>
        </w:rPr>
        <w:t>Hirtu</w:t>
      </w:r>
      <w:proofErr w:type="spellEnd"/>
      <w:r w:rsidRPr="00A53212">
        <w:rPr>
          <w:rFonts w:asciiTheme="majorHAnsi" w:hAnsiTheme="majorHAnsi" w:cstheme="majorHAnsi"/>
          <w:i/>
          <w:iCs/>
        </w:rPr>
        <w:t xml:space="preserve"> </w:t>
      </w:r>
      <w:proofErr w:type="spellStart"/>
      <w:r w:rsidRPr="00A53212">
        <w:rPr>
          <w:rFonts w:asciiTheme="majorHAnsi" w:hAnsiTheme="majorHAnsi" w:cstheme="majorHAnsi"/>
          <w:i/>
          <w:iCs/>
        </w:rPr>
        <w:t>and</w:t>
      </w:r>
      <w:proofErr w:type="spellEnd"/>
      <w:r w:rsidRPr="00A53212">
        <w:rPr>
          <w:rFonts w:asciiTheme="majorHAnsi" w:hAnsiTheme="majorHAnsi" w:cstheme="majorHAnsi"/>
          <w:i/>
          <w:iCs/>
        </w:rPr>
        <w:t xml:space="preserve"> </w:t>
      </w:r>
      <w:proofErr w:type="spellStart"/>
      <w:r w:rsidRPr="00A53212">
        <w:rPr>
          <w:rFonts w:asciiTheme="majorHAnsi" w:hAnsiTheme="majorHAnsi" w:cstheme="majorHAnsi"/>
          <w:i/>
          <w:iCs/>
        </w:rPr>
        <w:t>Others</w:t>
      </w:r>
      <w:proofErr w:type="spellEnd"/>
      <w:r w:rsidRPr="00A53212">
        <w:rPr>
          <w:rFonts w:asciiTheme="majorHAnsi" w:hAnsiTheme="majorHAnsi" w:cstheme="majorHAnsi"/>
          <w:i/>
          <w:iCs/>
        </w:rPr>
        <w:t xml:space="preserve"> v. </w:t>
      </w:r>
      <w:proofErr w:type="spellStart"/>
      <w:r w:rsidRPr="00A53212">
        <w:rPr>
          <w:rFonts w:asciiTheme="majorHAnsi" w:hAnsiTheme="majorHAnsi" w:cstheme="majorHAnsi"/>
          <w:i/>
          <w:iCs/>
        </w:rPr>
        <w:t>France</w:t>
      </w:r>
      <w:proofErr w:type="spellEnd"/>
      <w:r w:rsidRPr="00A53212">
        <w:rPr>
          <w:rFonts w:asciiTheme="majorHAnsi" w:hAnsiTheme="majorHAnsi" w:cstheme="majorHAnsi"/>
          <w:i/>
          <w:iCs/>
        </w:rPr>
        <w:t xml:space="preserve">, </w:t>
      </w:r>
      <w:r w:rsidRPr="00A53212">
        <w:rPr>
          <w:rFonts w:asciiTheme="majorHAnsi" w:hAnsiTheme="majorHAnsi" w:cstheme="majorHAnsi"/>
        </w:rPr>
        <w:t xml:space="preserve">№ 24720/13, § 70, 14 май 2020 г.; и </w:t>
      </w:r>
      <w:r w:rsidR="0088011A" w:rsidRPr="00A53212">
        <w:rPr>
          <w:rFonts w:asciiTheme="majorHAnsi" w:hAnsiTheme="majorHAnsi" w:cstheme="majorHAnsi"/>
          <w:i/>
          <w:color w:val="000000"/>
          <w:lang w:eastAsia="fr-FR"/>
        </w:rPr>
        <w:t xml:space="preserve">Будинова и </w:t>
      </w:r>
      <w:proofErr w:type="spellStart"/>
      <w:r w:rsidR="0088011A" w:rsidRPr="00A53212">
        <w:rPr>
          <w:rFonts w:asciiTheme="majorHAnsi" w:hAnsiTheme="majorHAnsi" w:cstheme="majorHAnsi"/>
          <w:i/>
          <w:color w:val="000000"/>
          <w:lang w:eastAsia="fr-FR"/>
        </w:rPr>
        <w:t>Чапразов</w:t>
      </w:r>
      <w:proofErr w:type="spellEnd"/>
      <w:r w:rsidRPr="00A53212">
        <w:rPr>
          <w:rFonts w:asciiTheme="majorHAnsi" w:hAnsiTheme="majorHAnsi" w:cstheme="majorHAnsi"/>
          <w:iCs/>
          <w:color w:val="000000"/>
          <w:lang w:eastAsia="fr-FR"/>
        </w:rPr>
        <w:t xml:space="preserve">, цитирано по-горе, </w:t>
      </w:r>
      <w:r w:rsidRPr="00A53212">
        <w:rPr>
          <w:rFonts w:asciiTheme="majorHAnsi" w:hAnsiTheme="majorHAnsi" w:cstheme="majorHAnsi"/>
          <w:color w:val="000000"/>
          <w:lang w:eastAsia="fr-FR"/>
        </w:rPr>
        <w:t>§ 64</w:t>
      </w:r>
      <w:r w:rsidRPr="00A53212">
        <w:rPr>
          <w:rFonts w:asciiTheme="majorHAnsi" w:hAnsiTheme="majorHAnsi" w:cstheme="majorHAnsi"/>
        </w:rPr>
        <w:t>).</w:t>
      </w:r>
      <w:r w:rsidR="0088011A" w:rsidRPr="00A53212">
        <w:rPr>
          <w:rFonts w:asciiTheme="majorHAnsi" w:hAnsiTheme="majorHAnsi" w:cstheme="majorHAnsi"/>
        </w:rPr>
        <w:t xml:space="preserve">  </w:t>
      </w:r>
    </w:p>
    <w:bookmarkStart w:id="168" w:name="para_160"/>
    <w:bookmarkEnd w:id="167"/>
    <w:p w14:paraId="4FD9E1A8" w14:textId="2FB08434"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162</w:t>
      </w:r>
      <w:r w:rsidRPr="00A53212">
        <w:rPr>
          <w:rFonts w:asciiTheme="majorHAnsi" w:hAnsiTheme="majorHAnsi" w:cstheme="majorHAnsi"/>
        </w:rPr>
        <w:fldChar w:fldCharType="end"/>
      </w:r>
      <w:bookmarkEnd w:id="168"/>
      <w:r w:rsidRPr="00A53212">
        <w:rPr>
          <w:rFonts w:asciiTheme="majorHAnsi" w:hAnsiTheme="majorHAnsi" w:cstheme="majorHAnsi"/>
        </w:rPr>
        <w:t xml:space="preserve">.  Освен това, </w:t>
      </w:r>
      <w:r w:rsidR="009426BA">
        <w:rPr>
          <w:rFonts w:asciiTheme="majorHAnsi" w:hAnsiTheme="majorHAnsi" w:cstheme="majorHAnsi"/>
        </w:rPr>
        <w:t>видно</w:t>
      </w:r>
      <w:r w:rsidRPr="00A53212">
        <w:rPr>
          <w:rFonts w:asciiTheme="majorHAnsi" w:hAnsiTheme="majorHAnsi" w:cstheme="majorHAnsi"/>
        </w:rPr>
        <w:t xml:space="preserve"> от материалите по делото, различните кметове публично </w:t>
      </w:r>
      <w:r w:rsidR="002B2F54" w:rsidRPr="00A53212">
        <w:rPr>
          <w:rFonts w:asciiTheme="majorHAnsi" w:hAnsiTheme="majorHAnsi" w:cstheme="majorHAnsi"/>
        </w:rPr>
        <w:t>заявяват</w:t>
      </w:r>
      <w:r w:rsidRPr="00A53212">
        <w:rPr>
          <w:rFonts w:asciiTheme="majorHAnsi" w:hAnsiTheme="majorHAnsi" w:cstheme="majorHAnsi"/>
        </w:rPr>
        <w:t xml:space="preserve">, че процесът на </w:t>
      </w:r>
      <w:r w:rsidR="00E3408C" w:rsidRPr="00A53212">
        <w:rPr>
          <w:rFonts w:asciiTheme="majorHAnsi" w:hAnsiTheme="majorHAnsi" w:cstheme="majorHAnsi"/>
        </w:rPr>
        <w:t>„</w:t>
      </w:r>
      <w:r w:rsidRPr="00A53212">
        <w:rPr>
          <w:rFonts w:asciiTheme="majorHAnsi" w:hAnsiTheme="majorHAnsi" w:cstheme="majorHAnsi"/>
        </w:rPr>
        <w:t>п</w:t>
      </w:r>
      <w:r w:rsidR="00391A12" w:rsidRPr="00A53212">
        <w:rPr>
          <w:rFonts w:asciiTheme="majorHAnsi" w:hAnsiTheme="majorHAnsi" w:cstheme="majorHAnsi"/>
        </w:rPr>
        <w:t>р</w:t>
      </w:r>
      <w:r w:rsidRPr="00A53212">
        <w:rPr>
          <w:rFonts w:asciiTheme="majorHAnsi" w:hAnsiTheme="majorHAnsi" w:cstheme="majorHAnsi"/>
        </w:rPr>
        <w:t>очистване</w:t>
      </w:r>
      <w:r w:rsidR="00E3408C" w:rsidRPr="00A53212">
        <w:rPr>
          <w:rFonts w:asciiTheme="majorHAnsi" w:hAnsiTheme="majorHAnsi" w:cstheme="majorHAnsi"/>
        </w:rPr>
        <w:t>“</w:t>
      </w:r>
      <w:r w:rsidRPr="00A53212">
        <w:rPr>
          <w:rFonts w:asciiTheme="majorHAnsi" w:hAnsiTheme="majorHAnsi" w:cstheme="majorHAnsi"/>
        </w:rPr>
        <w:t xml:space="preserve"> на ромския квартал ще продължи, че </w:t>
      </w:r>
      <w:r w:rsidR="00E3408C" w:rsidRPr="00A53212">
        <w:rPr>
          <w:rFonts w:asciiTheme="majorHAnsi" w:hAnsiTheme="majorHAnsi" w:cstheme="majorHAnsi"/>
        </w:rPr>
        <w:t>„</w:t>
      </w:r>
      <w:r w:rsidRPr="00A53212">
        <w:rPr>
          <w:rFonts w:asciiTheme="majorHAnsi" w:hAnsiTheme="majorHAnsi" w:cstheme="majorHAnsi"/>
        </w:rPr>
        <w:t>няма връщане [за ромите]</w:t>
      </w:r>
      <w:r w:rsidR="00E3408C" w:rsidRPr="00A53212">
        <w:rPr>
          <w:rFonts w:asciiTheme="majorHAnsi" w:hAnsiTheme="majorHAnsi" w:cstheme="majorHAnsi"/>
        </w:rPr>
        <w:t>“</w:t>
      </w:r>
      <w:r w:rsidRPr="00A53212">
        <w:rPr>
          <w:rFonts w:asciiTheme="majorHAnsi" w:hAnsiTheme="majorHAnsi" w:cstheme="majorHAnsi"/>
        </w:rPr>
        <w:t xml:space="preserve">, че </w:t>
      </w:r>
      <w:r w:rsidR="00E3408C" w:rsidRPr="00A53212">
        <w:rPr>
          <w:rFonts w:asciiTheme="majorHAnsi" w:hAnsiTheme="majorHAnsi" w:cstheme="majorHAnsi"/>
        </w:rPr>
        <w:t>„</w:t>
      </w:r>
      <w:r w:rsidR="00391A12" w:rsidRPr="00A53212">
        <w:rPr>
          <w:rFonts w:asciiTheme="majorHAnsi" w:hAnsiTheme="majorHAnsi" w:cstheme="majorHAnsi"/>
        </w:rPr>
        <w:t xml:space="preserve">ще има много неприятности в бъдеще, ако по някакъв начин това бъде </w:t>
      </w:r>
      <w:proofErr w:type="spellStart"/>
      <w:r w:rsidR="009426BA">
        <w:rPr>
          <w:rFonts w:asciiTheme="majorHAnsi" w:hAnsiTheme="majorHAnsi" w:cstheme="majorHAnsi"/>
        </w:rPr>
        <w:t>позовлено</w:t>
      </w:r>
      <w:proofErr w:type="spellEnd"/>
      <w:r w:rsidR="009426BA">
        <w:rPr>
          <w:rFonts w:asciiTheme="majorHAnsi" w:hAnsiTheme="majorHAnsi" w:cstheme="majorHAnsi"/>
        </w:rPr>
        <w:t xml:space="preserve"> да се случи</w:t>
      </w:r>
      <w:r w:rsidR="00E3408C" w:rsidRPr="00A53212">
        <w:rPr>
          <w:rFonts w:asciiTheme="majorHAnsi" w:hAnsiTheme="majorHAnsi" w:cstheme="majorHAnsi"/>
        </w:rPr>
        <w:t>“</w:t>
      </w:r>
      <w:r w:rsidRPr="00A53212">
        <w:rPr>
          <w:rFonts w:asciiTheme="majorHAnsi" w:hAnsiTheme="majorHAnsi" w:cstheme="majorHAnsi"/>
        </w:rPr>
        <w:t xml:space="preserve">, че </w:t>
      </w:r>
      <w:r w:rsidR="00E3408C" w:rsidRPr="00A53212">
        <w:rPr>
          <w:rFonts w:asciiTheme="majorHAnsi" w:hAnsiTheme="majorHAnsi" w:cstheme="majorHAnsi"/>
        </w:rPr>
        <w:t>„</w:t>
      </w:r>
      <w:r w:rsidR="002B2F54" w:rsidRPr="00A53212">
        <w:rPr>
          <w:rFonts w:asciiTheme="majorHAnsi" w:hAnsiTheme="majorHAnsi" w:cstheme="majorHAnsi"/>
        </w:rPr>
        <w:t xml:space="preserve">е </w:t>
      </w:r>
      <w:r w:rsidR="009426BA" w:rsidRPr="00A53212">
        <w:rPr>
          <w:rFonts w:asciiTheme="majorHAnsi" w:hAnsiTheme="majorHAnsi" w:cstheme="majorHAnsi"/>
          <w:lang w:val="ru-RU"/>
        </w:rPr>
        <w:t>[</w:t>
      </w:r>
      <w:r w:rsidR="009426BA">
        <w:rPr>
          <w:rFonts w:asciiTheme="majorHAnsi" w:hAnsiTheme="majorHAnsi" w:cstheme="majorHAnsi"/>
        </w:rPr>
        <w:t>било</w:t>
      </w:r>
      <w:r w:rsidR="009426BA" w:rsidRPr="00A53212">
        <w:rPr>
          <w:rFonts w:asciiTheme="majorHAnsi" w:hAnsiTheme="majorHAnsi" w:cstheme="majorHAnsi"/>
          <w:lang w:val="ru-RU"/>
        </w:rPr>
        <w:t>]</w:t>
      </w:r>
      <w:r w:rsidR="009426BA">
        <w:rPr>
          <w:rFonts w:asciiTheme="majorHAnsi" w:hAnsiTheme="majorHAnsi" w:cstheme="majorHAnsi"/>
        </w:rPr>
        <w:t xml:space="preserve"> </w:t>
      </w:r>
      <w:r w:rsidR="002B2F54" w:rsidRPr="00A53212">
        <w:rPr>
          <w:rFonts w:asciiTheme="majorHAnsi" w:hAnsiTheme="majorHAnsi" w:cstheme="majorHAnsi"/>
        </w:rPr>
        <w:t xml:space="preserve">време </w:t>
      </w:r>
      <w:r w:rsidR="009426BA" w:rsidRPr="00A53212">
        <w:rPr>
          <w:rFonts w:asciiTheme="majorHAnsi" w:hAnsiTheme="majorHAnsi" w:cstheme="majorHAnsi"/>
        </w:rPr>
        <w:t xml:space="preserve">България </w:t>
      </w:r>
      <w:r w:rsidR="009426BA" w:rsidRPr="00A53212">
        <w:rPr>
          <w:rFonts w:asciiTheme="majorHAnsi" w:hAnsiTheme="majorHAnsi" w:cstheme="majorHAnsi"/>
          <w:lang w:val="ru-RU"/>
        </w:rPr>
        <w:t>[</w:t>
      </w:r>
      <w:r w:rsidR="002B2F54" w:rsidRPr="00A53212">
        <w:rPr>
          <w:rFonts w:asciiTheme="majorHAnsi" w:hAnsiTheme="majorHAnsi" w:cstheme="majorHAnsi"/>
        </w:rPr>
        <w:t>да се отърси</w:t>
      </w:r>
      <w:r w:rsidR="002B2F54" w:rsidRPr="00A53212">
        <w:rPr>
          <w:rFonts w:asciiTheme="majorHAnsi" w:hAnsiTheme="majorHAnsi" w:cstheme="majorHAnsi"/>
          <w:lang w:val="ru-RU"/>
        </w:rPr>
        <w:t>]</w:t>
      </w:r>
      <w:r w:rsidR="002B2F54" w:rsidRPr="00A53212">
        <w:rPr>
          <w:rFonts w:asciiTheme="majorHAnsi" w:hAnsiTheme="majorHAnsi" w:cstheme="majorHAnsi"/>
        </w:rPr>
        <w:t xml:space="preserve"> и </w:t>
      </w:r>
      <w:r w:rsidR="009426BA">
        <w:rPr>
          <w:rFonts w:asciiTheme="majorHAnsi" w:hAnsiTheme="majorHAnsi" w:cstheme="majorHAnsi"/>
        </w:rPr>
        <w:t xml:space="preserve">те </w:t>
      </w:r>
      <w:r w:rsidR="002B2F54" w:rsidRPr="00A53212">
        <w:rPr>
          <w:rFonts w:asciiTheme="majorHAnsi" w:hAnsiTheme="majorHAnsi" w:cstheme="majorHAnsi"/>
        </w:rPr>
        <w:t xml:space="preserve">да </w:t>
      </w:r>
      <w:r w:rsidR="002B2F54" w:rsidRPr="00A53212">
        <w:rPr>
          <w:rFonts w:asciiTheme="majorHAnsi" w:hAnsiTheme="majorHAnsi" w:cstheme="majorHAnsi"/>
          <w:lang w:val="ru-RU"/>
        </w:rPr>
        <w:t>[</w:t>
      </w:r>
      <w:r w:rsidR="009426BA">
        <w:rPr>
          <w:rFonts w:asciiTheme="majorHAnsi" w:hAnsiTheme="majorHAnsi" w:cstheme="majorHAnsi"/>
          <w:lang w:val="ru-RU"/>
        </w:rPr>
        <w:t xml:space="preserve">си </w:t>
      </w:r>
      <w:r w:rsidR="002B2F54" w:rsidRPr="00A53212">
        <w:rPr>
          <w:rFonts w:asciiTheme="majorHAnsi" w:hAnsiTheme="majorHAnsi" w:cstheme="majorHAnsi"/>
        </w:rPr>
        <w:t>тръгнат</w:t>
      </w:r>
      <w:r w:rsidR="002B2F54" w:rsidRPr="00A53212">
        <w:rPr>
          <w:rFonts w:asciiTheme="majorHAnsi" w:hAnsiTheme="majorHAnsi" w:cstheme="majorHAnsi"/>
          <w:lang w:val="ru-RU"/>
        </w:rPr>
        <w:t>]</w:t>
      </w:r>
      <w:r w:rsidR="00E3408C" w:rsidRPr="00A53212">
        <w:rPr>
          <w:rFonts w:asciiTheme="majorHAnsi" w:hAnsiTheme="majorHAnsi" w:cstheme="majorHAnsi"/>
        </w:rPr>
        <w:t>“</w:t>
      </w:r>
      <w:r w:rsidRPr="00A53212">
        <w:rPr>
          <w:rFonts w:asciiTheme="majorHAnsi" w:hAnsiTheme="majorHAnsi" w:cstheme="majorHAnsi"/>
        </w:rPr>
        <w:t xml:space="preserve">, а кметът на селото </w:t>
      </w:r>
      <w:r w:rsidR="002B2F54" w:rsidRPr="00A53212">
        <w:rPr>
          <w:rFonts w:asciiTheme="majorHAnsi" w:hAnsiTheme="majorHAnsi" w:cstheme="majorHAnsi"/>
        </w:rPr>
        <w:t>заявява</w:t>
      </w:r>
      <w:r w:rsidRPr="00A53212">
        <w:rPr>
          <w:rFonts w:asciiTheme="majorHAnsi" w:hAnsiTheme="majorHAnsi" w:cstheme="majorHAnsi"/>
        </w:rPr>
        <w:t xml:space="preserve">, че </w:t>
      </w:r>
      <w:r w:rsidR="00E3408C" w:rsidRPr="00A53212">
        <w:rPr>
          <w:rFonts w:asciiTheme="majorHAnsi" w:hAnsiTheme="majorHAnsi" w:cstheme="majorHAnsi"/>
        </w:rPr>
        <w:t>„</w:t>
      </w:r>
      <w:r w:rsidR="002B2F54" w:rsidRPr="00A53212">
        <w:rPr>
          <w:rFonts w:asciiTheme="majorHAnsi" w:hAnsiTheme="majorHAnsi" w:cstheme="majorHAnsi"/>
        </w:rPr>
        <w:t>ще им плати транспорта от България до където решат [да отидат]</w:t>
      </w:r>
      <w:r w:rsidR="00391A12" w:rsidRPr="00A53212">
        <w:rPr>
          <w:rFonts w:asciiTheme="majorHAnsi" w:hAnsiTheme="majorHAnsi" w:cstheme="majorHAnsi"/>
        </w:rPr>
        <w:t>“</w:t>
      </w:r>
      <w:r w:rsidRPr="00A53212">
        <w:rPr>
          <w:rFonts w:asciiTheme="majorHAnsi" w:hAnsiTheme="majorHAnsi" w:cstheme="majorHAnsi"/>
        </w:rPr>
        <w:t xml:space="preserve"> (вж. точки </w:t>
      </w:r>
      <w:r w:rsidRPr="00A53212">
        <w:rPr>
          <w:rFonts w:asciiTheme="majorHAnsi" w:hAnsiTheme="majorHAnsi" w:cstheme="majorHAnsi"/>
        </w:rPr>
        <w:fldChar w:fldCharType="begin"/>
      </w:r>
      <w:r w:rsidRPr="00A53212">
        <w:rPr>
          <w:rFonts w:asciiTheme="majorHAnsi" w:hAnsiTheme="majorHAnsi" w:cstheme="majorHAnsi"/>
        </w:rPr>
        <w:instrText xml:space="preserve"> REF public_statements_1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20</w:t>
      </w:r>
      <w:r w:rsidRPr="00A53212">
        <w:rPr>
          <w:rFonts w:asciiTheme="majorHAnsi" w:hAnsiTheme="majorHAnsi" w:cstheme="majorHAnsi"/>
        </w:rPr>
        <w:fldChar w:fldCharType="end"/>
      </w:r>
      <w:r w:rsidRPr="00A53212">
        <w:rPr>
          <w:rFonts w:asciiTheme="majorHAnsi" w:hAnsiTheme="majorHAnsi" w:cstheme="majorHAnsi"/>
        </w:rPr>
        <w:t>-</w:t>
      </w:r>
      <w:r w:rsidRPr="00A53212">
        <w:rPr>
          <w:rFonts w:asciiTheme="majorHAnsi" w:hAnsiTheme="majorHAnsi" w:cstheme="majorHAnsi"/>
        </w:rPr>
        <w:fldChar w:fldCharType="begin"/>
      </w:r>
      <w:r w:rsidRPr="00A53212">
        <w:rPr>
          <w:rFonts w:asciiTheme="majorHAnsi" w:hAnsiTheme="majorHAnsi" w:cstheme="majorHAnsi"/>
        </w:rPr>
        <w:instrText xml:space="preserve"> REF public_statements_3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22</w:t>
      </w:r>
      <w:r w:rsidRPr="00A53212">
        <w:rPr>
          <w:rFonts w:asciiTheme="majorHAnsi" w:hAnsiTheme="majorHAnsi" w:cstheme="majorHAnsi"/>
        </w:rPr>
        <w:fldChar w:fldCharType="end"/>
      </w:r>
      <w:r w:rsidRPr="00A53212">
        <w:rPr>
          <w:rFonts w:asciiTheme="majorHAnsi" w:hAnsiTheme="majorHAnsi" w:cstheme="majorHAnsi"/>
        </w:rPr>
        <w:t xml:space="preserve">, </w:t>
      </w:r>
      <w:r w:rsidRPr="00A53212">
        <w:rPr>
          <w:rFonts w:asciiTheme="majorHAnsi" w:hAnsiTheme="majorHAnsi" w:cstheme="majorHAnsi"/>
        </w:rPr>
        <w:fldChar w:fldCharType="begin"/>
      </w:r>
      <w:r w:rsidRPr="00A53212">
        <w:rPr>
          <w:rFonts w:asciiTheme="majorHAnsi" w:hAnsiTheme="majorHAnsi" w:cstheme="majorHAnsi"/>
        </w:rPr>
        <w:instrText xml:space="preserve"> REF public_statements_4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36</w:t>
      </w:r>
      <w:r w:rsidRPr="00A53212">
        <w:rPr>
          <w:rFonts w:asciiTheme="majorHAnsi" w:hAnsiTheme="majorHAnsi" w:cstheme="majorHAnsi"/>
        </w:rPr>
        <w:fldChar w:fldCharType="end"/>
      </w:r>
      <w:r w:rsidRPr="00A53212">
        <w:rPr>
          <w:rFonts w:asciiTheme="majorHAnsi" w:hAnsiTheme="majorHAnsi" w:cstheme="majorHAnsi"/>
        </w:rPr>
        <w:t xml:space="preserve"> и </w:t>
      </w:r>
      <w:r w:rsidRPr="00A53212">
        <w:rPr>
          <w:rFonts w:asciiTheme="majorHAnsi" w:hAnsiTheme="majorHAnsi" w:cstheme="majorHAnsi"/>
        </w:rPr>
        <w:fldChar w:fldCharType="begin"/>
      </w:r>
      <w:r w:rsidRPr="00A53212">
        <w:rPr>
          <w:rFonts w:asciiTheme="majorHAnsi" w:hAnsiTheme="majorHAnsi" w:cstheme="majorHAnsi"/>
        </w:rPr>
        <w:instrText xml:space="preserve"> REF mayor_statements_april_2019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38</w:t>
      </w:r>
      <w:r w:rsidRPr="00A53212">
        <w:rPr>
          <w:rFonts w:asciiTheme="majorHAnsi" w:hAnsiTheme="majorHAnsi" w:cstheme="majorHAnsi"/>
        </w:rPr>
        <w:fldChar w:fldCharType="end"/>
      </w:r>
      <w:r w:rsidRPr="00A53212">
        <w:rPr>
          <w:rFonts w:asciiTheme="majorHAnsi" w:hAnsiTheme="majorHAnsi" w:cstheme="majorHAnsi"/>
        </w:rPr>
        <w:t xml:space="preserve"> по-горе). Тези изявления </w:t>
      </w:r>
      <w:r w:rsidR="002B2F54" w:rsidRPr="00A53212">
        <w:rPr>
          <w:rFonts w:asciiTheme="majorHAnsi" w:hAnsiTheme="majorHAnsi" w:cstheme="majorHAnsi"/>
        </w:rPr>
        <w:t>следват</w:t>
      </w:r>
      <w:r w:rsidRPr="00A53212">
        <w:rPr>
          <w:rFonts w:asciiTheme="majorHAnsi" w:hAnsiTheme="majorHAnsi" w:cstheme="majorHAnsi"/>
        </w:rPr>
        <w:t xml:space="preserve"> изявленията на тогавашния </w:t>
      </w:r>
      <w:r w:rsidR="002B2F54" w:rsidRPr="00A53212">
        <w:rPr>
          <w:rFonts w:asciiTheme="majorHAnsi" w:hAnsiTheme="majorHAnsi" w:cstheme="majorHAnsi"/>
        </w:rPr>
        <w:t>вицепремиер</w:t>
      </w:r>
      <w:r w:rsidRPr="00A53212">
        <w:rPr>
          <w:rFonts w:asciiTheme="majorHAnsi" w:hAnsiTheme="majorHAnsi" w:cstheme="majorHAnsi"/>
        </w:rPr>
        <w:t xml:space="preserve">, че всички къщи в </w:t>
      </w:r>
      <w:r w:rsidR="002B2F54" w:rsidRPr="00A53212">
        <w:rPr>
          <w:rFonts w:asciiTheme="majorHAnsi" w:hAnsiTheme="majorHAnsi" w:cstheme="majorHAnsi"/>
        </w:rPr>
        <w:t>ромския квартал</w:t>
      </w:r>
      <w:r w:rsidRPr="00A53212">
        <w:rPr>
          <w:rFonts w:asciiTheme="majorHAnsi" w:hAnsiTheme="majorHAnsi" w:cstheme="majorHAnsi"/>
        </w:rPr>
        <w:t xml:space="preserve"> са </w:t>
      </w:r>
      <w:r w:rsidR="00391A12" w:rsidRPr="00A53212">
        <w:rPr>
          <w:rFonts w:asciiTheme="majorHAnsi" w:hAnsiTheme="majorHAnsi" w:cstheme="majorHAnsi"/>
        </w:rPr>
        <w:t>„</w:t>
      </w:r>
      <w:r w:rsidRPr="00A53212">
        <w:rPr>
          <w:rFonts w:asciiTheme="majorHAnsi" w:hAnsiTheme="majorHAnsi" w:cstheme="majorHAnsi"/>
        </w:rPr>
        <w:t>абсолютно незаконни</w:t>
      </w:r>
      <w:r w:rsidR="00391A12" w:rsidRPr="00A53212">
        <w:rPr>
          <w:rFonts w:asciiTheme="majorHAnsi" w:hAnsiTheme="majorHAnsi" w:cstheme="majorHAnsi"/>
        </w:rPr>
        <w:t>“</w:t>
      </w:r>
      <w:r w:rsidRPr="00A53212">
        <w:rPr>
          <w:rFonts w:asciiTheme="majorHAnsi" w:hAnsiTheme="majorHAnsi" w:cstheme="majorHAnsi"/>
        </w:rPr>
        <w:t xml:space="preserve"> и че </w:t>
      </w:r>
      <w:r w:rsidR="00391A12" w:rsidRPr="00A53212">
        <w:rPr>
          <w:rFonts w:asciiTheme="majorHAnsi" w:hAnsiTheme="majorHAnsi" w:cstheme="majorHAnsi"/>
        </w:rPr>
        <w:t>„</w:t>
      </w:r>
      <w:r w:rsidR="00F95608" w:rsidRPr="00A53212">
        <w:rPr>
          <w:rFonts w:asciiTheme="majorHAnsi" w:hAnsiTheme="majorHAnsi" w:cstheme="majorHAnsi"/>
        </w:rPr>
        <w:t>всички незаконно построени къщи в ромския квартал във Войводиново ще бъдат съборени</w:t>
      </w:r>
      <w:r w:rsidR="00391A12" w:rsidRPr="00A53212">
        <w:rPr>
          <w:rFonts w:asciiTheme="majorHAnsi" w:hAnsiTheme="majorHAnsi" w:cstheme="majorHAnsi"/>
        </w:rPr>
        <w:t>“</w:t>
      </w:r>
      <w:r w:rsidRPr="00A53212">
        <w:rPr>
          <w:rFonts w:asciiTheme="majorHAnsi" w:hAnsiTheme="majorHAnsi" w:cstheme="majorHAnsi"/>
        </w:rPr>
        <w:t xml:space="preserve">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KK_statements_on_illegal_houses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11</w:t>
      </w:r>
      <w:r w:rsidRPr="00A53212">
        <w:rPr>
          <w:rFonts w:asciiTheme="majorHAnsi" w:hAnsiTheme="majorHAnsi" w:cstheme="majorHAnsi"/>
        </w:rPr>
        <w:fldChar w:fldCharType="end"/>
      </w:r>
      <w:r w:rsidRPr="00A53212">
        <w:rPr>
          <w:rFonts w:asciiTheme="majorHAnsi" w:hAnsiTheme="majorHAnsi" w:cstheme="majorHAnsi"/>
        </w:rPr>
        <w:t xml:space="preserve"> по-горе). Съдът счита, че многократното публично демонстриране от страна на длъжностните лица на несъгласие със завръщането на ромите е фактор от особено значение в контекста на оплакванията на жалбоподателите (вж. </w:t>
      </w:r>
      <w:proofErr w:type="spellStart"/>
      <w:r w:rsidRPr="00A53212">
        <w:rPr>
          <w:rFonts w:asciiTheme="majorHAnsi" w:hAnsiTheme="majorHAnsi" w:cstheme="majorHAnsi"/>
          <w:i/>
          <w:iCs/>
        </w:rPr>
        <w:t>mutatis</w:t>
      </w:r>
      <w:proofErr w:type="spellEnd"/>
      <w:r w:rsidRPr="00A53212">
        <w:rPr>
          <w:rFonts w:asciiTheme="majorHAnsi" w:hAnsiTheme="majorHAnsi" w:cstheme="majorHAnsi"/>
          <w:i/>
          <w:iCs/>
        </w:rPr>
        <w:t xml:space="preserve"> </w:t>
      </w:r>
      <w:proofErr w:type="spellStart"/>
      <w:r w:rsidRPr="00A53212">
        <w:rPr>
          <w:rFonts w:asciiTheme="majorHAnsi" w:hAnsiTheme="majorHAnsi" w:cstheme="majorHAnsi"/>
          <w:i/>
          <w:iCs/>
        </w:rPr>
        <w:t>mutandis</w:t>
      </w:r>
      <w:bookmarkStart w:id="169" w:name="_Hlk115706095"/>
      <w:proofErr w:type="spellEnd"/>
      <w:r w:rsidRPr="00A53212">
        <w:rPr>
          <w:rFonts w:asciiTheme="majorHAnsi" w:hAnsiTheme="majorHAnsi" w:cstheme="majorHAnsi"/>
          <w:i/>
        </w:rPr>
        <w:t xml:space="preserve"> </w:t>
      </w:r>
      <w:r w:rsidR="002B2F54" w:rsidRPr="00A53212">
        <w:rPr>
          <w:rFonts w:asciiTheme="majorHAnsi" w:hAnsiTheme="majorHAnsi" w:cstheme="majorHAnsi"/>
          <w:i/>
        </w:rPr>
        <w:t>Християнското сдружение</w:t>
      </w:r>
      <w:r w:rsidRPr="00A53212">
        <w:rPr>
          <w:rFonts w:asciiTheme="majorHAnsi" w:hAnsiTheme="majorHAnsi" w:cstheme="majorHAnsi"/>
          <w:i/>
        </w:rPr>
        <w:t xml:space="preserve"> </w:t>
      </w:r>
      <w:r w:rsidR="00391A12" w:rsidRPr="00A53212">
        <w:rPr>
          <w:rFonts w:asciiTheme="majorHAnsi" w:hAnsiTheme="majorHAnsi" w:cstheme="majorHAnsi"/>
          <w:i/>
        </w:rPr>
        <w:t>„</w:t>
      </w:r>
      <w:r w:rsidRPr="00A53212">
        <w:rPr>
          <w:rFonts w:asciiTheme="majorHAnsi" w:hAnsiTheme="majorHAnsi" w:cstheme="majorHAnsi"/>
          <w:i/>
        </w:rPr>
        <w:t>Свидетели на Йехова</w:t>
      </w:r>
      <w:r w:rsidR="00391A12" w:rsidRPr="00A53212">
        <w:rPr>
          <w:rFonts w:asciiTheme="majorHAnsi" w:hAnsiTheme="majorHAnsi" w:cstheme="majorHAnsi"/>
          <w:i/>
        </w:rPr>
        <w:t>“</w:t>
      </w:r>
      <w:r w:rsidRPr="00A53212">
        <w:rPr>
          <w:rFonts w:asciiTheme="majorHAnsi" w:hAnsiTheme="majorHAnsi" w:cstheme="majorHAnsi"/>
          <w:i/>
        </w:rPr>
        <w:t xml:space="preserve"> в България срещу България</w:t>
      </w:r>
      <w:r w:rsidRPr="00A53212">
        <w:rPr>
          <w:rFonts w:asciiTheme="majorHAnsi" w:hAnsiTheme="majorHAnsi" w:cstheme="majorHAnsi"/>
        </w:rPr>
        <w:t xml:space="preserve">, </w:t>
      </w:r>
      <w:r w:rsidR="00391A12" w:rsidRPr="00A53212">
        <w:rPr>
          <w:rFonts w:asciiTheme="majorHAnsi" w:hAnsiTheme="majorHAnsi" w:cstheme="majorHAnsi"/>
        </w:rPr>
        <w:t>№</w:t>
      </w:r>
      <w:r w:rsidRPr="00A53212">
        <w:rPr>
          <w:rFonts w:asciiTheme="majorHAnsi" w:hAnsiTheme="majorHAnsi" w:cstheme="majorHAnsi"/>
        </w:rPr>
        <w:t xml:space="preserve"> 5301/11, § 114, 10 ноември 2020 г., и, </w:t>
      </w:r>
      <w:proofErr w:type="spellStart"/>
      <w:r w:rsidRPr="00A53212">
        <w:rPr>
          <w:rFonts w:asciiTheme="majorHAnsi" w:hAnsiTheme="majorHAnsi" w:cstheme="majorHAnsi"/>
          <w:i/>
          <w:iCs/>
        </w:rPr>
        <w:t>mutatis</w:t>
      </w:r>
      <w:proofErr w:type="spellEnd"/>
      <w:r w:rsidRPr="00A53212">
        <w:rPr>
          <w:rFonts w:asciiTheme="majorHAnsi" w:hAnsiTheme="majorHAnsi" w:cstheme="majorHAnsi"/>
          <w:i/>
          <w:iCs/>
        </w:rPr>
        <w:t xml:space="preserve"> </w:t>
      </w:r>
      <w:proofErr w:type="spellStart"/>
      <w:r w:rsidRPr="00A53212">
        <w:rPr>
          <w:rFonts w:asciiTheme="majorHAnsi" w:hAnsiTheme="majorHAnsi" w:cstheme="majorHAnsi"/>
          <w:i/>
          <w:iCs/>
        </w:rPr>
        <w:t>mutandis</w:t>
      </w:r>
      <w:proofErr w:type="spellEnd"/>
      <w:r w:rsidRPr="00A53212">
        <w:rPr>
          <w:rFonts w:asciiTheme="majorHAnsi" w:hAnsiTheme="majorHAnsi" w:cstheme="majorHAnsi"/>
        </w:rPr>
        <w:t xml:space="preserve">, </w:t>
      </w:r>
      <w:proofErr w:type="spellStart"/>
      <w:r w:rsidRPr="00A53212">
        <w:rPr>
          <w:rFonts w:asciiTheme="majorHAnsi" w:hAnsiTheme="majorHAnsi" w:cstheme="majorHAnsi"/>
          <w:i/>
        </w:rPr>
        <w:t>Király</w:t>
      </w:r>
      <w:proofErr w:type="spellEnd"/>
      <w:r w:rsidRPr="00A53212">
        <w:rPr>
          <w:rFonts w:asciiTheme="majorHAnsi" w:hAnsiTheme="majorHAnsi" w:cstheme="majorHAnsi"/>
          <w:i/>
        </w:rPr>
        <w:t xml:space="preserve"> </w:t>
      </w:r>
      <w:proofErr w:type="spellStart"/>
      <w:r w:rsidRPr="00A53212">
        <w:rPr>
          <w:rFonts w:asciiTheme="majorHAnsi" w:hAnsiTheme="majorHAnsi" w:cstheme="majorHAnsi"/>
          <w:i/>
        </w:rPr>
        <w:t>and</w:t>
      </w:r>
      <w:proofErr w:type="spellEnd"/>
      <w:r w:rsidRPr="00A53212">
        <w:rPr>
          <w:rFonts w:asciiTheme="majorHAnsi" w:hAnsiTheme="majorHAnsi" w:cstheme="majorHAnsi"/>
          <w:i/>
        </w:rPr>
        <w:t xml:space="preserve"> </w:t>
      </w:r>
      <w:proofErr w:type="spellStart"/>
      <w:r w:rsidRPr="00A53212">
        <w:rPr>
          <w:rFonts w:asciiTheme="majorHAnsi" w:hAnsiTheme="majorHAnsi" w:cstheme="majorHAnsi"/>
          <w:i/>
        </w:rPr>
        <w:t>Dömötör</w:t>
      </w:r>
      <w:proofErr w:type="spellEnd"/>
      <w:r w:rsidRPr="00A53212">
        <w:rPr>
          <w:rFonts w:asciiTheme="majorHAnsi" w:hAnsiTheme="majorHAnsi" w:cstheme="majorHAnsi"/>
        </w:rPr>
        <w:t>, цитирано по-горе, § 75).</w:t>
      </w:r>
      <w:r w:rsidR="00391A12" w:rsidRPr="00A53212">
        <w:rPr>
          <w:rFonts w:asciiTheme="majorHAnsi" w:hAnsiTheme="majorHAnsi" w:cstheme="majorHAnsi"/>
        </w:rPr>
        <w:t xml:space="preserve"> </w:t>
      </w:r>
      <w:r w:rsidR="002B2F54" w:rsidRPr="00A53212">
        <w:rPr>
          <w:rFonts w:asciiTheme="majorHAnsi" w:hAnsiTheme="majorHAnsi" w:cstheme="majorHAnsi"/>
        </w:rPr>
        <w:t xml:space="preserve">  </w:t>
      </w:r>
      <w:r w:rsidR="00F95608" w:rsidRPr="00A53212">
        <w:rPr>
          <w:rFonts w:asciiTheme="majorHAnsi" w:hAnsiTheme="majorHAnsi" w:cstheme="majorHAnsi"/>
        </w:rPr>
        <w:t xml:space="preserve"> </w:t>
      </w:r>
    </w:p>
    <w:bookmarkEnd w:id="169"/>
    <w:p w14:paraId="74B2CA03" w14:textId="0CAB5177"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Pr="00A53212">
        <w:rPr>
          <w:rFonts w:asciiTheme="majorHAnsi" w:hAnsiTheme="majorHAnsi" w:cstheme="majorHAnsi"/>
          <w:noProof/>
        </w:rPr>
        <w:t>163</w:t>
      </w:r>
      <w:r w:rsidRPr="00A53212">
        <w:rPr>
          <w:rFonts w:asciiTheme="majorHAnsi" w:hAnsiTheme="majorHAnsi" w:cstheme="majorHAnsi"/>
        </w:rPr>
        <w:fldChar w:fldCharType="end"/>
      </w:r>
      <w:r w:rsidR="00F1362E" w:rsidRPr="00A53212">
        <w:rPr>
          <w:rFonts w:asciiTheme="majorHAnsi" w:hAnsiTheme="majorHAnsi" w:cstheme="majorHAnsi"/>
        </w:rPr>
        <w:t>.  Съдът констатира, че публична</w:t>
      </w:r>
      <w:r w:rsidR="00370066">
        <w:rPr>
          <w:rFonts w:asciiTheme="majorHAnsi" w:hAnsiTheme="majorHAnsi" w:cstheme="majorHAnsi"/>
        </w:rPr>
        <w:t>та</w:t>
      </w:r>
      <w:r w:rsidR="00F1362E" w:rsidRPr="00A53212">
        <w:rPr>
          <w:rFonts w:asciiTheme="majorHAnsi" w:hAnsiTheme="majorHAnsi" w:cstheme="majorHAnsi"/>
        </w:rPr>
        <w:t xml:space="preserve"> демонстрация на </w:t>
      </w:r>
      <w:proofErr w:type="spellStart"/>
      <w:r w:rsidR="00F1362E" w:rsidRPr="00A53212">
        <w:rPr>
          <w:rFonts w:asciiTheme="majorHAnsi" w:hAnsiTheme="majorHAnsi" w:cstheme="majorHAnsi"/>
        </w:rPr>
        <w:t>неприемане</w:t>
      </w:r>
      <w:proofErr w:type="spellEnd"/>
      <w:r w:rsidR="00F1362E" w:rsidRPr="00A53212">
        <w:rPr>
          <w:rFonts w:asciiTheme="majorHAnsi" w:hAnsiTheme="majorHAnsi" w:cstheme="majorHAnsi"/>
        </w:rPr>
        <w:t xml:space="preserve"> на ромите е представлявала реална пречка за тяхното мирно завръщане и че страхът им за тяхната безопасност е бил </w:t>
      </w:r>
      <w:r w:rsidR="00603B29">
        <w:rPr>
          <w:rFonts w:asciiTheme="majorHAnsi" w:hAnsiTheme="majorHAnsi" w:cstheme="majorHAnsi"/>
        </w:rPr>
        <w:t>за</w:t>
      </w:r>
      <w:r w:rsidR="00F1362E" w:rsidRPr="00A53212">
        <w:rPr>
          <w:rFonts w:asciiTheme="majorHAnsi" w:hAnsiTheme="majorHAnsi" w:cstheme="majorHAnsi"/>
        </w:rPr>
        <w:t xml:space="preserve">силен от гореспоменатите изявления на държавните органи. </w:t>
      </w:r>
      <w:r w:rsidR="005B1437" w:rsidRPr="00A53212">
        <w:rPr>
          <w:rFonts w:asciiTheme="majorHAnsi" w:hAnsiTheme="majorHAnsi" w:cstheme="majorHAnsi"/>
        </w:rPr>
        <w:t xml:space="preserve">Не е </w:t>
      </w:r>
      <w:r w:rsidR="000977E2">
        <w:rPr>
          <w:rFonts w:asciiTheme="majorHAnsi" w:hAnsiTheme="majorHAnsi" w:cstheme="majorHAnsi"/>
        </w:rPr>
        <w:t xml:space="preserve">налице </w:t>
      </w:r>
      <w:r w:rsidR="005B1437" w:rsidRPr="00A53212">
        <w:rPr>
          <w:rFonts w:asciiTheme="majorHAnsi" w:hAnsiTheme="majorHAnsi" w:cstheme="majorHAnsi"/>
        </w:rPr>
        <w:t>необходимо</w:t>
      </w:r>
      <w:r w:rsidR="000977E2">
        <w:rPr>
          <w:rFonts w:asciiTheme="majorHAnsi" w:hAnsiTheme="majorHAnsi" w:cstheme="majorHAnsi"/>
        </w:rPr>
        <w:t>ст</w:t>
      </w:r>
      <w:r w:rsidR="005B1437" w:rsidRPr="00A53212">
        <w:rPr>
          <w:rFonts w:asciiTheme="majorHAnsi" w:hAnsiTheme="majorHAnsi" w:cstheme="majorHAnsi"/>
        </w:rPr>
        <w:t xml:space="preserve"> </w:t>
      </w:r>
      <w:r w:rsidR="00F1362E" w:rsidRPr="00A53212">
        <w:rPr>
          <w:rFonts w:asciiTheme="majorHAnsi" w:hAnsiTheme="majorHAnsi" w:cstheme="majorHAnsi"/>
        </w:rPr>
        <w:t xml:space="preserve">Съдът да решава дали изявленията на властите сами по себе си представляват намеса в правата на жалбоподателите по </w:t>
      </w:r>
      <w:r w:rsidR="00925761" w:rsidRPr="00A53212">
        <w:rPr>
          <w:rFonts w:asciiTheme="majorHAnsi" w:hAnsiTheme="majorHAnsi" w:cstheme="majorHAnsi"/>
        </w:rPr>
        <w:t>чл.</w:t>
      </w:r>
      <w:r w:rsidR="00F1362E" w:rsidRPr="00A53212">
        <w:rPr>
          <w:rFonts w:asciiTheme="majorHAnsi" w:hAnsiTheme="majorHAnsi" w:cstheme="majorHAnsi"/>
        </w:rPr>
        <w:t xml:space="preserve"> 8 или следва да бъдат разгледани в рамките на позитивните задължения на властите, тъй като приложимите принципи са в общи линии сходни. В настоящия случай, като се има предвид, че при всички случаи </w:t>
      </w:r>
      <w:r w:rsidR="005B1437" w:rsidRPr="00A53212">
        <w:rPr>
          <w:rFonts w:asciiTheme="majorHAnsi" w:hAnsiTheme="majorHAnsi" w:cstheme="majorHAnsi"/>
        </w:rPr>
        <w:t>властите</w:t>
      </w:r>
      <w:r w:rsidR="00F1362E" w:rsidRPr="00A53212">
        <w:rPr>
          <w:rFonts w:asciiTheme="majorHAnsi" w:hAnsiTheme="majorHAnsi" w:cstheme="majorHAnsi"/>
        </w:rPr>
        <w:t xml:space="preserve"> </w:t>
      </w:r>
      <w:r w:rsidR="005B1437" w:rsidRPr="00A53212">
        <w:rPr>
          <w:rFonts w:asciiTheme="majorHAnsi" w:hAnsiTheme="majorHAnsi" w:cstheme="majorHAnsi"/>
        </w:rPr>
        <w:t>са били наясно с</w:t>
      </w:r>
      <w:r w:rsidR="00F1362E" w:rsidRPr="00A53212">
        <w:rPr>
          <w:rFonts w:asciiTheme="majorHAnsi" w:hAnsiTheme="majorHAnsi" w:cstheme="majorHAnsi"/>
        </w:rPr>
        <w:t xml:space="preserve"> опасността за жалбоподателите (вж. параграфи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police_knew_of_danger_posed_by_crowd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Pr="00A53212">
        <w:rPr>
          <w:rFonts w:asciiTheme="majorHAnsi" w:hAnsiTheme="majorHAnsi" w:cstheme="majorHAnsi"/>
          <w:noProof/>
        </w:rPr>
        <w:t>31</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police_new_of_danger_by_crowd_2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Pr="00A53212">
        <w:rPr>
          <w:rFonts w:asciiTheme="majorHAnsi" w:hAnsiTheme="majorHAnsi" w:cstheme="majorHAnsi"/>
          <w:noProof/>
        </w:rPr>
        <w:t>48</w:t>
      </w:r>
      <w:r w:rsidR="00F1362E" w:rsidRPr="00A53212">
        <w:rPr>
          <w:rFonts w:asciiTheme="majorHAnsi" w:hAnsiTheme="majorHAnsi" w:cstheme="majorHAnsi"/>
        </w:rPr>
        <w:fldChar w:fldCharType="end"/>
      </w:r>
      <w:r w:rsidR="00F1362E" w:rsidRPr="00A53212">
        <w:rPr>
          <w:rFonts w:asciiTheme="majorHAnsi" w:hAnsiTheme="majorHAnsi" w:cstheme="majorHAnsi"/>
        </w:rPr>
        <w:t>-</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mayor_tells_apps_to_leave_9_Feb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Pr="00A53212">
        <w:rPr>
          <w:rFonts w:asciiTheme="majorHAnsi" w:hAnsiTheme="majorHAnsi" w:cstheme="majorHAnsi"/>
          <w:noProof/>
        </w:rPr>
        <w:t>49</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и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para_70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Pr="00A53212">
        <w:rPr>
          <w:rFonts w:asciiTheme="majorHAnsi" w:hAnsiTheme="majorHAnsi" w:cstheme="majorHAnsi"/>
          <w:noProof/>
        </w:rPr>
        <w:t>70</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 Съдът намира, че те е трябвало да предприемат разумни мерки, за защит</w:t>
      </w:r>
      <w:r w:rsidR="00370066">
        <w:rPr>
          <w:rFonts w:asciiTheme="majorHAnsi" w:hAnsiTheme="majorHAnsi" w:cstheme="majorHAnsi"/>
        </w:rPr>
        <w:t>а</w:t>
      </w:r>
      <w:r w:rsidR="00F1362E" w:rsidRPr="00A53212">
        <w:rPr>
          <w:rFonts w:asciiTheme="majorHAnsi" w:hAnsiTheme="majorHAnsi" w:cstheme="majorHAnsi"/>
        </w:rPr>
        <w:t xml:space="preserve">, така че да </w:t>
      </w:r>
      <w:r w:rsidR="00370066">
        <w:rPr>
          <w:rFonts w:asciiTheme="majorHAnsi" w:hAnsiTheme="majorHAnsi" w:cstheme="majorHAnsi"/>
        </w:rPr>
        <w:t xml:space="preserve">се </w:t>
      </w:r>
      <w:r w:rsidR="00F1362E" w:rsidRPr="00A53212">
        <w:rPr>
          <w:rFonts w:asciiTheme="majorHAnsi" w:hAnsiTheme="majorHAnsi" w:cstheme="majorHAnsi"/>
        </w:rPr>
        <w:t>осигур</w:t>
      </w:r>
      <w:r w:rsidR="00370066">
        <w:rPr>
          <w:rFonts w:asciiTheme="majorHAnsi" w:hAnsiTheme="majorHAnsi" w:cstheme="majorHAnsi"/>
        </w:rPr>
        <w:t>и</w:t>
      </w:r>
      <w:r w:rsidR="00F1362E" w:rsidRPr="00A53212">
        <w:rPr>
          <w:rFonts w:asciiTheme="majorHAnsi" w:hAnsiTheme="majorHAnsi" w:cstheme="majorHAnsi"/>
        </w:rPr>
        <w:t xml:space="preserve"> ефективно зачитане на техния личен и семеен живот и дом (виж, </w:t>
      </w:r>
      <w:proofErr w:type="spellStart"/>
      <w:r w:rsidR="00F1362E" w:rsidRPr="00A53212">
        <w:rPr>
          <w:rFonts w:asciiTheme="majorHAnsi" w:hAnsiTheme="majorHAnsi" w:cstheme="majorHAnsi"/>
          <w:i/>
          <w:iCs/>
        </w:rPr>
        <w:t>mutatis</w:t>
      </w:r>
      <w:proofErr w:type="spellEnd"/>
      <w:r w:rsidR="00F1362E" w:rsidRPr="00A53212">
        <w:rPr>
          <w:rFonts w:asciiTheme="majorHAnsi" w:hAnsiTheme="majorHAnsi" w:cstheme="majorHAnsi"/>
          <w:i/>
          <w:iCs/>
        </w:rPr>
        <w:t xml:space="preserve"> </w:t>
      </w:r>
      <w:proofErr w:type="spellStart"/>
      <w:r w:rsidR="00F1362E" w:rsidRPr="00A53212">
        <w:rPr>
          <w:rFonts w:asciiTheme="majorHAnsi" w:hAnsiTheme="majorHAnsi" w:cstheme="majorHAnsi"/>
          <w:i/>
          <w:iCs/>
        </w:rPr>
        <w:t>mutandis</w:t>
      </w:r>
      <w:proofErr w:type="spellEnd"/>
      <w:r w:rsidR="00F1362E" w:rsidRPr="00A53212">
        <w:rPr>
          <w:rFonts w:asciiTheme="majorHAnsi" w:hAnsiTheme="majorHAnsi" w:cstheme="majorHAnsi"/>
          <w:i/>
          <w:iCs/>
        </w:rPr>
        <w:t>,</w:t>
      </w:r>
      <w:bookmarkStart w:id="170" w:name="_Hlk115706135"/>
      <w:r w:rsidR="00F1362E" w:rsidRPr="00A53212">
        <w:rPr>
          <w:rFonts w:asciiTheme="majorHAnsi" w:hAnsiTheme="majorHAnsi" w:cstheme="majorHAnsi"/>
          <w:i/>
        </w:rPr>
        <w:t xml:space="preserve"> </w:t>
      </w:r>
      <w:proofErr w:type="spellStart"/>
      <w:r w:rsidR="005B1437" w:rsidRPr="00A53212">
        <w:rPr>
          <w:rFonts w:asciiTheme="majorHAnsi" w:hAnsiTheme="majorHAnsi" w:cstheme="majorHAnsi"/>
          <w:i/>
        </w:rPr>
        <w:t>Караахмед</w:t>
      </w:r>
      <w:proofErr w:type="spellEnd"/>
      <w:r w:rsidR="005B1437" w:rsidRPr="00A53212">
        <w:rPr>
          <w:rFonts w:asciiTheme="majorHAnsi" w:hAnsiTheme="majorHAnsi" w:cstheme="majorHAnsi"/>
          <w:i/>
        </w:rPr>
        <w:t xml:space="preserve"> срещу България</w:t>
      </w:r>
      <w:r w:rsidR="00F1362E" w:rsidRPr="00A53212">
        <w:rPr>
          <w:rFonts w:asciiTheme="majorHAnsi" w:hAnsiTheme="majorHAnsi" w:cstheme="majorHAnsi"/>
        </w:rPr>
        <w:t xml:space="preserve">, </w:t>
      </w:r>
      <w:r w:rsidR="005B1437" w:rsidRPr="00A53212">
        <w:rPr>
          <w:rFonts w:asciiTheme="majorHAnsi" w:hAnsiTheme="majorHAnsi" w:cstheme="majorHAnsi"/>
        </w:rPr>
        <w:t>№</w:t>
      </w:r>
      <w:r w:rsidR="00F1362E" w:rsidRPr="00A53212">
        <w:rPr>
          <w:rFonts w:asciiTheme="majorHAnsi" w:hAnsiTheme="majorHAnsi" w:cstheme="majorHAnsi"/>
        </w:rPr>
        <w:t xml:space="preserve"> 30587/13, § 100, 24 февруари 2015 г.</w:t>
      </w:r>
      <w:bookmarkEnd w:id="170"/>
      <w:r w:rsidR="00F1362E" w:rsidRPr="00A53212">
        <w:rPr>
          <w:rFonts w:asciiTheme="majorHAnsi" w:hAnsiTheme="majorHAnsi" w:cstheme="majorHAnsi"/>
          <w:iCs/>
        </w:rPr>
        <w:t xml:space="preserve">, </w:t>
      </w:r>
      <w:r w:rsidR="00F1362E" w:rsidRPr="00A53212">
        <w:rPr>
          <w:rFonts w:asciiTheme="majorHAnsi" w:hAnsiTheme="majorHAnsi" w:cstheme="majorHAnsi"/>
        </w:rPr>
        <w:t xml:space="preserve">макар и в контекста на </w:t>
      </w:r>
      <w:r w:rsidR="00925761" w:rsidRPr="00A53212">
        <w:rPr>
          <w:rFonts w:asciiTheme="majorHAnsi" w:hAnsiTheme="majorHAnsi" w:cstheme="majorHAnsi"/>
        </w:rPr>
        <w:t>чл.</w:t>
      </w:r>
      <w:r w:rsidR="00F1362E" w:rsidRPr="00A53212">
        <w:rPr>
          <w:rFonts w:asciiTheme="majorHAnsi" w:hAnsiTheme="majorHAnsi" w:cstheme="majorHAnsi"/>
        </w:rPr>
        <w:t xml:space="preserve"> 9). Тези позитивни задължения са били още по-важни в светлината на факта, че жалбоподателите са твърдели, че са били обект на нападение на етническа основа.</w:t>
      </w:r>
    </w:p>
    <w:p w14:paraId="09FCC915" w14:textId="132C99DC"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164</w:t>
      </w:r>
      <w:r w:rsidRPr="00A53212">
        <w:rPr>
          <w:rFonts w:asciiTheme="majorHAnsi" w:hAnsiTheme="majorHAnsi" w:cstheme="majorHAnsi"/>
          <w:noProof/>
        </w:rPr>
        <w:fldChar w:fldCharType="end"/>
      </w:r>
      <w:r w:rsidR="00F1362E" w:rsidRPr="00A53212">
        <w:rPr>
          <w:rFonts w:asciiTheme="majorHAnsi" w:hAnsiTheme="majorHAnsi" w:cstheme="majorHAnsi"/>
        </w:rPr>
        <w:t>.  Съдът признава, че както на 6 януари, така и на 9 февруари 2019 г.</w:t>
      </w:r>
      <w:r w:rsidR="000977E2">
        <w:rPr>
          <w:rFonts w:asciiTheme="majorHAnsi" w:hAnsiTheme="majorHAnsi" w:cstheme="majorHAnsi"/>
        </w:rPr>
        <w:t>,</w:t>
      </w:r>
      <w:r w:rsidR="00F1362E" w:rsidRPr="00A53212">
        <w:rPr>
          <w:rFonts w:asciiTheme="majorHAnsi" w:hAnsiTheme="majorHAnsi" w:cstheme="majorHAnsi"/>
        </w:rPr>
        <w:t xml:space="preserve"> </w:t>
      </w:r>
      <w:r w:rsidR="005B1437" w:rsidRPr="00A53212">
        <w:rPr>
          <w:rFonts w:asciiTheme="majorHAnsi" w:hAnsiTheme="majorHAnsi" w:cstheme="majorHAnsi"/>
        </w:rPr>
        <w:t>полицейските органи са</w:t>
      </w:r>
      <w:r w:rsidR="00F1362E" w:rsidRPr="00A53212">
        <w:rPr>
          <w:rFonts w:asciiTheme="majorHAnsi" w:hAnsiTheme="majorHAnsi" w:cstheme="majorHAnsi"/>
        </w:rPr>
        <w:t xml:space="preserve"> </w:t>
      </w:r>
      <w:r w:rsidR="00347169" w:rsidRPr="00A53212">
        <w:rPr>
          <w:rFonts w:asciiTheme="majorHAnsi" w:hAnsiTheme="majorHAnsi" w:cstheme="majorHAnsi"/>
        </w:rPr>
        <w:t>действали</w:t>
      </w:r>
      <w:r w:rsidR="00603B29">
        <w:rPr>
          <w:rFonts w:asciiTheme="majorHAnsi" w:hAnsiTheme="majorHAnsi" w:cstheme="majorHAnsi"/>
        </w:rPr>
        <w:t xml:space="preserve"> бързо, в много кратък срок, като</w:t>
      </w:r>
      <w:r w:rsidR="00F1362E" w:rsidRPr="00A53212">
        <w:rPr>
          <w:rFonts w:asciiTheme="majorHAnsi" w:hAnsiTheme="majorHAnsi" w:cstheme="majorHAnsi"/>
        </w:rPr>
        <w:t xml:space="preserve"> </w:t>
      </w:r>
      <w:r w:rsidR="005B1437" w:rsidRPr="00A53212">
        <w:rPr>
          <w:rFonts w:asciiTheme="majorHAnsi" w:hAnsiTheme="majorHAnsi" w:cstheme="majorHAnsi"/>
        </w:rPr>
        <w:t>са</w:t>
      </w:r>
      <w:r w:rsidR="00F1362E" w:rsidRPr="00A53212">
        <w:rPr>
          <w:rFonts w:asciiTheme="majorHAnsi" w:hAnsiTheme="majorHAnsi" w:cstheme="majorHAnsi"/>
        </w:rPr>
        <w:t xml:space="preserve"> изпратил</w:t>
      </w:r>
      <w:r w:rsidR="005B1437" w:rsidRPr="00A53212">
        <w:rPr>
          <w:rFonts w:asciiTheme="majorHAnsi" w:hAnsiTheme="majorHAnsi" w:cstheme="majorHAnsi"/>
        </w:rPr>
        <w:t>и</w:t>
      </w:r>
      <w:r w:rsidR="00F1362E" w:rsidRPr="00A53212">
        <w:rPr>
          <w:rFonts w:asciiTheme="majorHAnsi" w:hAnsiTheme="majorHAnsi" w:cstheme="majorHAnsi"/>
        </w:rPr>
        <w:t xml:space="preserve"> служители в селото. Полицейското присъствие е гарантирало, че </w:t>
      </w:r>
      <w:r w:rsidR="000977E2">
        <w:rPr>
          <w:rFonts w:asciiTheme="majorHAnsi" w:hAnsiTheme="majorHAnsi" w:cstheme="majorHAnsi"/>
        </w:rPr>
        <w:t>няма да се стигне до</w:t>
      </w:r>
      <w:r w:rsidR="00F1362E" w:rsidRPr="00A53212">
        <w:rPr>
          <w:rFonts w:asciiTheme="majorHAnsi" w:hAnsiTheme="majorHAnsi" w:cstheme="majorHAnsi"/>
        </w:rPr>
        <w:t xml:space="preserve"> физическо насилие между членовете на двете групи и никой не </w:t>
      </w:r>
      <w:r w:rsidR="000B3FEA">
        <w:rPr>
          <w:rFonts w:asciiTheme="majorHAnsi" w:hAnsiTheme="majorHAnsi" w:cstheme="majorHAnsi"/>
        </w:rPr>
        <w:t>няма да пострада</w:t>
      </w:r>
      <w:r w:rsidR="00F1362E" w:rsidRPr="00A53212">
        <w:rPr>
          <w:rFonts w:asciiTheme="majorHAnsi" w:hAnsiTheme="majorHAnsi" w:cstheme="majorHAnsi"/>
        </w:rPr>
        <w:t xml:space="preserve"> физически по време на събитията. Също така на тези дати не </w:t>
      </w:r>
      <w:r w:rsidR="00370066">
        <w:rPr>
          <w:rFonts w:asciiTheme="majorHAnsi" w:hAnsiTheme="majorHAnsi" w:cstheme="majorHAnsi"/>
        </w:rPr>
        <w:t>са били</w:t>
      </w:r>
      <w:r w:rsidR="00F1362E" w:rsidRPr="00A53212">
        <w:rPr>
          <w:rFonts w:asciiTheme="majorHAnsi" w:hAnsiTheme="majorHAnsi" w:cstheme="majorHAnsi"/>
        </w:rPr>
        <w:t xml:space="preserve"> разрушаван</w:t>
      </w:r>
      <w:r w:rsidR="00370066">
        <w:rPr>
          <w:rFonts w:asciiTheme="majorHAnsi" w:hAnsiTheme="majorHAnsi" w:cstheme="majorHAnsi"/>
        </w:rPr>
        <w:t>и</w:t>
      </w:r>
      <w:r w:rsidR="00F1362E" w:rsidRPr="00A53212">
        <w:rPr>
          <w:rFonts w:asciiTheme="majorHAnsi" w:hAnsiTheme="majorHAnsi" w:cstheme="majorHAnsi"/>
        </w:rPr>
        <w:t xml:space="preserve"> къщите на жалбоподателите</w:t>
      </w:r>
      <w:r w:rsidR="00370066">
        <w:rPr>
          <w:rFonts w:asciiTheme="majorHAnsi" w:hAnsiTheme="majorHAnsi" w:cstheme="majorHAnsi"/>
        </w:rPr>
        <w:t>, нито са били</w:t>
      </w:r>
      <w:r w:rsidR="00F1362E" w:rsidRPr="00A53212">
        <w:rPr>
          <w:rFonts w:asciiTheme="majorHAnsi" w:hAnsiTheme="majorHAnsi" w:cstheme="majorHAnsi"/>
        </w:rPr>
        <w:t xml:space="preserve"> повреждан</w:t>
      </w:r>
      <w:r w:rsidR="00370066">
        <w:rPr>
          <w:rFonts w:asciiTheme="majorHAnsi" w:hAnsiTheme="majorHAnsi" w:cstheme="majorHAnsi"/>
        </w:rPr>
        <w:t>и</w:t>
      </w:r>
      <w:r w:rsidR="00F1362E" w:rsidRPr="00A53212">
        <w:rPr>
          <w:rFonts w:asciiTheme="majorHAnsi" w:hAnsiTheme="majorHAnsi" w:cstheme="majorHAnsi"/>
        </w:rPr>
        <w:t xml:space="preserve"> вещите им от страна на протестиращите. Въпреки това осигуряването на инцидентна защита на физическата неприкосновеност на жалбоподателите, макар и похвално, само по себе си не е достатъчно, за да изпълни задължението на властите да разглеждат оплакванията на лицата от повтарящи се актове на нетолерантност, възпрепятстващи мирното ползване на домовете им (вж. параграфи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para_156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158</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para_159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161</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para_159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161</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и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para_160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162</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w:t>
      </w:r>
    </w:p>
    <w:p w14:paraId="41BAE500" w14:textId="639DC948"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165</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Съдът отбелязва още, че </w:t>
      </w:r>
      <w:r w:rsidR="000B3FEA">
        <w:rPr>
          <w:rFonts w:asciiTheme="majorHAnsi" w:hAnsiTheme="majorHAnsi" w:cstheme="majorHAnsi"/>
        </w:rPr>
        <w:t>в</w:t>
      </w:r>
      <w:r w:rsidR="00F1362E" w:rsidRPr="00A53212">
        <w:rPr>
          <w:rFonts w:asciiTheme="majorHAnsi" w:hAnsiTheme="majorHAnsi" w:cstheme="majorHAnsi"/>
        </w:rPr>
        <w:t xml:space="preserve"> материалите по делото няма </w:t>
      </w:r>
      <w:r w:rsidR="000B3FEA">
        <w:rPr>
          <w:rFonts w:asciiTheme="majorHAnsi" w:hAnsiTheme="majorHAnsi" w:cstheme="majorHAnsi"/>
        </w:rPr>
        <w:t>данни</w:t>
      </w:r>
      <w:r w:rsidR="00F1362E" w:rsidRPr="00A53212">
        <w:rPr>
          <w:rFonts w:asciiTheme="majorHAnsi" w:hAnsiTheme="majorHAnsi" w:cstheme="majorHAnsi"/>
        </w:rPr>
        <w:t xml:space="preserve">, </w:t>
      </w:r>
      <w:r w:rsidR="000B3FEA">
        <w:rPr>
          <w:rFonts w:asciiTheme="majorHAnsi" w:hAnsiTheme="majorHAnsi" w:cstheme="majorHAnsi"/>
        </w:rPr>
        <w:t>сочещи</w:t>
      </w:r>
      <w:r w:rsidR="00F1362E" w:rsidRPr="00A53212">
        <w:rPr>
          <w:rFonts w:asciiTheme="majorHAnsi" w:hAnsiTheme="majorHAnsi" w:cstheme="majorHAnsi"/>
        </w:rPr>
        <w:t xml:space="preserve">, че след събитията на 6 януари 2019 г. кметът на селото е предприел мерки за специална защита </w:t>
      </w:r>
      <w:r w:rsidR="00206983" w:rsidRPr="00A53212">
        <w:rPr>
          <w:rFonts w:asciiTheme="majorHAnsi" w:hAnsiTheme="majorHAnsi" w:cstheme="majorHAnsi"/>
        </w:rPr>
        <w:t>на</w:t>
      </w:r>
      <w:r w:rsidR="00F1362E" w:rsidRPr="00A53212">
        <w:rPr>
          <w:rFonts w:asciiTheme="majorHAnsi" w:hAnsiTheme="majorHAnsi" w:cstheme="majorHAnsi"/>
        </w:rPr>
        <w:t xml:space="preserve"> жалбоподателите, които са били принудени да напуснат домовете си в зимната </w:t>
      </w:r>
      <w:r w:rsidR="00182DE5" w:rsidRPr="00A53212">
        <w:rPr>
          <w:rFonts w:asciiTheme="majorHAnsi" w:hAnsiTheme="majorHAnsi" w:cstheme="majorHAnsi"/>
        </w:rPr>
        <w:t>вечер</w:t>
      </w:r>
      <w:r w:rsidR="00F1362E" w:rsidRPr="00A53212">
        <w:rPr>
          <w:rFonts w:asciiTheme="majorHAnsi" w:hAnsiTheme="majorHAnsi" w:cstheme="majorHAnsi"/>
        </w:rPr>
        <w:t xml:space="preserve"> (вж. параграф </w:t>
      </w:r>
      <w:r w:rsidR="00F1362E" w:rsidRPr="00A53212">
        <w:rPr>
          <w:rFonts w:asciiTheme="majorHAnsi" w:hAnsiTheme="majorHAnsi" w:cstheme="majorHAnsi"/>
        </w:rPr>
        <w:fldChar w:fldCharType="begin"/>
      </w:r>
      <w:r w:rsidR="00F1362E" w:rsidRPr="00A53212">
        <w:rPr>
          <w:rFonts w:asciiTheme="majorHAnsi" w:hAnsiTheme="majorHAnsi" w:cstheme="majorHAnsi"/>
        </w:rPr>
        <w:instrText xml:space="preserve"> REF para_159 \h </w:instrText>
      </w:r>
      <w:r w:rsidR="00A53212">
        <w:rPr>
          <w:rFonts w:asciiTheme="majorHAnsi" w:hAnsiTheme="majorHAnsi" w:cstheme="majorHAnsi"/>
        </w:rPr>
        <w:instrText xml:space="preserve"> \* MERGEFORMAT </w:instrText>
      </w:r>
      <w:r w:rsidR="00F1362E" w:rsidRPr="00A53212">
        <w:rPr>
          <w:rFonts w:asciiTheme="majorHAnsi" w:hAnsiTheme="majorHAnsi" w:cstheme="majorHAnsi"/>
        </w:rPr>
      </w:r>
      <w:r w:rsidR="00F1362E" w:rsidRPr="00A53212">
        <w:rPr>
          <w:rFonts w:asciiTheme="majorHAnsi" w:hAnsiTheme="majorHAnsi" w:cstheme="majorHAnsi"/>
        </w:rPr>
        <w:fldChar w:fldCharType="separate"/>
      </w:r>
      <w:r w:rsidR="007F1ECE" w:rsidRPr="00A53212">
        <w:rPr>
          <w:rFonts w:asciiTheme="majorHAnsi" w:hAnsiTheme="majorHAnsi" w:cstheme="majorHAnsi"/>
          <w:noProof/>
        </w:rPr>
        <w:t>161</w:t>
      </w:r>
      <w:r w:rsidR="00F1362E" w:rsidRPr="00A53212">
        <w:rPr>
          <w:rFonts w:asciiTheme="majorHAnsi" w:hAnsiTheme="majorHAnsi" w:cstheme="majorHAnsi"/>
        </w:rPr>
        <w:fldChar w:fldCharType="end"/>
      </w:r>
      <w:r w:rsidR="00F1362E" w:rsidRPr="00A53212">
        <w:rPr>
          <w:rFonts w:asciiTheme="majorHAnsi" w:hAnsiTheme="majorHAnsi" w:cstheme="majorHAnsi"/>
        </w:rPr>
        <w:t xml:space="preserve"> по-горе). Не изглежда, че освен че им е казал да напуснат заради собствената си безопасност, той </w:t>
      </w:r>
      <w:r w:rsidR="000B3FEA">
        <w:rPr>
          <w:rFonts w:asciiTheme="majorHAnsi" w:hAnsiTheme="majorHAnsi" w:cstheme="majorHAnsi"/>
        </w:rPr>
        <w:t xml:space="preserve">да </w:t>
      </w:r>
      <w:r w:rsidR="00F1362E" w:rsidRPr="00A53212">
        <w:rPr>
          <w:rFonts w:asciiTheme="majorHAnsi" w:hAnsiTheme="majorHAnsi" w:cstheme="majorHAnsi"/>
        </w:rPr>
        <w:t xml:space="preserve">е потърсил защита от полицията през тази </w:t>
      </w:r>
      <w:r w:rsidR="006C5300" w:rsidRPr="00A53212">
        <w:rPr>
          <w:rFonts w:asciiTheme="majorHAnsi" w:hAnsiTheme="majorHAnsi" w:cstheme="majorHAnsi"/>
        </w:rPr>
        <w:t>вечер</w:t>
      </w:r>
      <w:r w:rsidR="00F1362E" w:rsidRPr="00A53212">
        <w:rPr>
          <w:rFonts w:asciiTheme="majorHAnsi" w:hAnsiTheme="majorHAnsi" w:cstheme="majorHAnsi"/>
        </w:rPr>
        <w:t xml:space="preserve">, за да могат те да </w:t>
      </w:r>
      <w:r w:rsidR="000B3FEA">
        <w:rPr>
          <w:rFonts w:asciiTheme="majorHAnsi" w:hAnsiTheme="majorHAnsi" w:cstheme="majorHAnsi"/>
        </w:rPr>
        <w:t>бъдат</w:t>
      </w:r>
      <w:r w:rsidR="00F1362E" w:rsidRPr="00A53212">
        <w:rPr>
          <w:rFonts w:asciiTheme="majorHAnsi" w:hAnsiTheme="majorHAnsi" w:cstheme="majorHAnsi"/>
        </w:rPr>
        <w:t xml:space="preserve"> </w:t>
      </w:r>
      <w:r w:rsidR="000B3FEA">
        <w:rPr>
          <w:rFonts w:asciiTheme="majorHAnsi" w:hAnsiTheme="majorHAnsi" w:cstheme="majorHAnsi"/>
        </w:rPr>
        <w:t xml:space="preserve">в </w:t>
      </w:r>
      <w:r w:rsidR="00F1362E" w:rsidRPr="00A53212">
        <w:rPr>
          <w:rFonts w:asciiTheme="majorHAnsi" w:hAnsiTheme="majorHAnsi" w:cstheme="majorHAnsi"/>
        </w:rPr>
        <w:t>безопасно</w:t>
      </w:r>
      <w:r w:rsidR="000B3FEA">
        <w:rPr>
          <w:rFonts w:asciiTheme="majorHAnsi" w:hAnsiTheme="majorHAnsi" w:cstheme="majorHAnsi"/>
        </w:rPr>
        <w:t>ст</w:t>
      </w:r>
      <w:r w:rsidR="00F1362E" w:rsidRPr="00A53212">
        <w:rPr>
          <w:rFonts w:asciiTheme="majorHAnsi" w:hAnsiTheme="majorHAnsi" w:cstheme="majorHAnsi"/>
        </w:rPr>
        <w:t xml:space="preserve"> в домовете си. В нито едно от </w:t>
      </w:r>
      <w:r w:rsidR="000B3FEA">
        <w:rPr>
          <w:rFonts w:asciiTheme="majorHAnsi" w:hAnsiTheme="majorHAnsi" w:cstheme="majorHAnsi"/>
        </w:rPr>
        <w:t>националните</w:t>
      </w:r>
      <w:r w:rsidR="00F1362E" w:rsidRPr="00A53212">
        <w:rPr>
          <w:rFonts w:asciiTheme="majorHAnsi" w:hAnsiTheme="majorHAnsi" w:cstheme="majorHAnsi"/>
        </w:rPr>
        <w:t xml:space="preserve"> решения или пред Съда не се твърди, че напрежението е избухнало толкова внезапно или е претоварило ресурсите на полицията, че да оправдае решение, с което </w:t>
      </w:r>
      <w:r w:rsidR="000B3FEA">
        <w:rPr>
          <w:rFonts w:asciiTheme="majorHAnsi" w:hAnsiTheme="majorHAnsi" w:cstheme="majorHAnsi"/>
        </w:rPr>
        <w:t>единствено</w:t>
      </w:r>
      <w:r w:rsidR="00F1362E" w:rsidRPr="00A53212">
        <w:rPr>
          <w:rFonts w:asciiTheme="majorHAnsi" w:hAnsiTheme="majorHAnsi" w:cstheme="majorHAnsi"/>
        </w:rPr>
        <w:t xml:space="preserve"> да се опита да </w:t>
      </w:r>
      <w:r w:rsidR="000B3FEA">
        <w:rPr>
          <w:rFonts w:asciiTheme="majorHAnsi" w:hAnsiTheme="majorHAnsi" w:cstheme="majorHAnsi"/>
        </w:rPr>
        <w:t>намали</w:t>
      </w:r>
      <w:r w:rsidR="00F1362E" w:rsidRPr="00A53212">
        <w:rPr>
          <w:rFonts w:asciiTheme="majorHAnsi" w:hAnsiTheme="majorHAnsi" w:cstheme="majorHAnsi"/>
        </w:rPr>
        <w:t xml:space="preserve"> щетите, като посъветва жалбоподателите да избягат (ср</w:t>
      </w:r>
      <w:bookmarkStart w:id="171" w:name="_Hlk115706161"/>
      <w:r w:rsidR="006C5300" w:rsidRPr="00A53212">
        <w:rPr>
          <w:rFonts w:asciiTheme="majorHAnsi" w:hAnsiTheme="majorHAnsi" w:cstheme="majorHAnsi"/>
        </w:rPr>
        <w:t>в.</w:t>
      </w:r>
      <w:r w:rsidR="00F1362E" w:rsidRPr="00A53212">
        <w:rPr>
          <w:rFonts w:asciiTheme="majorHAnsi" w:hAnsiTheme="majorHAnsi" w:cstheme="majorHAnsi"/>
          <w:i/>
          <w:iCs/>
        </w:rPr>
        <w:t xml:space="preserve"> </w:t>
      </w:r>
      <w:proofErr w:type="spellStart"/>
      <w:r w:rsidR="00F1362E" w:rsidRPr="00A53212">
        <w:rPr>
          <w:rFonts w:asciiTheme="majorHAnsi" w:hAnsiTheme="majorHAnsi" w:cstheme="majorHAnsi"/>
          <w:i/>
          <w:iCs/>
        </w:rPr>
        <w:t>Burlya</w:t>
      </w:r>
      <w:proofErr w:type="spellEnd"/>
      <w:r w:rsidR="00F1362E" w:rsidRPr="00A53212">
        <w:rPr>
          <w:rFonts w:asciiTheme="majorHAnsi" w:hAnsiTheme="majorHAnsi" w:cstheme="majorHAnsi"/>
          <w:i/>
          <w:iCs/>
        </w:rPr>
        <w:t xml:space="preserve"> </w:t>
      </w:r>
      <w:proofErr w:type="spellStart"/>
      <w:r w:rsidR="00F1362E" w:rsidRPr="00A53212">
        <w:rPr>
          <w:rFonts w:asciiTheme="majorHAnsi" w:hAnsiTheme="majorHAnsi" w:cstheme="majorHAnsi"/>
          <w:i/>
          <w:iCs/>
        </w:rPr>
        <w:t>and</w:t>
      </w:r>
      <w:proofErr w:type="spellEnd"/>
      <w:r w:rsidR="00F1362E" w:rsidRPr="00A53212">
        <w:rPr>
          <w:rFonts w:asciiTheme="majorHAnsi" w:hAnsiTheme="majorHAnsi" w:cstheme="majorHAnsi"/>
          <w:i/>
          <w:iCs/>
        </w:rPr>
        <w:t xml:space="preserve"> </w:t>
      </w:r>
      <w:proofErr w:type="spellStart"/>
      <w:r w:rsidR="00F1362E" w:rsidRPr="00A53212">
        <w:rPr>
          <w:rFonts w:asciiTheme="majorHAnsi" w:hAnsiTheme="majorHAnsi" w:cstheme="majorHAnsi"/>
          <w:i/>
          <w:iCs/>
        </w:rPr>
        <w:t>Others</w:t>
      </w:r>
      <w:proofErr w:type="spellEnd"/>
      <w:r w:rsidR="00F1362E" w:rsidRPr="00A53212">
        <w:rPr>
          <w:rFonts w:asciiTheme="majorHAnsi" w:hAnsiTheme="majorHAnsi" w:cstheme="majorHAnsi"/>
          <w:lang w:eastAsia="en-GB"/>
        </w:rPr>
        <w:t xml:space="preserve">, цитирано по-горе, </w:t>
      </w:r>
      <w:r w:rsidR="00F1362E" w:rsidRPr="00A53212">
        <w:rPr>
          <w:rFonts w:asciiTheme="majorHAnsi" w:hAnsiTheme="majorHAnsi" w:cstheme="majorHAnsi"/>
        </w:rPr>
        <w:t xml:space="preserve">§ 131, и, </w:t>
      </w:r>
      <w:proofErr w:type="spellStart"/>
      <w:r w:rsidR="00F1362E" w:rsidRPr="00A53212">
        <w:rPr>
          <w:rFonts w:asciiTheme="majorHAnsi" w:hAnsiTheme="majorHAnsi" w:cstheme="majorHAnsi"/>
          <w:i/>
          <w:iCs/>
        </w:rPr>
        <w:t>mutatis</w:t>
      </w:r>
      <w:proofErr w:type="spellEnd"/>
      <w:r w:rsidR="00F1362E" w:rsidRPr="00A53212">
        <w:rPr>
          <w:rFonts w:asciiTheme="majorHAnsi" w:hAnsiTheme="majorHAnsi" w:cstheme="majorHAnsi"/>
          <w:i/>
          <w:iCs/>
        </w:rPr>
        <w:t xml:space="preserve"> </w:t>
      </w:r>
      <w:proofErr w:type="spellStart"/>
      <w:r w:rsidR="00F1362E" w:rsidRPr="00A53212">
        <w:rPr>
          <w:rFonts w:asciiTheme="majorHAnsi" w:hAnsiTheme="majorHAnsi" w:cstheme="majorHAnsi"/>
          <w:i/>
          <w:iCs/>
        </w:rPr>
        <w:t>mutandis</w:t>
      </w:r>
      <w:proofErr w:type="spellEnd"/>
      <w:r w:rsidR="00F1362E" w:rsidRPr="00A53212">
        <w:rPr>
          <w:rFonts w:asciiTheme="majorHAnsi" w:hAnsiTheme="majorHAnsi" w:cstheme="majorHAnsi"/>
          <w:i/>
          <w:iCs/>
        </w:rPr>
        <w:t xml:space="preserve">, </w:t>
      </w:r>
      <w:proofErr w:type="spellStart"/>
      <w:r w:rsidR="006C5300" w:rsidRPr="00A53212">
        <w:rPr>
          <w:rFonts w:asciiTheme="majorHAnsi" w:hAnsiTheme="majorHAnsi" w:cstheme="majorHAnsi"/>
          <w:i/>
        </w:rPr>
        <w:t>Караахмед</w:t>
      </w:r>
      <w:proofErr w:type="spellEnd"/>
      <w:r w:rsidR="00F1362E" w:rsidRPr="00A53212">
        <w:rPr>
          <w:rFonts w:asciiTheme="majorHAnsi" w:hAnsiTheme="majorHAnsi" w:cstheme="majorHAnsi"/>
          <w:iCs/>
        </w:rPr>
        <w:t xml:space="preserve">, цитирано по-горе, </w:t>
      </w:r>
      <w:r w:rsidR="00F1362E" w:rsidRPr="00A53212">
        <w:rPr>
          <w:rFonts w:asciiTheme="majorHAnsi" w:hAnsiTheme="majorHAnsi" w:cstheme="majorHAnsi"/>
        </w:rPr>
        <w:t>§ 107).</w:t>
      </w:r>
    </w:p>
    <w:p w14:paraId="39EFF795" w14:textId="55513052"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166</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w:t>
      </w:r>
      <w:r w:rsidR="004A6B40">
        <w:rPr>
          <w:rFonts w:asciiTheme="majorHAnsi" w:hAnsiTheme="majorHAnsi" w:cstheme="majorHAnsi"/>
        </w:rPr>
        <w:t>П</w:t>
      </w:r>
      <w:r w:rsidR="004A6B40" w:rsidRPr="00A53212">
        <w:rPr>
          <w:rFonts w:asciiTheme="majorHAnsi" w:hAnsiTheme="majorHAnsi" w:cstheme="majorHAnsi"/>
        </w:rPr>
        <w:t xml:space="preserve">рез тази вечер </w:t>
      </w:r>
      <w:r w:rsidR="004A6B40">
        <w:rPr>
          <w:rFonts w:asciiTheme="majorHAnsi" w:hAnsiTheme="majorHAnsi" w:cstheme="majorHAnsi"/>
        </w:rPr>
        <w:t>к</w:t>
      </w:r>
      <w:r w:rsidR="00F1362E" w:rsidRPr="00A53212">
        <w:rPr>
          <w:rFonts w:asciiTheme="majorHAnsi" w:hAnsiTheme="majorHAnsi" w:cstheme="majorHAnsi"/>
        </w:rPr>
        <w:t xml:space="preserve">метът на селото също </w:t>
      </w:r>
      <w:r w:rsidR="004A6B40">
        <w:rPr>
          <w:rFonts w:asciiTheme="majorHAnsi" w:hAnsiTheme="majorHAnsi" w:cstheme="majorHAnsi"/>
        </w:rPr>
        <w:t xml:space="preserve">така </w:t>
      </w:r>
      <w:r w:rsidR="00F1362E" w:rsidRPr="00A53212">
        <w:rPr>
          <w:rFonts w:asciiTheme="majorHAnsi" w:hAnsiTheme="majorHAnsi" w:cstheme="majorHAnsi"/>
        </w:rPr>
        <w:t xml:space="preserve">не е предоставил на жалбоподателите никаква информация, например за евентуално съществуващи </w:t>
      </w:r>
      <w:r w:rsidR="006C5300" w:rsidRPr="00A53212">
        <w:rPr>
          <w:rFonts w:asciiTheme="majorHAnsi" w:hAnsiTheme="majorHAnsi" w:cstheme="majorHAnsi"/>
        </w:rPr>
        <w:t>убежища</w:t>
      </w:r>
      <w:r w:rsidR="00F1362E" w:rsidRPr="00A53212">
        <w:rPr>
          <w:rFonts w:asciiTheme="majorHAnsi" w:hAnsiTheme="majorHAnsi" w:cstheme="majorHAnsi"/>
        </w:rPr>
        <w:t xml:space="preserve">, където да бъдат настанени нуждаещите се семейства, или за налични социални или правни услуги, които да помогнат на жалбоподателите да се справят със ситуацията или да им дадат възможност ефективно да упражнят правата си (вж. </w:t>
      </w:r>
      <w:proofErr w:type="spellStart"/>
      <w:r w:rsidR="00F1362E" w:rsidRPr="00A53212">
        <w:rPr>
          <w:rFonts w:asciiTheme="majorHAnsi" w:hAnsiTheme="majorHAnsi" w:cstheme="majorHAnsi"/>
          <w:i/>
          <w:iCs/>
        </w:rPr>
        <w:t>mutatis</w:t>
      </w:r>
      <w:proofErr w:type="spellEnd"/>
      <w:r w:rsidR="00F1362E" w:rsidRPr="00A53212">
        <w:rPr>
          <w:rFonts w:asciiTheme="majorHAnsi" w:hAnsiTheme="majorHAnsi" w:cstheme="majorHAnsi"/>
          <w:i/>
          <w:iCs/>
        </w:rPr>
        <w:t xml:space="preserve"> </w:t>
      </w:r>
      <w:proofErr w:type="spellStart"/>
      <w:r w:rsidR="00F1362E" w:rsidRPr="00A53212">
        <w:rPr>
          <w:rFonts w:asciiTheme="majorHAnsi" w:hAnsiTheme="majorHAnsi" w:cstheme="majorHAnsi"/>
          <w:i/>
          <w:iCs/>
        </w:rPr>
        <w:t>mutandis</w:t>
      </w:r>
      <w:proofErr w:type="spellEnd"/>
      <w:r w:rsidR="00F1362E" w:rsidRPr="00A53212">
        <w:rPr>
          <w:rFonts w:asciiTheme="majorHAnsi" w:hAnsiTheme="majorHAnsi" w:cstheme="majorHAnsi"/>
        </w:rPr>
        <w:t xml:space="preserve">, </w:t>
      </w:r>
      <w:r w:rsidR="00F1362E" w:rsidRPr="00A53212">
        <w:rPr>
          <w:rFonts w:asciiTheme="majorHAnsi" w:hAnsiTheme="majorHAnsi" w:cstheme="majorHAnsi"/>
          <w:i/>
          <w:iCs/>
        </w:rPr>
        <w:t xml:space="preserve">D.H. </w:t>
      </w:r>
      <w:proofErr w:type="spellStart"/>
      <w:r w:rsidR="00F1362E" w:rsidRPr="00A53212">
        <w:rPr>
          <w:rFonts w:asciiTheme="majorHAnsi" w:hAnsiTheme="majorHAnsi" w:cstheme="majorHAnsi"/>
          <w:i/>
          <w:iCs/>
        </w:rPr>
        <w:t>and</w:t>
      </w:r>
      <w:proofErr w:type="spellEnd"/>
      <w:r w:rsidR="00F1362E" w:rsidRPr="00A53212">
        <w:rPr>
          <w:rFonts w:asciiTheme="majorHAnsi" w:hAnsiTheme="majorHAnsi" w:cstheme="majorHAnsi"/>
          <w:i/>
          <w:iCs/>
        </w:rPr>
        <w:t xml:space="preserve"> </w:t>
      </w:r>
      <w:proofErr w:type="spellStart"/>
      <w:r w:rsidR="00F1362E" w:rsidRPr="00A53212">
        <w:rPr>
          <w:rFonts w:asciiTheme="majorHAnsi" w:hAnsiTheme="majorHAnsi" w:cstheme="majorHAnsi"/>
          <w:i/>
          <w:iCs/>
        </w:rPr>
        <w:t>Others</w:t>
      </w:r>
      <w:proofErr w:type="spellEnd"/>
      <w:r w:rsidR="00F1362E" w:rsidRPr="00A53212">
        <w:rPr>
          <w:rFonts w:asciiTheme="majorHAnsi" w:hAnsiTheme="majorHAnsi" w:cstheme="majorHAnsi"/>
          <w:i/>
          <w:iCs/>
        </w:rPr>
        <w:t xml:space="preserve"> v. </w:t>
      </w:r>
      <w:proofErr w:type="spellStart"/>
      <w:r w:rsidR="00F1362E" w:rsidRPr="00A53212">
        <w:rPr>
          <w:rFonts w:asciiTheme="majorHAnsi" w:hAnsiTheme="majorHAnsi" w:cstheme="majorHAnsi"/>
          <w:i/>
          <w:iCs/>
        </w:rPr>
        <w:t>the</w:t>
      </w:r>
      <w:proofErr w:type="spellEnd"/>
      <w:r w:rsidR="00F1362E" w:rsidRPr="00A53212">
        <w:rPr>
          <w:rFonts w:asciiTheme="majorHAnsi" w:hAnsiTheme="majorHAnsi" w:cstheme="majorHAnsi"/>
          <w:i/>
          <w:iCs/>
        </w:rPr>
        <w:t xml:space="preserve"> </w:t>
      </w:r>
      <w:proofErr w:type="spellStart"/>
      <w:r w:rsidR="00F1362E" w:rsidRPr="00A53212">
        <w:rPr>
          <w:rFonts w:asciiTheme="majorHAnsi" w:hAnsiTheme="majorHAnsi" w:cstheme="majorHAnsi"/>
          <w:i/>
          <w:iCs/>
        </w:rPr>
        <w:t>Czech</w:t>
      </w:r>
      <w:proofErr w:type="spellEnd"/>
      <w:r w:rsidR="00F1362E" w:rsidRPr="00A53212">
        <w:rPr>
          <w:rFonts w:asciiTheme="majorHAnsi" w:hAnsiTheme="majorHAnsi" w:cstheme="majorHAnsi"/>
          <w:i/>
          <w:iCs/>
        </w:rPr>
        <w:t xml:space="preserve"> Republic, </w:t>
      </w:r>
      <w:r w:rsidR="00F1362E" w:rsidRPr="00A53212">
        <w:rPr>
          <w:rFonts w:asciiTheme="majorHAnsi" w:hAnsiTheme="majorHAnsi" w:cstheme="majorHAnsi"/>
        </w:rPr>
        <w:t>цитирано по-горе, § 203,</w:t>
      </w:r>
      <w:bookmarkEnd w:id="171"/>
      <w:r w:rsidR="00F1362E" w:rsidRPr="00A53212">
        <w:rPr>
          <w:rFonts w:asciiTheme="majorHAnsi" w:hAnsiTheme="majorHAnsi" w:cstheme="majorHAnsi"/>
        </w:rPr>
        <w:t xml:space="preserve"> по отношение на възможното съдържание на позитивните задължения на властите при работа с групи в неравностойно положение). Кметът не е информирал жалбоподателите нито за това кога могат да се върнат в домовете си, нито към кой орган могат да се обърнат в тази връзка. Съдът вече е постановявал, че такива социални групи в неравностойно положение, както и общности в изгнание, може да се нуждаят от помощ, за да могат ефективно да се ползват от същите права като мнозинството от населението (вж.</w:t>
      </w:r>
      <w:bookmarkStart w:id="172" w:name="_Hlk115706209"/>
      <w:r w:rsidR="00F1362E" w:rsidRPr="00A53212">
        <w:rPr>
          <w:rFonts w:asciiTheme="majorHAnsi" w:hAnsiTheme="majorHAnsi" w:cstheme="majorHAnsi"/>
          <w:i/>
        </w:rPr>
        <w:t xml:space="preserve"> </w:t>
      </w:r>
      <w:r w:rsidR="006C5300" w:rsidRPr="00A53212">
        <w:rPr>
          <w:rFonts w:asciiTheme="majorHAnsi" w:hAnsiTheme="majorHAnsi" w:cstheme="majorHAnsi"/>
          <w:i/>
        </w:rPr>
        <w:t>Йорданова и други</w:t>
      </w:r>
      <w:r w:rsidR="00F1362E" w:rsidRPr="00A53212">
        <w:rPr>
          <w:rFonts w:asciiTheme="majorHAnsi" w:hAnsiTheme="majorHAnsi" w:cstheme="majorHAnsi"/>
        </w:rPr>
        <w:t>, цитирано по-горе, § 129).</w:t>
      </w:r>
      <w:r w:rsidR="006C5300" w:rsidRPr="00A53212">
        <w:rPr>
          <w:rFonts w:asciiTheme="majorHAnsi" w:hAnsiTheme="majorHAnsi" w:cstheme="majorHAnsi"/>
        </w:rPr>
        <w:t xml:space="preserve"> </w:t>
      </w:r>
    </w:p>
    <w:p w14:paraId="45F9ED04" w14:textId="05153C66"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167</w:t>
      </w:r>
      <w:r w:rsidRPr="00A53212">
        <w:rPr>
          <w:rFonts w:asciiTheme="majorHAnsi" w:hAnsiTheme="majorHAnsi" w:cstheme="majorHAnsi"/>
          <w:noProof/>
        </w:rPr>
        <w:fldChar w:fldCharType="end"/>
      </w:r>
      <w:r w:rsidR="00F1362E" w:rsidRPr="00A53212">
        <w:rPr>
          <w:rFonts w:asciiTheme="majorHAnsi" w:hAnsiTheme="majorHAnsi" w:cstheme="majorHAnsi"/>
        </w:rPr>
        <w:t>.  Въз основа на гореизложено</w:t>
      </w:r>
      <w:r w:rsidR="000977E2">
        <w:rPr>
          <w:rFonts w:asciiTheme="majorHAnsi" w:hAnsiTheme="majorHAnsi" w:cstheme="majorHAnsi"/>
        </w:rPr>
        <w:t>то</w:t>
      </w:r>
      <w:r w:rsidR="00F1362E" w:rsidRPr="00A53212">
        <w:rPr>
          <w:rFonts w:asciiTheme="majorHAnsi" w:hAnsiTheme="majorHAnsi" w:cstheme="majorHAnsi"/>
        </w:rPr>
        <w:t xml:space="preserve"> Съдът констатира, че </w:t>
      </w:r>
      <w:r w:rsidR="000977E2">
        <w:rPr>
          <w:rFonts w:asciiTheme="majorHAnsi" w:hAnsiTheme="majorHAnsi" w:cstheme="majorHAnsi"/>
        </w:rPr>
        <w:t xml:space="preserve">в резултат на </w:t>
      </w:r>
      <w:r w:rsidR="00F1362E" w:rsidRPr="00A53212">
        <w:rPr>
          <w:rFonts w:asciiTheme="majorHAnsi" w:hAnsiTheme="majorHAnsi" w:cstheme="majorHAnsi"/>
        </w:rPr>
        <w:t xml:space="preserve">кумулативният ефект от </w:t>
      </w:r>
      <w:r w:rsidR="004A6B40">
        <w:rPr>
          <w:rFonts w:asciiTheme="majorHAnsi" w:hAnsiTheme="majorHAnsi" w:cstheme="majorHAnsi"/>
        </w:rPr>
        <w:t>пропуските</w:t>
      </w:r>
      <w:r w:rsidR="004A6B40" w:rsidRPr="00A53212">
        <w:rPr>
          <w:rFonts w:asciiTheme="majorHAnsi" w:hAnsiTheme="majorHAnsi" w:cstheme="majorHAnsi"/>
        </w:rPr>
        <w:t xml:space="preserve"> </w:t>
      </w:r>
      <w:r w:rsidR="00F1362E" w:rsidRPr="00A53212">
        <w:rPr>
          <w:rFonts w:asciiTheme="majorHAnsi" w:hAnsiTheme="majorHAnsi" w:cstheme="majorHAnsi"/>
        </w:rPr>
        <w:t xml:space="preserve">на различните компетентни органи, а именно кметовете, полицията и прокуратурата, по отношение на </w:t>
      </w:r>
      <w:r w:rsidR="009909AE">
        <w:rPr>
          <w:rFonts w:asciiTheme="majorHAnsi" w:hAnsiTheme="majorHAnsi" w:cstheme="majorHAnsi"/>
        </w:rPr>
        <w:t xml:space="preserve">изпълнението на </w:t>
      </w:r>
      <w:r w:rsidR="00F1362E" w:rsidRPr="00A53212">
        <w:rPr>
          <w:rFonts w:asciiTheme="majorHAnsi" w:hAnsiTheme="majorHAnsi" w:cstheme="majorHAnsi"/>
        </w:rPr>
        <w:t>позитивни</w:t>
      </w:r>
      <w:r w:rsidR="009909AE">
        <w:rPr>
          <w:rFonts w:asciiTheme="majorHAnsi" w:hAnsiTheme="majorHAnsi" w:cstheme="majorHAnsi"/>
        </w:rPr>
        <w:t>те им</w:t>
      </w:r>
      <w:r w:rsidR="00F1362E" w:rsidRPr="00A53212">
        <w:rPr>
          <w:rFonts w:asciiTheme="majorHAnsi" w:hAnsiTheme="majorHAnsi" w:cstheme="majorHAnsi"/>
        </w:rPr>
        <w:t xml:space="preserve"> задължения, </w:t>
      </w:r>
      <w:r w:rsidR="000977E2">
        <w:rPr>
          <w:rFonts w:asciiTheme="majorHAnsi" w:hAnsiTheme="majorHAnsi" w:cstheme="majorHAnsi"/>
        </w:rPr>
        <w:t>се е стигнало до положение, при</w:t>
      </w:r>
      <w:r w:rsidR="00F1362E" w:rsidRPr="00A53212">
        <w:rPr>
          <w:rFonts w:asciiTheme="majorHAnsi" w:hAnsiTheme="majorHAnsi" w:cstheme="majorHAnsi"/>
        </w:rPr>
        <w:t xml:space="preserve"> ко</w:t>
      </w:r>
      <w:r w:rsidR="000977E2">
        <w:rPr>
          <w:rFonts w:asciiTheme="majorHAnsi" w:hAnsiTheme="majorHAnsi" w:cstheme="majorHAnsi"/>
        </w:rPr>
        <w:t>е</w:t>
      </w:r>
      <w:r w:rsidR="00F1362E" w:rsidRPr="00A53212">
        <w:rPr>
          <w:rFonts w:asciiTheme="majorHAnsi" w:hAnsiTheme="majorHAnsi" w:cstheme="majorHAnsi"/>
        </w:rPr>
        <w:t>то всички жалбопо</w:t>
      </w:r>
      <w:r w:rsidR="000977E2">
        <w:rPr>
          <w:rFonts w:asciiTheme="majorHAnsi" w:hAnsiTheme="majorHAnsi" w:cstheme="majorHAnsi"/>
        </w:rPr>
        <w:t>датели са били прогонени от домовете</w:t>
      </w:r>
      <w:r w:rsidR="00F1362E" w:rsidRPr="00A53212">
        <w:rPr>
          <w:rFonts w:asciiTheme="majorHAnsi" w:hAnsiTheme="majorHAnsi" w:cstheme="majorHAnsi"/>
        </w:rPr>
        <w:t xml:space="preserve"> си</w:t>
      </w:r>
      <w:r w:rsidR="000977E2">
        <w:rPr>
          <w:rFonts w:asciiTheme="majorHAnsi" w:hAnsiTheme="majorHAnsi" w:cstheme="majorHAnsi"/>
        </w:rPr>
        <w:t xml:space="preserve">, без от това да </w:t>
      </w:r>
      <w:r w:rsidR="00F1362E" w:rsidRPr="00A53212">
        <w:rPr>
          <w:rFonts w:asciiTheme="majorHAnsi" w:hAnsiTheme="majorHAnsi" w:cstheme="majorHAnsi"/>
        </w:rPr>
        <w:t>са настъпили правни последици. Жалбоподателите са били оставени в невъзможност мирно</w:t>
      </w:r>
      <w:r w:rsidR="005A526B" w:rsidRPr="00A53212">
        <w:rPr>
          <w:rFonts w:asciiTheme="majorHAnsi" w:hAnsiTheme="majorHAnsi" w:cstheme="majorHAnsi"/>
        </w:rPr>
        <w:t xml:space="preserve"> да ползват правото си на неприкосновеност</w:t>
      </w:r>
      <w:r w:rsidR="00F1362E" w:rsidRPr="00A53212">
        <w:rPr>
          <w:rFonts w:asciiTheme="majorHAnsi" w:hAnsiTheme="majorHAnsi" w:cstheme="majorHAnsi"/>
        </w:rPr>
        <w:t xml:space="preserve"> на личния и семейния си живот и на домовете си</w:t>
      </w:r>
      <w:r w:rsidR="009909AE">
        <w:rPr>
          <w:rFonts w:asciiTheme="majorHAnsi" w:hAnsiTheme="majorHAnsi" w:cstheme="majorHAnsi"/>
        </w:rPr>
        <w:t>, без да</w:t>
      </w:r>
      <w:r w:rsidR="00F1362E" w:rsidRPr="00A53212">
        <w:rPr>
          <w:rFonts w:asciiTheme="majorHAnsi" w:hAnsiTheme="majorHAnsi" w:cstheme="majorHAnsi"/>
        </w:rPr>
        <w:t xml:space="preserve"> им е била осигурена необходимата защита на правата им по чл. 8 (ср</w:t>
      </w:r>
      <w:r w:rsidR="007B07A9" w:rsidRPr="00A53212">
        <w:rPr>
          <w:rFonts w:asciiTheme="majorHAnsi" w:hAnsiTheme="majorHAnsi" w:cstheme="majorHAnsi"/>
        </w:rPr>
        <w:t>в.</w:t>
      </w:r>
      <w:r w:rsidR="00F1362E" w:rsidRPr="00A53212">
        <w:rPr>
          <w:rFonts w:asciiTheme="majorHAnsi" w:hAnsiTheme="majorHAnsi" w:cstheme="majorHAnsi"/>
        </w:rPr>
        <w:t xml:space="preserve"> </w:t>
      </w:r>
      <w:proofErr w:type="spellStart"/>
      <w:r w:rsidR="00F1362E" w:rsidRPr="00A53212">
        <w:rPr>
          <w:rFonts w:asciiTheme="majorHAnsi" w:hAnsiTheme="majorHAnsi" w:cstheme="majorHAnsi"/>
          <w:i/>
        </w:rPr>
        <w:t>Király</w:t>
      </w:r>
      <w:proofErr w:type="spellEnd"/>
      <w:r w:rsidR="00F1362E" w:rsidRPr="00A53212">
        <w:rPr>
          <w:rFonts w:asciiTheme="majorHAnsi" w:hAnsiTheme="majorHAnsi" w:cstheme="majorHAnsi"/>
          <w:i/>
        </w:rPr>
        <w:t xml:space="preserve"> </w:t>
      </w:r>
      <w:proofErr w:type="spellStart"/>
      <w:r w:rsidR="00F1362E" w:rsidRPr="00A53212">
        <w:rPr>
          <w:rFonts w:asciiTheme="majorHAnsi" w:hAnsiTheme="majorHAnsi" w:cstheme="majorHAnsi"/>
          <w:i/>
        </w:rPr>
        <w:t>and</w:t>
      </w:r>
      <w:proofErr w:type="spellEnd"/>
      <w:r w:rsidR="00F1362E" w:rsidRPr="00A53212">
        <w:rPr>
          <w:rFonts w:asciiTheme="majorHAnsi" w:hAnsiTheme="majorHAnsi" w:cstheme="majorHAnsi"/>
          <w:i/>
        </w:rPr>
        <w:t xml:space="preserve"> </w:t>
      </w:r>
      <w:proofErr w:type="spellStart"/>
      <w:r w:rsidR="00F1362E" w:rsidRPr="00A53212">
        <w:rPr>
          <w:rFonts w:asciiTheme="majorHAnsi" w:hAnsiTheme="majorHAnsi" w:cstheme="majorHAnsi"/>
          <w:i/>
        </w:rPr>
        <w:t>Dömötör</w:t>
      </w:r>
      <w:proofErr w:type="spellEnd"/>
      <w:r w:rsidR="00F1362E" w:rsidRPr="00A53212">
        <w:rPr>
          <w:rFonts w:asciiTheme="majorHAnsi" w:hAnsiTheme="majorHAnsi" w:cstheme="majorHAnsi"/>
        </w:rPr>
        <w:t>, цитирано по-горе, § 80).</w:t>
      </w:r>
    </w:p>
    <w:bookmarkStart w:id="173" w:name="para_169"/>
    <w:bookmarkEnd w:id="172"/>
    <w:p w14:paraId="20067CC9" w14:textId="57297281"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w:instrText>
      </w:r>
      <w:r w:rsidRPr="00A53212">
        <w:rPr>
          <w:rFonts w:asciiTheme="majorHAnsi" w:hAnsiTheme="majorHAnsi" w:cstheme="majorHAnsi"/>
        </w:rPr>
        <w:fldChar w:fldCharType="separate"/>
      </w:r>
      <w:r w:rsidR="007F1ECE" w:rsidRPr="00A53212">
        <w:rPr>
          <w:rFonts w:asciiTheme="majorHAnsi" w:hAnsiTheme="majorHAnsi" w:cstheme="majorHAnsi"/>
          <w:noProof/>
        </w:rPr>
        <w:t>168</w:t>
      </w:r>
      <w:r w:rsidRPr="00A53212">
        <w:rPr>
          <w:rFonts w:asciiTheme="majorHAnsi" w:hAnsiTheme="majorHAnsi" w:cstheme="majorHAnsi"/>
        </w:rPr>
        <w:fldChar w:fldCharType="end"/>
      </w:r>
      <w:bookmarkEnd w:id="173"/>
      <w:r w:rsidRPr="00A53212">
        <w:rPr>
          <w:rFonts w:asciiTheme="majorHAnsi" w:hAnsiTheme="majorHAnsi" w:cstheme="majorHAnsi"/>
        </w:rPr>
        <w:t xml:space="preserve">.  Горните съображения са достатъчни, за да може Съдът да заключи, че е налице нарушение на </w:t>
      </w:r>
      <w:r w:rsidR="00925761" w:rsidRPr="00A53212">
        <w:rPr>
          <w:rFonts w:asciiTheme="majorHAnsi" w:hAnsiTheme="majorHAnsi" w:cstheme="majorHAnsi"/>
        </w:rPr>
        <w:t>чл.</w:t>
      </w:r>
      <w:r w:rsidRPr="00A53212">
        <w:rPr>
          <w:rFonts w:asciiTheme="majorHAnsi" w:hAnsiTheme="majorHAnsi" w:cstheme="majorHAnsi"/>
        </w:rPr>
        <w:t xml:space="preserve"> 8 от Конвенцията във връзка с </w:t>
      </w:r>
      <w:r w:rsidR="00925761" w:rsidRPr="00A53212">
        <w:rPr>
          <w:rFonts w:asciiTheme="majorHAnsi" w:hAnsiTheme="majorHAnsi" w:cstheme="majorHAnsi"/>
        </w:rPr>
        <w:t>чл.</w:t>
      </w:r>
      <w:r w:rsidRPr="00A53212">
        <w:rPr>
          <w:rFonts w:asciiTheme="majorHAnsi" w:hAnsiTheme="majorHAnsi" w:cstheme="majorHAnsi"/>
        </w:rPr>
        <w:t xml:space="preserve"> 14. Вследствие на това Съдът отхвърля предварителното възражение на </w:t>
      </w:r>
      <w:r w:rsidR="009909AE">
        <w:rPr>
          <w:rFonts w:asciiTheme="majorHAnsi" w:hAnsiTheme="majorHAnsi" w:cstheme="majorHAnsi"/>
        </w:rPr>
        <w:t>п</w:t>
      </w:r>
      <w:r w:rsidRPr="00A53212">
        <w:rPr>
          <w:rFonts w:asciiTheme="majorHAnsi" w:hAnsiTheme="majorHAnsi" w:cstheme="majorHAnsi"/>
        </w:rPr>
        <w:t xml:space="preserve">равителството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Gov_claims_applicants_not_victims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110</w:t>
      </w:r>
      <w:r w:rsidRPr="00A53212">
        <w:rPr>
          <w:rFonts w:asciiTheme="majorHAnsi" w:hAnsiTheme="majorHAnsi" w:cstheme="majorHAnsi"/>
        </w:rPr>
        <w:fldChar w:fldCharType="end"/>
      </w:r>
      <w:r w:rsidRPr="00A53212">
        <w:rPr>
          <w:rFonts w:asciiTheme="majorHAnsi" w:hAnsiTheme="majorHAnsi" w:cstheme="majorHAnsi"/>
        </w:rPr>
        <w:t xml:space="preserve"> по-горе), че жалбоподателите не могат да претендират, че са жертви на нарушение на Конвенцията.</w:t>
      </w:r>
    </w:p>
    <w:p w14:paraId="33EDE5B0" w14:textId="7C02A85D" w:rsidR="00330250" w:rsidRPr="00A53212" w:rsidRDefault="00913A01" w:rsidP="00713D23">
      <w:pPr>
        <w:pStyle w:val="JuHIRoman"/>
        <w:numPr>
          <w:ilvl w:val="1"/>
          <w:numId w:val="26"/>
        </w:numPr>
        <w:rPr>
          <w:rFonts w:cstheme="majorHAnsi"/>
        </w:rPr>
      </w:pPr>
      <w:r w:rsidRPr="00A53212">
        <w:rPr>
          <w:rFonts w:cstheme="majorHAnsi"/>
        </w:rPr>
        <w:t>ТВЪРДЯНО</w:t>
      </w:r>
      <w:r w:rsidR="001D0863" w:rsidRPr="00A53212">
        <w:rPr>
          <w:rFonts w:cstheme="majorHAnsi"/>
        </w:rPr>
        <w:t xml:space="preserve"> НАРУШЕНИЕ НА </w:t>
      </w:r>
      <w:r w:rsidR="00925761" w:rsidRPr="00A53212">
        <w:rPr>
          <w:rFonts w:cstheme="majorHAnsi"/>
        </w:rPr>
        <w:t>ЧЛ.</w:t>
      </w:r>
      <w:r w:rsidR="001D0863" w:rsidRPr="00A53212">
        <w:rPr>
          <w:rFonts w:cstheme="majorHAnsi"/>
        </w:rPr>
        <w:t xml:space="preserve"> 13 ОТ КОНВЕНЦИЯТА</w:t>
      </w:r>
    </w:p>
    <w:p w14:paraId="48917365" w14:textId="2CBEEEBA" w:rsidR="00330250" w:rsidRPr="00A53212" w:rsidRDefault="00825EAF">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 MERGEFORMAT </w:instrText>
      </w:r>
      <w:r w:rsidRPr="00A53212">
        <w:rPr>
          <w:rFonts w:asciiTheme="majorHAnsi" w:hAnsiTheme="majorHAnsi" w:cstheme="majorHAnsi"/>
        </w:rPr>
        <w:fldChar w:fldCharType="separate"/>
      </w:r>
      <w:r w:rsidR="007F1ECE" w:rsidRPr="00A53212">
        <w:rPr>
          <w:rFonts w:asciiTheme="majorHAnsi" w:hAnsiTheme="majorHAnsi" w:cstheme="majorHAnsi"/>
          <w:noProof/>
        </w:rPr>
        <w:t>169</w:t>
      </w:r>
      <w:r w:rsidRPr="00A53212">
        <w:rPr>
          <w:rFonts w:asciiTheme="majorHAnsi" w:hAnsiTheme="majorHAnsi" w:cstheme="majorHAnsi"/>
          <w:noProof/>
        </w:rPr>
        <w:fldChar w:fldCharType="end"/>
      </w:r>
      <w:r w:rsidR="00F1362E" w:rsidRPr="00A53212">
        <w:rPr>
          <w:rFonts w:asciiTheme="majorHAnsi" w:hAnsiTheme="majorHAnsi" w:cstheme="majorHAnsi"/>
        </w:rPr>
        <w:t xml:space="preserve">.  Жалбоподателите се оплакват, че не са имали на разположение ефективно средство за защита във връзка с </w:t>
      </w:r>
      <w:r w:rsidR="000977E2">
        <w:rPr>
          <w:rFonts w:asciiTheme="majorHAnsi" w:hAnsiTheme="majorHAnsi" w:cstheme="majorHAnsi"/>
        </w:rPr>
        <w:t>напускането на ромската махала</w:t>
      </w:r>
      <w:r w:rsidR="00F1362E" w:rsidRPr="00A53212">
        <w:rPr>
          <w:rFonts w:asciiTheme="majorHAnsi" w:hAnsiTheme="majorHAnsi" w:cstheme="majorHAnsi"/>
        </w:rPr>
        <w:t xml:space="preserve"> и предотвратяването на връщането им, което е в нарушение на </w:t>
      </w:r>
      <w:r w:rsidR="00925761" w:rsidRPr="00A53212">
        <w:rPr>
          <w:rFonts w:asciiTheme="majorHAnsi" w:hAnsiTheme="majorHAnsi" w:cstheme="majorHAnsi"/>
        </w:rPr>
        <w:t>чл.</w:t>
      </w:r>
      <w:r w:rsidR="00F1362E" w:rsidRPr="00A53212">
        <w:rPr>
          <w:rFonts w:asciiTheme="majorHAnsi" w:hAnsiTheme="majorHAnsi" w:cstheme="majorHAnsi"/>
        </w:rPr>
        <w:t xml:space="preserve"> 13 от Конвенцията, който гласи следното:</w:t>
      </w:r>
    </w:p>
    <w:p w14:paraId="0F04B718" w14:textId="7F49A585" w:rsidR="00330250" w:rsidRPr="00A53212" w:rsidRDefault="00ED3B9C">
      <w:pPr>
        <w:pStyle w:val="JuQuot"/>
        <w:rPr>
          <w:rFonts w:asciiTheme="majorHAnsi" w:hAnsiTheme="majorHAnsi" w:cstheme="majorHAnsi"/>
        </w:rPr>
      </w:pPr>
      <w:r w:rsidRPr="00A53212">
        <w:rPr>
          <w:rFonts w:asciiTheme="majorHAnsi" w:hAnsiTheme="majorHAnsi" w:cstheme="majorHAnsi"/>
        </w:rPr>
        <w:t>„Всеки, чиито права и свободи, предвидени в тази конвенция, са нарушени, трябва да разполага с ефикасни вътрешноправни средства за тяхната защита от съответна национална институция дори и нарушението да е извършено от лица, действащи в качеството си на представители на официалните власти.“</w:t>
      </w:r>
    </w:p>
    <w:p w14:paraId="42F0DF8C" w14:textId="1ABDAC67"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w:instrText>
      </w:r>
      <w:r w:rsidRPr="00A53212">
        <w:rPr>
          <w:rFonts w:asciiTheme="majorHAnsi" w:hAnsiTheme="majorHAnsi" w:cstheme="majorHAnsi"/>
        </w:rPr>
        <w:fldChar w:fldCharType="separate"/>
      </w:r>
      <w:r w:rsidR="007F1ECE" w:rsidRPr="00A53212">
        <w:rPr>
          <w:rFonts w:asciiTheme="majorHAnsi" w:hAnsiTheme="majorHAnsi" w:cstheme="majorHAnsi"/>
          <w:noProof/>
        </w:rPr>
        <w:t>170</w:t>
      </w:r>
      <w:r w:rsidRPr="00A53212">
        <w:rPr>
          <w:rFonts w:asciiTheme="majorHAnsi" w:hAnsiTheme="majorHAnsi" w:cstheme="majorHAnsi"/>
        </w:rPr>
        <w:fldChar w:fldCharType="end"/>
      </w:r>
      <w:r w:rsidRPr="00A53212">
        <w:rPr>
          <w:rFonts w:asciiTheme="majorHAnsi" w:hAnsiTheme="majorHAnsi" w:cstheme="majorHAnsi"/>
        </w:rPr>
        <w:t>.  Съдът констатира, че тази жалба е тясно свързана с разгл</w:t>
      </w:r>
      <w:r w:rsidR="00925761" w:rsidRPr="00A53212">
        <w:rPr>
          <w:rFonts w:asciiTheme="majorHAnsi" w:hAnsiTheme="majorHAnsi" w:cstheme="majorHAnsi"/>
        </w:rPr>
        <w:t>еданата по-горе жалба по чл.</w:t>
      </w:r>
      <w:r w:rsidRPr="00A53212">
        <w:rPr>
          <w:rFonts w:asciiTheme="majorHAnsi" w:hAnsiTheme="majorHAnsi" w:cstheme="majorHAnsi"/>
        </w:rPr>
        <w:t xml:space="preserve"> 8 и 14 и следователно също трябва да бъде обявена за допустима. Въпреки това, като има предвид констатацията си в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para_169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168</w:t>
      </w:r>
      <w:r w:rsidRPr="00A53212">
        <w:rPr>
          <w:rFonts w:asciiTheme="majorHAnsi" w:hAnsiTheme="majorHAnsi" w:cstheme="majorHAnsi"/>
        </w:rPr>
        <w:fldChar w:fldCharType="end"/>
      </w:r>
      <w:r w:rsidRPr="00A53212">
        <w:rPr>
          <w:rFonts w:asciiTheme="majorHAnsi" w:hAnsiTheme="majorHAnsi" w:cstheme="majorHAnsi"/>
        </w:rPr>
        <w:t xml:space="preserve"> по-горе), Съдът счита, че не е необходимо да разглежда отделно оплакването по </w:t>
      </w:r>
      <w:r w:rsidR="00925761" w:rsidRPr="00A53212">
        <w:rPr>
          <w:rFonts w:asciiTheme="majorHAnsi" w:hAnsiTheme="majorHAnsi" w:cstheme="majorHAnsi"/>
        </w:rPr>
        <w:t>чл.</w:t>
      </w:r>
      <w:r w:rsidRPr="00A53212">
        <w:rPr>
          <w:rFonts w:asciiTheme="majorHAnsi" w:hAnsiTheme="majorHAnsi" w:cstheme="majorHAnsi"/>
        </w:rPr>
        <w:t xml:space="preserve"> 13.</w:t>
      </w:r>
    </w:p>
    <w:p w14:paraId="2DBCD0CE" w14:textId="77777777" w:rsidR="00330250" w:rsidRPr="00A53212" w:rsidRDefault="001D0863" w:rsidP="00713D23">
      <w:pPr>
        <w:pStyle w:val="JuHIRoman"/>
        <w:numPr>
          <w:ilvl w:val="1"/>
          <w:numId w:val="26"/>
        </w:numPr>
        <w:rPr>
          <w:rFonts w:cstheme="majorHAnsi"/>
        </w:rPr>
      </w:pPr>
      <w:r w:rsidRPr="00A53212">
        <w:rPr>
          <w:rFonts w:cstheme="majorHAnsi"/>
        </w:rPr>
        <w:t>ПРАВИЛО 39 ОТ ПРАВИЛНИКА НА СЪДА</w:t>
      </w:r>
    </w:p>
    <w:p w14:paraId="3FA34B99" w14:textId="4985175A"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w:instrText>
      </w:r>
      <w:r w:rsidRPr="00A53212">
        <w:rPr>
          <w:rFonts w:asciiTheme="majorHAnsi" w:hAnsiTheme="majorHAnsi" w:cstheme="majorHAnsi"/>
        </w:rPr>
        <w:fldChar w:fldCharType="separate"/>
      </w:r>
      <w:r w:rsidR="007F1ECE" w:rsidRPr="00A53212">
        <w:rPr>
          <w:rFonts w:asciiTheme="majorHAnsi" w:hAnsiTheme="majorHAnsi" w:cstheme="majorHAnsi"/>
          <w:noProof/>
        </w:rPr>
        <w:t>171</w:t>
      </w:r>
      <w:r w:rsidRPr="00A53212">
        <w:rPr>
          <w:rFonts w:asciiTheme="majorHAnsi" w:hAnsiTheme="majorHAnsi" w:cstheme="majorHAnsi"/>
        </w:rPr>
        <w:fldChar w:fldCharType="end"/>
      </w:r>
      <w:r w:rsidRPr="00A53212">
        <w:rPr>
          <w:rFonts w:asciiTheme="majorHAnsi" w:hAnsiTheme="majorHAnsi" w:cstheme="majorHAnsi"/>
        </w:rPr>
        <w:t xml:space="preserve">.  Съдът </w:t>
      </w:r>
      <w:r w:rsidR="00ED3B9C" w:rsidRPr="00A53212">
        <w:rPr>
          <w:rFonts w:asciiTheme="majorHAnsi" w:hAnsiTheme="majorHAnsi" w:cstheme="majorHAnsi"/>
        </w:rPr>
        <w:t>още веднъж посочва</w:t>
      </w:r>
      <w:r w:rsidRPr="00A53212">
        <w:rPr>
          <w:rFonts w:asciiTheme="majorHAnsi" w:hAnsiTheme="majorHAnsi" w:cstheme="majorHAnsi"/>
        </w:rPr>
        <w:t xml:space="preserve">, че в съответствие с </w:t>
      </w:r>
      <w:r w:rsidR="00925761" w:rsidRPr="00A53212">
        <w:rPr>
          <w:rFonts w:asciiTheme="majorHAnsi" w:hAnsiTheme="majorHAnsi" w:cstheme="majorHAnsi"/>
        </w:rPr>
        <w:t>чл.</w:t>
      </w:r>
      <w:r w:rsidRPr="00A53212">
        <w:rPr>
          <w:rFonts w:asciiTheme="majorHAnsi" w:hAnsiTheme="majorHAnsi" w:cstheme="majorHAnsi"/>
        </w:rPr>
        <w:t xml:space="preserve"> 44 § 2 от Конвенцията настоящото решение няма да стане окончателно, докато: а) страните не заявят, че няма да поискат делото да бъде отнесено до Голямата камара; или б) три месеца след датата на решението, ако не е поискано отнасяне на делото до Голямата камара; или в) състав на Голямата камара не отхвърли всяко искане за отнасяне на делото по </w:t>
      </w:r>
      <w:r w:rsidR="00925761" w:rsidRPr="00A53212">
        <w:rPr>
          <w:rFonts w:asciiTheme="majorHAnsi" w:hAnsiTheme="majorHAnsi" w:cstheme="majorHAnsi"/>
        </w:rPr>
        <w:t>чл.</w:t>
      </w:r>
      <w:r w:rsidRPr="00A53212">
        <w:rPr>
          <w:rFonts w:asciiTheme="majorHAnsi" w:hAnsiTheme="majorHAnsi" w:cstheme="majorHAnsi"/>
        </w:rPr>
        <w:t xml:space="preserve"> 43 от Конвенцията.</w:t>
      </w:r>
    </w:p>
    <w:p w14:paraId="76980179" w14:textId="34D5BF72"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w:instrText>
      </w:r>
      <w:r w:rsidRPr="00A53212">
        <w:rPr>
          <w:rFonts w:asciiTheme="majorHAnsi" w:hAnsiTheme="majorHAnsi" w:cstheme="majorHAnsi"/>
        </w:rPr>
        <w:fldChar w:fldCharType="separate"/>
      </w:r>
      <w:r w:rsidR="007F1ECE" w:rsidRPr="00A53212">
        <w:rPr>
          <w:rFonts w:asciiTheme="majorHAnsi" w:hAnsiTheme="majorHAnsi" w:cstheme="majorHAnsi"/>
          <w:noProof/>
        </w:rPr>
        <w:t>172</w:t>
      </w:r>
      <w:r w:rsidRPr="00A53212">
        <w:rPr>
          <w:rFonts w:asciiTheme="majorHAnsi" w:hAnsiTheme="majorHAnsi" w:cstheme="majorHAnsi"/>
        </w:rPr>
        <w:fldChar w:fldCharType="end"/>
      </w:r>
      <w:r w:rsidRPr="00A53212">
        <w:rPr>
          <w:rFonts w:asciiTheme="majorHAnsi" w:hAnsiTheme="majorHAnsi" w:cstheme="majorHAnsi"/>
        </w:rPr>
        <w:t xml:space="preserve">.  С оглед на информацията, предоставена от страните, </w:t>
      </w:r>
      <w:r w:rsidR="00ED3B9C" w:rsidRPr="00A53212">
        <w:rPr>
          <w:rFonts w:asciiTheme="majorHAnsi" w:hAnsiTheme="majorHAnsi" w:cstheme="majorHAnsi"/>
        </w:rPr>
        <w:t>Съдът</w:t>
      </w:r>
      <w:r w:rsidRPr="00A53212">
        <w:rPr>
          <w:rFonts w:asciiTheme="majorHAnsi" w:hAnsiTheme="majorHAnsi" w:cstheme="majorHAnsi"/>
        </w:rPr>
        <w:t xml:space="preserve"> счита, че </w:t>
      </w:r>
      <w:r w:rsidR="00491B74">
        <w:rPr>
          <w:rFonts w:asciiTheme="majorHAnsi" w:hAnsiTheme="majorHAnsi" w:cstheme="majorHAnsi"/>
        </w:rPr>
        <w:t>мярката</w:t>
      </w:r>
      <w:r w:rsidRPr="00A53212">
        <w:rPr>
          <w:rFonts w:asciiTheme="majorHAnsi" w:hAnsiTheme="majorHAnsi" w:cstheme="majorHAnsi"/>
        </w:rPr>
        <w:t xml:space="preserve">, </w:t>
      </w:r>
      <w:r w:rsidR="00491B74">
        <w:rPr>
          <w:rFonts w:asciiTheme="majorHAnsi" w:hAnsiTheme="majorHAnsi" w:cstheme="majorHAnsi"/>
        </w:rPr>
        <w:t>наложена на</w:t>
      </w:r>
      <w:r w:rsidRPr="00A53212">
        <w:rPr>
          <w:rFonts w:asciiTheme="majorHAnsi" w:hAnsiTheme="majorHAnsi" w:cstheme="majorHAnsi"/>
        </w:rPr>
        <w:t xml:space="preserve"> </w:t>
      </w:r>
      <w:r w:rsidR="000907C1">
        <w:rPr>
          <w:rFonts w:asciiTheme="majorHAnsi" w:hAnsiTheme="majorHAnsi" w:cstheme="majorHAnsi"/>
        </w:rPr>
        <w:t>п</w:t>
      </w:r>
      <w:r w:rsidRPr="00A53212">
        <w:rPr>
          <w:rFonts w:asciiTheme="majorHAnsi" w:hAnsiTheme="majorHAnsi" w:cstheme="majorHAnsi"/>
        </w:rPr>
        <w:t xml:space="preserve">равителството съгласно </w:t>
      </w:r>
      <w:r w:rsidR="00ED3B9C" w:rsidRPr="00A53212">
        <w:rPr>
          <w:rFonts w:asciiTheme="majorHAnsi" w:hAnsiTheme="majorHAnsi" w:cstheme="majorHAnsi"/>
        </w:rPr>
        <w:t>П</w:t>
      </w:r>
      <w:r w:rsidRPr="00A53212">
        <w:rPr>
          <w:rFonts w:asciiTheme="majorHAnsi" w:hAnsiTheme="majorHAnsi" w:cstheme="majorHAnsi"/>
        </w:rPr>
        <w:t xml:space="preserve">равило 39 от Правилника на Съда (вж.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para_87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87</w:t>
      </w:r>
      <w:r w:rsidRPr="00A53212">
        <w:rPr>
          <w:rFonts w:asciiTheme="majorHAnsi" w:hAnsiTheme="majorHAnsi" w:cstheme="majorHAnsi"/>
        </w:rPr>
        <w:fldChar w:fldCharType="end"/>
      </w:r>
      <w:r w:rsidRPr="00A53212">
        <w:rPr>
          <w:rFonts w:asciiTheme="majorHAnsi" w:hAnsiTheme="majorHAnsi" w:cstheme="majorHAnsi"/>
        </w:rPr>
        <w:t xml:space="preserve"> по-горе) следва да бъде отменен</w:t>
      </w:r>
      <w:r w:rsidR="00491B74">
        <w:rPr>
          <w:rFonts w:asciiTheme="majorHAnsi" w:hAnsiTheme="majorHAnsi" w:cstheme="majorHAnsi"/>
        </w:rPr>
        <w:t>а</w:t>
      </w:r>
      <w:r w:rsidRPr="00A53212">
        <w:rPr>
          <w:rFonts w:asciiTheme="majorHAnsi" w:hAnsiTheme="majorHAnsi" w:cstheme="majorHAnsi"/>
        </w:rPr>
        <w:t>.</w:t>
      </w:r>
    </w:p>
    <w:p w14:paraId="407D7771" w14:textId="7A44294A" w:rsidR="00330250" w:rsidRPr="00A53212" w:rsidRDefault="001D0863" w:rsidP="00713D23">
      <w:pPr>
        <w:pStyle w:val="JuHIRoman"/>
        <w:numPr>
          <w:ilvl w:val="1"/>
          <w:numId w:val="26"/>
        </w:numPr>
        <w:rPr>
          <w:rFonts w:cstheme="majorHAnsi"/>
        </w:rPr>
      </w:pPr>
      <w:r w:rsidRPr="00A53212">
        <w:rPr>
          <w:rFonts w:cstheme="majorHAnsi"/>
        </w:rPr>
        <w:t xml:space="preserve">ПРИЛАГАНЕ НА </w:t>
      </w:r>
      <w:r w:rsidR="00925761" w:rsidRPr="00A53212">
        <w:rPr>
          <w:rFonts w:cstheme="majorHAnsi"/>
        </w:rPr>
        <w:t>ЧЛ.</w:t>
      </w:r>
      <w:r w:rsidRPr="00A53212">
        <w:rPr>
          <w:rFonts w:cstheme="majorHAnsi"/>
        </w:rPr>
        <w:t xml:space="preserve"> 41 ОТ КОНВЕНЦИЯТА</w:t>
      </w:r>
    </w:p>
    <w:p w14:paraId="285C06E4" w14:textId="19C41EF6" w:rsidR="00330250" w:rsidRPr="00A53212" w:rsidRDefault="001D0863">
      <w:pPr>
        <w:pStyle w:val="JuPara"/>
        <w:keepNext/>
        <w:keepLines/>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w:instrText>
      </w:r>
      <w:r w:rsidRPr="00A53212">
        <w:rPr>
          <w:rFonts w:asciiTheme="majorHAnsi" w:hAnsiTheme="majorHAnsi" w:cstheme="majorHAnsi"/>
        </w:rPr>
        <w:fldChar w:fldCharType="separate"/>
      </w:r>
      <w:r w:rsidR="007F1ECE" w:rsidRPr="00A53212">
        <w:rPr>
          <w:rFonts w:asciiTheme="majorHAnsi" w:hAnsiTheme="majorHAnsi" w:cstheme="majorHAnsi"/>
          <w:noProof/>
        </w:rPr>
        <w:t>173</w:t>
      </w:r>
      <w:r w:rsidRPr="00A53212">
        <w:rPr>
          <w:rFonts w:asciiTheme="majorHAnsi" w:hAnsiTheme="majorHAnsi" w:cstheme="majorHAnsi"/>
        </w:rPr>
        <w:fldChar w:fldCharType="end"/>
      </w:r>
      <w:r w:rsidRPr="00A53212">
        <w:rPr>
          <w:rFonts w:asciiTheme="majorHAnsi" w:hAnsiTheme="majorHAnsi" w:cstheme="majorHAnsi"/>
        </w:rPr>
        <w:t xml:space="preserve">.  </w:t>
      </w:r>
      <w:r w:rsidR="00925761" w:rsidRPr="00A53212">
        <w:rPr>
          <w:rFonts w:asciiTheme="majorHAnsi" w:hAnsiTheme="majorHAnsi" w:cstheme="majorHAnsi"/>
        </w:rPr>
        <w:t>Чл.</w:t>
      </w:r>
      <w:r w:rsidRPr="00A53212">
        <w:rPr>
          <w:rFonts w:asciiTheme="majorHAnsi" w:hAnsiTheme="majorHAnsi" w:cstheme="majorHAnsi"/>
        </w:rPr>
        <w:t xml:space="preserve"> 41 от Конвенцията предвижда:</w:t>
      </w:r>
    </w:p>
    <w:p w14:paraId="6D810E53" w14:textId="5803749F" w:rsidR="00330250" w:rsidRPr="00A53212" w:rsidRDefault="00ED3B9C">
      <w:pPr>
        <w:pStyle w:val="JuQuot"/>
        <w:rPr>
          <w:rFonts w:asciiTheme="majorHAnsi" w:hAnsiTheme="majorHAnsi" w:cstheme="majorHAnsi"/>
        </w:rPr>
      </w:pPr>
      <w:r w:rsidRPr="00A53212">
        <w:rPr>
          <w:rFonts w:asciiTheme="majorHAnsi" w:hAnsiTheme="majorHAnsi" w:cstheme="majorHAnsi"/>
        </w:rPr>
        <w:t xml:space="preserve">„Ако съдът установи, че е имало нарушение на конвенцията или на протоколите към нея и ако вътрешното право на </w:t>
      </w:r>
      <w:proofErr w:type="spellStart"/>
      <w:r w:rsidRPr="00A53212">
        <w:rPr>
          <w:rFonts w:asciiTheme="majorHAnsi" w:hAnsiTheme="majorHAnsi" w:cstheme="majorHAnsi"/>
        </w:rPr>
        <w:t>високодоговарящата</w:t>
      </w:r>
      <w:proofErr w:type="spellEnd"/>
      <w:r w:rsidRPr="00A53212">
        <w:rPr>
          <w:rFonts w:asciiTheme="majorHAnsi" w:hAnsiTheme="majorHAnsi" w:cstheme="majorHAnsi"/>
        </w:rPr>
        <w:t xml:space="preserve"> страна допуска само частично обезщетение за последиците от това нарушение, съдът присъжда, ако това е необходимо, справедливо удовлетворение на потърпевшата страна.“</w:t>
      </w:r>
    </w:p>
    <w:p w14:paraId="0B0F7A85" w14:textId="11C7F6D5" w:rsidR="00330250" w:rsidRPr="00A53212" w:rsidRDefault="00605490">
      <w:pPr>
        <w:pStyle w:val="JuHA"/>
        <w:numPr>
          <w:ilvl w:val="2"/>
          <w:numId w:val="22"/>
        </w:numPr>
        <w:ind w:left="1080" w:hanging="360"/>
        <w:rPr>
          <w:rFonts w:cstheme="majorHAnsi"/>
        </w:rPr>
      </w:pPr>
      <w:r w:rsidRPr="00A53212">
        <w:rPr>
          <w:rFonts w:cstheme="majorHAnsi"/>
        </w:rPr>
        <w:t>Вреди</w:t>
      </w:r>
    </w:p>
    <w:p w14:paraId="6BDBF73D" w14:textId="2CF3AB14"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w:instrText>
      </w:r>
      <w:r w:rsidRPr="00A53212">
        <w:rPr>
          <w:rFonts w:asciiTheme="majorHAnsi" w:hAnsiTheme="majorHAnsi" w:cstheme="majorHAnsi"/>
        </w:rPr>
        <w:fldChar w:fldCharType="separate"/>
      </w:r>
      <w:r w:rsidR="007F1ECE" w:rsidRPr="00A53212">
        <w:rPr>
          <w:rFonts w:asciiTheme="majorHAnsi" w:hAnsiTheme="majorHAnsi" w:cstheme="majorHAnsi"/>
          <w:noProof/>
        </w:rPr>
        <w:t>174</w:t>
      </w:r>
      <w:r w:rsidRPr="00A53212">
        <w:rPr>
          <w:rFonts w:asciiTheme="majorHAnsi" w:hAnsiTheme="majorHAnsi" w:cstheme="majorHAnsi"/>
        </w:rPr>
        <w:fldChar w:fldCharType="end"/>
      </w:r>
      <w:r w:rsidRPr="00A53212">
        <w:rPr>
          <w:rFonts w:asciiTheme="majorHAnsi" w:hAnsiTheme="majorHAnsi" w:cstheme="majorHAnsi"/>
        </w:rPr>
        <w:t xml:space="preserve">.  </w:t>
      </w:r>
      <w:r w:rsidR="00462308" w:rsidRPr="00A53212">
        <w:rPr>
          <w:rFonts w:asciiTheme="majorHAnsi" w:hAnsiTheme="majorHAnsi" w:cstheme="majorHAnsi"/>
        </w:rPr>
        <w:t>Жалбоподателите</w:t>
      </w:r>
      <w:r w:rsidRPr="00A53212">
        <w:rPr>
          <w:rFonts w:asciiTheme="majorHAnsi" w:hAnsiTheme="majorHAnsi" w:cstheme="majorHAnsi"/>
        </w:rPr>
        <w:t xml:space="preserve"> не претендират имуществени вреди. Всеки от жалбоподателите, по отношение на които не е била </w:t>
      </w:r>
      <w:r w:rsidR="001E0D2A" w:rsidRPr="00A53212">
        <w:rPr>
          <w:rFonts w:asciiTheme="majorHAnsi" w:hAnsiTheme="majorHAnsi" w:cstheme="majorHAnsi"/>
        </w:rPr>
        <w:t>определена</w:t>
      </w:r>
      <w:r w:rsidRPr="00A53212">
        <w:rPr>
          <w:rFonts w:asciiTheme="majorHAnsi" w:hAnsiTheme="majorHAnsi" w:cstheme="majorHAnsi"/>
        </w:rPr>
        <w:t xml:space="preserve"> </w:t>
      </w:r>
      <w:r w:rsidR="001E0D2A" w:rsidRPr="00A53212">
        <w:rPr>
          <w:rFonts w:asciiTheme="majorHAnsi" w:hAnsiTheme="majorHAnsi" w:cstheme="majorHAnsi"/>
        </w:rPr>
        <w:t>при</w:t>
      </w:r>
      <w:r w:rsidRPr="00A53212">
        <w:rPr>
          <w:rFonts w:asciiTheme="majorHAnsi" w:hAnsiTheme="majorHAnsi" w:cstheme="majorHAnsi"/>
        </w:rPr>
        <w:t xml:space="preserve">временна мярка, </w:t>
      </w:r>
      <w:r w:rsidR="00462308" w:rsidRPr="00A53212">
        <w:rPr>
          <w:rFonts w:asciiTheme="majorHAnsi" w:hAnsiTheme="majorHAnsi" w:cstheme="majorHAnsi"/>
        </w:rPr>
        <w:t>претендира</w:t>
      </w:r>
      <w:r w:rsidRPr="00A53212">
        <w:rPr>
          <w:rFonts w:asciiTheme="majorHAnsi" w:hAnsiTheme="majorHAnsi" w:cstheme="majorHAnsi"/>
        </w:rPr>
        <w:t xml:space="preserve"> 20 000 евро (EUR) за неимуществени вреди. Останалите </w:t>
      </w:r>
      <w:r w:rsidR="00605490" w:rsidRPr="00A53212">
        <w:rPr>
          <w:rFonts w:asciiTheme="majorHAnsi" w:hAnsiTheme="majorHAnsi" w:cstheme="majorHAnsi"/>
        </w:rPr>
        <w:t>жалбоподатели</w:t>
      </w:r>
      <w:r w:rsidRPr="00A53212">
        <w:rPr>
          <w:rFonts w:asciiTheme="majorHAnsi" w:hAnsiTheme="majorHAnsi" w:cstheme="majorHAnsi"/>
        </w:rPr>
        <w:t xml:space="preserve">, по отношение на които е </w:t>
      </w:r>
      <w:r w:rsidR="00491B74">
        <w:rPr>
          <w:rFonts w:asciiTheme="majorHAnsi" w:hAnsiTheme="majorHAnsi" w:cstheme="majorHAnsi"/>
        </w:rPr>
        <w:t>наложена при</w:t>
      </w:r>
      <w:r w:rsidRPr="00A53212">
        <w:rPr>
          <w:rFonts w:asciiTheme="majorHAnsi" w:hAnsiTheme="majorHAnsi" w:cstheme="majorHAnsi"/>
        </w:rPr>
        <w:t>временна мярка, претендират по 30 000 EUR.</w:t>
      </w:r>
    </w:p>
    <w:p w14:paraId="70A8BE77" w14:textId="1AF6DF02"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w:instrText>
      </w:r>
      <w:r w:rsidRPr="00A53212">
        <w:rPr>
          <w:rFonts w:asciiTheme="majorHAnsi" w:hAnsiTheme="majorHAnsi" w:cstheme="majorHAnsi"/>
        </w:rPr>
        <w:fldChar w:fldCharType="separate"/>
      </w:r>
      <w:r w:rsidR="007F1ECE" w:rsidRPr="00A53212">
        <w:rPr>
          <w:rFonts w:asciiTheme="majorHAnsi" w:hAnsiTheme="majorHAnsi" w:cstheme="majorHAnsi"/>
          <w:noProof/>
        </w:rPr>
        <w:t>175</w:t>
      </w:r>
      <w:r w:rsidRPr="00A53212">
        <w:rPr>
          <w:rFonts w:asciiTheme="majorHAnsi" w:hAnsiTheme="majorHAnsi" w:cstheme="majorHAnsi"/>
        </w:rPr>
        <w:fldChar w:fldCharType="end"/>
      </w:r>
      <w:r w:rsidRPr="00A53212">
        <w:rPr>
          <w:rFonts w:asciiTheme="majorHAnsi" w:hAnsiTheme="majorHAnsi" w:cstheme="majorHAnsi"/>
        </w:rPr>
        <w:t xml:space="preserve">.  Правителството </w:t>
      </w:r>
      <w:r w:rsidR="00491B74">
        <w:rPr>
          <w:rFonts w:asciiTheme="majorHAnsi" w:hAnsiTheme="majorHAnsi" w:cstheme="majorHAnsi"/>
        </w:rPr>
        <w:t>посочва</w:t>
      </w:r>
      <w:r w:rsidRPr="00A53212">
        <w:rPr>
          <w:rFonts w:asciiTheme="majorHAnsi" w:hAnsiTheme="majorHAnsi" w:cstheme="majorHAnsi"/>
        </w:rPr>
        <w:t>, че тези претенции са прекомерни.</w:t>
      </w:r>
    </w:p>
    <w:bookmarkStart w:id="174" w:name="para_177"/>
    <w:p w14:paraId="149FDD3C" w14:textId="6D4B1643"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w:instrText>
      </w:r>
      <w:r w:rsidRPr="00A53212">
        <w:rPr>
          <w:rFonts w:asciiTheme="majorHAnsi" w:hAnsiTheme="majorHAnsi" w:cstheme="majorHAnsi"/>
        </w:rPr>
        <w:fldChar w:fldCharType="separate"/>
      </w:r>
      <w:r w:rsidR="007F1ECE" w:rsidRPr="00A53212">
        <w:rPr>
          <w:rFonts w:asciiTheme="majorHAnsi" w:hAnsiTheme="majorHAnsi" w:cstheme="majorHAnsi"/>
          <w:noProof/>
        </w:rPr>
        <w:t>176</w:t>
      </w:r>
      <w:r w:rsidRPr="00A53212">
        <w:rPr>
          <w:rFonts w:asciiTheme="majorHAnsi" w:hAnsiTheme="majorHAnsi" w:cstheme="majorHAnsi"/>
        </w:rPr>
        <w:fldChar w:fldCharType="end"/>
      </w:r>
      <w:bookmarkEnd w:id="174"/>
      <w:r w:rsidRPr="00A53212">
        <w:rPr>
          <w:rFonts w:asciiTheme="majorHAnsi" w:hAnsiTheme="majorHAnsi" w:cstheme="majorHAnsi"/>
        </w:rPr>
        <w:t xml:space="preserve">.  Съдът счита, че жалбоподателите са претърпели неимуществени вреди </w:t>
      </w:r>
      <w:r w:rsidR="00605490" w:rsidRPr="00A53212">
        <w:rPr>
          <w:rFonts w:asciiTheme="majorHAnsi" w:hAnsiTheme="majorHAnsi" w:cstheme="majorHAnsi"/>
        </w:rPr>
        <w:t xml:space="preserve">във връзка с </w:t>
      </w:r>
      <w:r w:rsidRPr="00A53212">
        <w:rPr>
          <w:rFonts w:asciiTheme="majorHAnsi" w:hAnsiTheme="majorHAnsi" w:cstheme="majorHAnsi"/>
        </w:rPr>
        <w:t xml:space="preserve">установеното нарушение. </w:t>
      </w:r>
      <w:r w:rsidR="00605490" w:rsidRPr="00A53212">
        <w:rPr>
          <w:rFonts w:asciiTheme="majorHAnsi" w:hAnsiTheme="majorHAnsi" w:cstheme="majorHAnsi"/>
        </w:rPr>
        <w:t>Произнасяйки се</w:t>
      </w:r>
      <w:r w:rsidRPr="00A53212">
        <w:rPr>
          <w:rFonts w:asciiTheme="majorHAnsi" w:hAnsiTheme="majorHAnsi" w:cstheme="majorHAnsi"/>
        </w:rPr>
        <w:t xml:space="preserve"> по </w:t>
      </w:r>
      <w:r w:rsidR="00EA4E41" w:rsidRPr="00A53212">
        <w:rPr>
          <w:rFonts w:asciiTheme="majorHAnsi" w:hAnsiTheme="majorHAnsi" w:cstheme="majorHAnsi"/>
        </w:rPr>
        <w:t>справедливост, Съдът</w:t>
      </w:r>
      <w:r w:rsidRPr="00A53212">
        <w:rPr>
          <w:rFonts w:asciiTheme="majorHAnsi" w:hAnsiTheme="majorHAnsi" w:cstheme="majorHAnsi"/>
        </w:rPr>
        <w:t xml:space="preserve"> присъжда следните суми за неимуществени вреди, плюс всички данъци, които могат да бъдат начислени:</w:t>
      </w:r>
    </w:p>
    <w:p w14:paraId="53F6FFF7" w14:textId="7D8AE73F" w:rsidR="00330250" w:rsidRPr="00A53212" w:rsidRDefault="001D0863">
      <w:pPr>
        <w:pStyle w:val="JuPara"/>
        <w:rPr>
          <w:rFonts w:asciiTheme="majorHAnsi" w:hAnsiTheme="majorHAnsi" w:cstheme="majorHAnsi"/>
        </w:rPr>
      </w:pPr>
      <w:r w:rsidRPr="00A53212">
        <w:rPr>
          <w:rFonts w:asciiTheme="majorHAnsi" w:hAnsiTheme="majorHAnsi" w:cstheme="majorHAnsi"/>
        </w:rPr>
        <w:t xml:space="preserve">(а) 9 000 EUR </w:t>
      </w:r>
      <w:r w:rsidR="00A07650" w:rsidRPr="00A53212">
        <w:rPr>
          <w:rFonts w:asciiTheme="majorHAnsi" w:hAnsiTheme="majorHAnsi" w:cstheme="majorHAnsi"/>
        </w:rPr>
        <w:t>съвместно</w:t>
      </w:r>
      <w:r w:rsidRPr="00A53212">
        <w:rPr>
          <w:rFonts w:asciiTheme="majorHAnsi" w:hAnsiTheme="majorHAnsi" w:cstheme="majorHAnsi"/>
        </w:rPr>
        <w:t xml:space="preserve"> </w:t>
      </w:r>
      <w:r w:rsidR="00A07650" w:rsidRPr="00A53212">
        <w:rPr>
          <w:rFonts w:asciiTheme="majorHAnsi" w:hAnsiTheme="majorHAnsi" w:cstheme="majorHAnsi"/>
        </w:rPr>
        <w:t>н</w:t>
      </w:r>
      <w:r w:rsidRPr="00A53212">
        <w:rPr>
          <w:rFonts w:asciiTheme="majorHAnsi" w:hAnsiTheme="majorHAnsi" w:cstheme="majorHAnsi"/>
        </w:rPr>
        <w:t>а първия, тридесет и втория, тридесет и седмия и тридесет и деветия жалбоподател, които са майка и нейните непълнолетни деца;</w:t>
      </w:r>
    </w:p>
    <w:p w14:paraId="45C69746" w14:textId="6E90B0C8" w:rsidR="00330250" w:rsidRPr="00A53212" w:rsidRDefault="001D0863">
      <w:pPr>
        <w:pStyle w:val="JuPara"/>
        <w:rPr>
          <w:rFonts w:asciiTheme="majorHAnsi" w:hAnsiTheme="majorHAnsi" w:cstheme="majorHAnsi"/>
        </w:rPr>
      </w:pPr>
      <w:r w:rsidRPr="00A53212">
        <w:rPr>
          <w:rFonts w:asciiTheme="majorHAnsi" w:hAnsiTheme="majorHAnsi" w:cstheme="majorHAnsi"/>
        </w:rPr>
        <w:t xml:space="preserve">(б) 9 000 EUR </w:t>
      </w:r>
      <w:r w:rsidR="00A07650" w:rsidRPr="00A53212">
        <w:rPr>
          <w:rFonts w:asciiTheme="majorHAnsi" w:hAnsiTheme="majorHAnsi" w:cstheme="majorHAnsi"/>
        </w:rPr>
        <w:t>съвместно</w:t>
      </w:r>
      <w:r w:rsidRPr="00A53212">
        <w:rPr>
          <w:rFonts w:asciiTheme="majorHAnsi" w:hAnsiTheme="majorHAnsi" w:cstheme="majorHAnsi"/>
        </w:rPr>
        <w:t xml:space="preserve"> </w:t>
      </w:r>
      <w:r w:rsidR="003E386E" w:rsidRPr="00A53212">
        <w:rPr>
          <w:rFonts w:asciiTheme="majorHAnsi" w:hAnsiTheme="majorHAnsi" w:cstheme="majorHAnsi"/>
        </w:rPr>
        <w:t>на</w:t>
      </w:r>
      <w:r w:rsidRPr="00A53212">
        <w:rPr>
          <w:rFonts w:asciiTheme="majorHAnsi" w:hAnsiTheme="majorHAnsi" w:cstheme="majorHAnsi"/>
        </w:rPr>
        <w:t xml:space="preserve"> втория, четвъртия, седемнадесетия, осемнадесетия и деветнадесетия жалбоподател, които са майка и нейните непълнолетни деца;</w:t>
      </w:r>
      <w:r w:rsidR="000553AF" w:rsidRPr="00A53212">
        <w:rPr>
          <w:rFonts w:asciiTheme="majorHAnsi" w:hAnsiTheme="majorHAnsi" w:cstheme="majorHAnsi"/>
        </w:rPr>
        <w:t xml:space="preserve"> </w:t>
      </w:r>
    </w:p>
    <w:p w14:paraId="6EA62B86" w14:textId="4AE7094F" w:rsidR="00330250" w:rsidRPr="00A53212" w:rsidRDefault="001D0863">
      <w:pPr>
        <w:pStyle w:val="JuPara"/>
        <w:rPr>
          <w:rFonts w:asciiTheme="majorHAnsi" w:hAnsiTheme="majorHAnsi" w:cstheme="majorHAnsi"/>
        </w:rPr>
      </w:pPr>
      <w:r w:rsidRPr="00A53212">
        <w:rPr>
          <w:rFonts w:asciiTheme="majorHAnsi" w:hAnsiTheme="majorHAnsi" w:cstheme="majorHAnsi"/>
        </w:rPr>
        <w:t xml:space="preserve">(в) 9 000 EUR </w:t>
      </w:r>
      <w:r w:rsidR="00A07650" w:rsidRPr="00A53212">
        <w:rPr>
          <w:rFonts w:asciiTheme="majorHAnsi" w:hAnsiTheme="majorHAnsi" w:cstheme="majorHAnsi"/>
        </w:rPr>
        <w:t>съвместно</w:t>
      </w:r>
      <w:r w:rsidRPr="00A53212">
        <w:rPr>
          <w:rFonts w:asciiTheme="majorHAnsi" w:hAnsiTheme="majorHAnsi" w:cstheme="majorHAnsi"/>
        </w:rPr>
        <w:t xml:space="preserve"> на третия, петия, петнадесетия, тридесетия, тридесет и петия, тридесет и шестия и четиридесет и четвъртия жалбоподател, които са живели на същия адрес;</w:t>
      </w:r>
    </w:p>
    <w:p w14:paraId="77E09E60" w14:textId="37E242AC" w:rsidR="00330250" w:rsidRPr="00A53212" w:rsidRDefault="001D0863">
      <w:pPr>
        <w:pStyle w:val="JuPara"/>
        <w:rPr>
          <w:rFonts w:asciiTheme="majorHAnsi" w:hAnsiTheme="majorHAnsi" w:cstheme="majorHAnsi"/>
        </w:rPr>
      </w:pPr>
      <w:r w:rsidRPr="00A53212">
        <w:rPr>
          <w:rFonts w:asciiTheme="majorHAnsi" w:hAnsiTheme="majorHAnsi" w:cstheme="majorHAnsi"/>
        </w:rPr>
        <w:t xml:space="preserve">(г) 9 000 EUR </w:t>
      </w:r>
      <w:r w:rsidR="00A07650" w:rsidRPr="00A53212">
        <w:rPr>
          <w:rFonts w:asciiTheme="majorHAnsi" w:hAnsiTheme="majorHAnsi" w:cstheme="majorHAnsi"/>
        </w:rPr>
        <w:t>съвместно</w:t>
      </w:r>
      <w:r w:rsidRPr="00A53212">
        <w:rPr>
          <w:rFonts w:asciiTheme="majorHAnsi" w:hAnsiTheme="majorHAnsi" w:cstheme="majorHAnsi"/>
        </w:rPr>
        <w:t xml:space="preserve"> на четиридесет и шестия, четиридесет и седмия и четиридесет и деветия жалбоподател, които са живели на един и същи адрес; </w:t>
      </w:r>
    </w:p>
    <w:p w14:paraId="7F28BBE3" w14:textId="5D04D68A" w:rsidR="00330250" w:rsidRPr="00A53212" w:rsidRDefault="001D0863">
      <w:pPr>
        <w:pStyle w:val="JuPara"/>
        <w:rPr>
          <w:rFonts w:asciiTheme="majorHAnsi" w:hAnsiTheme="majorHAnsi" w:cstheme="majorHAnsi"/>
        </w:rPr>
      </w:pPr>
      <w:r w:rsidRPr="00A53212">
        <w:rPr>
          <w:rFonts w:asciiTheme="majorHAnsi" w:hAnsiTheme="majorHAnsi" w:cstheme="majorHAnsi"/>
        </w:rPr>
        <w:t xml:space="preserve">(д) 5 000 EUR </w:t>
      </w:r>
      <w:r w:rsidR="00A07650" w:rsidRPr="00A53212">
        <w:rPr>
          <w:rFonts w:asciiTheme="majorHAnsi" w:hAnsiTheme="majorHAnsi" w:cstheme="majorHAnsi"/>
        </w:rPr>
        <w:t>съвместно</w:t>
      </w:r>
      <w:r w:rsidRPr="00A53212">
        <w:rPr>
          <w:rFonts w:asciiTheme="majorHAnsi" w:hAnsiTheme="majorHAnsi" w:cstheme="majorHAnsi"/>
        </w:rPr>
        <w:t xml:space="preserve"> на четиридесет и петия и четиридесет и осмия жалбоподатели, които са баща и неговата непълнолетна дъщеря;</w:t>
      </w:r>
    </w:p>
    <w:p w14:paraId="58BCECC6" w14:textId="369E62D6" w:rsidR="00330250" w:rsidRPr="00A53212" w:rsidRDefault="001D0863">
      <w:pPr>
        <w:pStyle w:val="JuPara"/>
        <w:rPr>
          <w:rFonts w:asciiTheme="majorHAnsi" w:hAnsiTheme="majorHAnsi" w:cstheme="majorHAnsi"/>
        </w:rPr>
      </w:pPr>
      <w:r w:rsidRPr="00A53212">
        <w:rPr>
          <w:rFonts w:asciiTheme="majorHAnsi" w:hAnsiTheme="majorHAnsi" w:cstheme="majorHAnsi"/>
        </w:rPr>
        <w:t xml:space="preserve">(е) 5 000 EUR </w:t>
      </w:r>
      <w:r w:rsidR="00A07650" w:rsidRPr="00A53212">
        <w:rPr>
          <w:rFonts w:asciiTheme="majorHAnsi" w:hAnsiTheme="majorHAnsi" w:cstheme="majorHAnsi"/>
        </w:rPr>
        <w:t>съвместно</w:t>
      </w:r>
      <w:r w:rsidRPr="00A53212">
        <w:rPr>
          <w:rFonts w:asciiTheme="majorHAnsi" w:hAnsiTheme="majorHAnsi" w:cstheme="majorHAnsi"/>
        </w:rPr>
        <w:t xml:space="preserve"> за шестия и осмия жалбоподател, които живеят на един и същи адрес;</w:t>
      </w:r>
    </w:p>
    <w:p w14:paraId="62D444C4" w14:textId="5B2D2927" w:rsidR="00330250" w:rsidRPr="00A53212" w:rsidRDefault="001D0863">
      <w:pPr>
        <w:pStyle w:val="JuPara"/>
        <w:rPr>
          <w:rFonts w:asciiTheme="majorHAnsi" w:hAnsiTheme="majorHAnsi" w:cstheme="majorHAnsi"/>
        </w:rPr>
      </w:pPr>
      <w:r w:rsidRPr="00A53212">
        <w:rPr>
          <w:rFonts w:asciiTheme="majorHAnsi" w:hAnsiTheme="majorHAnsi" w:cstheme="majorHAnsi"/>
        </w:rPr>
        <w:t xml:space="preserve">(ж) 9 000 EUR </w:t>
      </w:r>
      <w:r w:rsidR="00A07650" w:rsidRPr="00A53212">
        <w:rPr>
          <w:rFonts w:asciiTheme="majorHAnsi" w:hAnsiTheme="majorHAnsi" w:cstheme="majorHAnsi"/>
        </w:rPr>
        <w:t>съвместно</w:t>
      </w:r>
      <w:r w:rsidRPr="00A53212">
        <w:rPr>
          <w:rFonts w:asciiTheme="majorHAnsi" w:hAnsiTheme="majorHAnsi" w:cstheme="majorHAnsi"/>
        </w:rPr>
        <w:t xml:space="preserve"> </w:t>
      </w:r>
      <w:r w:rsidR="003E386E" w:rsidRPr="00A53212">
        <w:rPr>
          <w:rFonts w:asciiTheme="majorHAnsi" w:hAnsiTheme="majorHAnsi" w:cstheme="majorHAnsi"/>
        </w:rPr>
        <w:t>н</w:t>
      </w:r>
      <w:r w:rsidRPr="00A53212">
        <w:rPr>
          <w:rFonts w:asciiTheme="majorHAnsi" w:hAnsiTheme="majorHAnsi" w:cstheme="majorHAnsi"/>
        </w:rPr>
        <w:t>а двадесет и шестия, двадесет и седмия и двадесет и осмия жалбоподател, които са майка и нейните непълнолетни по време на събитията</w:t>
      </w:r>
      <w:r w:rsidR="000553AF" w:rsidRPr="00A53212">
        <w:rPr>
          <w:rFonts w:asciiTheme="majorHAnsi" w:hAnsiTheme="majorHAnsi" w:cstheme="majorHAnsi"/>
        </w:rPr>
        <w:t xml:space="preserve"> деца</w:t>
      </w:r>
      <w:r w:rsidRPr="00A53212">
        <w:rPr>
          <w:rFonts w:asciiTheme="majorHAnsi" w:hAnsiTheme="majorHAnsi" w:cstheme="majorHAnsi"/>
        </w:rPr>
        <w:t>;</w:t>
      </w:r>
      <w:r w:rsidR="000553AF" w:rsidRPr="00A53212">
        <w:rPr>
          <w:rFonts w:asciiTheme="majorHAnsi" w:hAnsiTheme="majorHAnsi" w:cstheme="majorHAnsi"/>
        </w:rPr>
        <w:t xml:space="preserve"> </w:t>
      </w:r>
    </w:p>
    <w:p w14:paraId="045EEF12" w14:textId="01583F84" w:rsidR="00330250" w:rsidRPr="00A53212" w:rsidRDefault="001D0863">
      <w:pPr>
        <w:pStyle w:val="JuPara"/>
        <w:rPr>
          <w:rFonts w:asciiTheme="majorHAnsi" w:hAnsiTheme="majorHAnsi" w:cstheme="majorHAnsi"/>
        </w:rPr>
      </w:pPr>
      <w:r w:rsidRPr="00A53212">
        <w:rPr>
          <w:rFonts w:asciiTheme="majorHAnsi" w:hAnsiTheme="majorHAnsi" w:cstheme="majorHAnsi"/>
        </w:rPr>
        <w:t xml:space="preserve">(з) 9 000 EUR </w:t>
      </w:r>
      <w:r w:rsidR="00A07650" w:rsidRPr="00A53212">
        <w:rPr>
          <w:rFonts w:asciiTheme="majorHAnsi" w:hAnsiTheme="majorHAnsi" w:cstheme="majorHAnsi"/>
        </w:rPr>
        <w:t>съвместно</w:t>
      </w:r>
      <w:r w:rsidRPr="00A53212">
        <w:rPr>
          <w:rFonts w:asciiTheme="majorHAnsi" w:hAnsiTheme="majorHAnsi" w:cstheme="majorHAnsi"/>
        </w:rPr>
        <w:t xml:space="preserve"> </w:t>
      </w:r>
      <w:r w:rsidR="003E386E" w:rsidRPr="00A53212">
        <w:rPr>
          <w:rFonts w:asciiTheme="majorHAnsi" w:hAnsiTheme="majorHAnsi" w:cstheme="majorHAnsi"/>
        </w:rPr>
        <w:t>н</w:t>
      </w:r>
      <w:r w:rsidRPr="00A53212">
        <w:rPr>
          <w:rFonts w:asciiTheme="majorHAnsi" w:hAnsiTheme="majorHAnsi" w:cstheme="majorHAnsi"/>
        </w:rPr>
        <w:t>а двадесетия, двадесет и втория, двадесет и четвъртия и двадесет и петия жалбоподатели, които живеят на един и същи адрес;</w:t>
      </w:r>
      <w:r w:rsidR="000526AD" w:rsidRPr="00A53212">
        <w:rPr>
          <w:rFonts w:asciiTheme="majorHAnsi" w:hAnsiTheme="majorHAnsi" w:cstheme="majorHAnsi"/>
        </w:rPr>
        <w:t xml:space="preserve"> </w:t>
      </w:r>
    </w:p>
    <w:p w14:paraId="49062D2D" w14:textId="52B021C0" w:rsidR="00330250" w:rsidRPr="00A53212" w:rsidRDefault="001D0863">
      <w:pPr>
        <w:pStyle w:val="JuPara"/>
        <w:rPr>
          <w:rFonts w:asciiTheme="majorHAnsi" w:hAnsiTheme="majorHAnsi" w:cstheme="majorHAnsi"/>
        </w:rPr>
      </w:pPr>
      <w:r w:rsidRPr="00A53212">
        <w:rPr>
          <w:rFonts w:asciiTheme="majorHAnsi" w:hAnsiTheme="majorHAnsi" w:cstheme="majorHAnsi"/>
        </w:rPr>
        <w:t>(</w:t>
      </w:r>
      <w:r w:rsidR="003E386E" w:rsidRPr="00A53212">
        <w:rPr>
          <w:rFonts w:asciiTheme="majorHAnsi" w:hAnsiTheme="majorHAnsi" w:cstheme="majorHAnsi"/>
        </w:rPr>
        <w:t>и</w:t>
      </w:r>
      <w:r w:rsidRPr="00A53212">
        <w:rPr>
          <w:rFonts w:asciiTheme="majorHAnsi" w:hAnsiTheme="majorHAnsi" w:cstheme="majorHAnsi"/>
        </w:rPr>
        <w:t xml:space="preserve">) 5 000 EUR </w:t>
      </w:r>
      <w:r w:rsidR="00A07650" w:rsidRPr="00A53212">
        <w:rPr>
          <w:rFonts w:asciiTheme="majorHAnsi" w:hAnsiTheme="majorHAnsi" w:cstheme="majorHAnsi"/>
        </w:rPr>
        <w:t>съвместно</w:t>
      </w:r>
      <w:r w:rsidRPr="00A53212">
        <w:rPr>
          <w:rFonts w:asciiTheme="majorHAnsi" w:hAnsiTheme="majorHAnsi" w:cstheme="majorHAnsi"/>
        </w:rPr>
        <w:t xml:space="preserve"> </w:t>
      </w:r>
      <w:r w:rsidR="003E386E" w:rsidRPr="00A53212">
        <w:rPr>
          <w:rFonts w:asciiTheme="majorHAnsi" w:hAnsiTheme="majorHAnsi" w:cstheme="majorHAnsi"/>
        </w:rPr>
        <w:t>н</w:t>
      </w:r>
      <w:r w:rsidRPr="00A53212">
        <w:rPr>
          <w:rFonts w:asciiTheme="majorHAnsi" w:hAnsiTheme="majorHAnsi" w:cstheme="majorHAnsi"/>
        </w:rPr>
        <w:t>а дванадесетия и двадесет и деветия жалбоподател, които са майка и непълнолетната ѝ дъщеря;</w:t>
      </w:r>
    </w:p>
    <w:p w14:paraId="0CFFF490" w14:textId="38F0B0A2" w:rsidR="00330250" w:rsidRPr="00A53212" w:rsidRDefault="001D0863">
      <w:pPr>
        <w:pStyle w:val="JuPara"/>
        <w:rPr>
          <w:rFonts w:asciiTheme="majorHAnsi" w:hAnsiTheme="majorHAnsi" w:cstheme="majorHAnsi"/>
        </w:rPr>
      </w:pPr>
      <w:r w:rsidRPr="00A53212">
        <w:rPr>
          <w:rFonts w:asciiTheme="majorHAnsi" w:hAnsiTheme="majorHAnsi" w:cstheme="majorHAnsi"/>
        </w:rPr>
        <w:t>(</w:t>
      </w:r>
      <w:r w:rsidR="003E386E" w:rsidRPr="00A53212">
        <w:rPr>
          <w:rFonts w:asciiTheme="majorHAnsi" w:hAnsiTheme="majorHAnsi" w:cstheme="majorHAnsi"/>
        </w:rPr>
        <w:t>к</w:t>
      </w:r>
      <w:r w:rsidRPr="00A53212">
        <w:rPr>
          <w:rFonts w:asciiTheme="majorHAnsi" w:hAnsiTheme="majorHAnsi" w:cstheme="majorHAnsi"/>
        </w:rPr>
        <w:t xml:space="preserve">) 5 000 EUR </w:t>
      </w:r>
      <w:r w:rsidR="00A07650" w:rsidRPr="00A53212">
        <w:rPr>
          <w:rFonts w:asciiTheme="majorHAnsi" w:hAnsiTheme="majorHAnsi" w:cstheme="majorHAnsi"/>
        </w:rPr>
        <w:t>съвместно</w:t>
      </w:r>
      <w:r w:rsidRPr="00A53212">
        <w:rPr>
          <w:rFonts w:asciiTheme="majorHAnsi" w:hAnsiTheme="majorHAnsi" w:cstheme="majorHAnsi"/>
        </w:rPr>
        <w:t xml:space="preserve"> </w:t>
      </w:r>
      <w:r w:rsidR="003E386E" w:rsidRPr="00A53212">
        <w:rPr>
          <w:rFonts w:asciiTheme="majorHAnsi" w:hAnsiTheme="majorHAnsi" w:cstheme="majorHAnsi"/>
        </w:rPr>
        <w:t>н</w:t>
      </w:r>
      <w:r w:rsidRPr="00A53212">
        <w:rPr>
          <w:rFonts w:asciiTheme="majorHAnsi" w:hAnsiTheme="majorHAnsi" w:cstheme="majorHAnsi"/>
        </w:rPr>
        <w:t>а тринадесетия и тридесет и четвъртия жалбоподател, които са майка и нейният непълнолетен син;</w:t>
      </w:r>
    </w:p>
    <w:p w14:paraId="5255EA4A" w14:textId="3176662A" w:rsidR="00330250" w:rsidRPr="00A53212" w:rsidRDefault="001D0863">
      <w:pPr>
        <w:pStyle w:val="JuPara"/>
        <w:rPr>
          <w:rFonts w:asciiTheme="majorHAnsi" w:hAnsiTheme="majorHAnsi" w:cstheme="majorHAnsi"/>
        </w:rPr>
      </w:pPr>
      <w:r w:rsidRPr="00A53212">
        <w:rPr>
          <w:rFonts w:asciiTheme="majorHAnsi" w:hAnsiTheme="majorHAnsi" w:cstheme="majorHAnsi"/>
        </w:rPr>
        <w:t>(</w:t>
      </w:r>
      <w:r w:rsidR="003E386E" w:rsidRPr="00A53212">
        <w:rPr>
          <w:rFonts w:asciiTheme="majorHAnsi" w:hAnsiTheme="majorHAnsi" w:cstheme="majorHAnsi"/>
        </w:rPr>
        <w:t>л</w:t>
      </w:r>
      <w:r w:rsidRPr="00A53212">
        <w:rPr>
          <w:rFonts w:asciiTheme="majorHAnsi" w:hAnsiTheme="majorHAnsi" w:cstheme="majorHAnsi"/>
        </w:rPr>
        <w:t xml:space="preserve">) 5 000 EUR </w:t>
      </w:r>
      <w:r w:rsidR="00A07650" w:rsidRPr="00A53212">
        <w:rPr>
          <w:rFonts w:asciiTheme="majorHAnsi" w:hAnsiTheme="majorHAnsi" w:cstheme="majorHAnsi"/>
        </w:rPr>
        <w:t>съвместно</w:t>
      </w:r>
      <w:r w:rsidRPr="00A53212">
        <w:rPr>
          <w:rFonts w:asciiTheme="majorHAnsi" w:hAnsiTheme="majorHAnsi" w:cstheme="majorHAnsi"/>
        </w:rPr>
        <w:t xml:space="preserve"> </w:t>
      </w:r>
      <w:r w:rsidR="003E386E" w:rsidRPr="00A53212">
        <w:rPr>
          <w:rFonts w:asciiTheme="majorHAnsi" w:hAnsiTheme="majorHAnsi" w:cstheme="majorHAnsi"/>
        </w:rPr>
        <w:t>н</w:t>
      </w:r>
      <w:r w:rsidRPr="00A53212">
        <w:rPr>
          <w:rFonts w:asciiTheme="majorHAnsi" w:hAnsiTheme="majorHAnsi" w:cstheme="majorHAnsi"/>
        </w:rPr>
        <w:t>а единадесетия и тридесет и третия жалбоподател, които живеят на един и същи адрес;</w:t>
      </w:r>
    </w:p>
    <w:p w14:paraId="4509F8A4" w14:textId="1ED039E6" w:rsidR="00330250" w:rsidRPr="00A53212" w:rsidRDefault="001D0863">
      <w:pPr>
        <w:pStyle w:val="JuPara"/>
        <w:rPr>
          <w:rFonts w:asciiTheme="majorHAnsi" w:hAnsiTheme="majorHAnsi" w:cstheme="majorHAnsi"/>
        </w:rPr>
      </w:pPr>
      <w:r w:rsidRPr="00A53212">
        <w:rPr>
          <w:rFonts w:asciiTheme="majorHAnsi" w:hAnsiTheme="majorHAnsi" w:cstheme="majorHAnsi"/>
        </w:rPr>
        <w:t>(</w:t>
      </w:r>
      <w:r w:rsidR="003E386E" w:rsidRPr="00A53212">
        <w:rPr>
          <w:rFonts w:asciiTheme="majorHAnsi" w:hAnsiTheme="majorHAnsi" w:cstheme="majorHAnsi"/>
        </w:rPr>
        <w:t>м</w:t>
      </w:r>
      <w:r w:rsidRPr="00A53212">
        <w:rPr>
          <w:rFonts w:asciiTheme="majorHAnsi" w:hAnsiTheme="majorHAnsi" w:cstheme="majorHAnsi"/>
        </w:rPr>
        <w:t xml:space="preserve">) 9 000 EUR </w:t>
      </w:r>
      <w:r w:rsidR="00A07650" w:rsidRPr="00A53212">
        <w:rPr>
          <w:rFonts w:asciiTheme="majorHAnsi" w:hAnsiTheme="majorHAnsi" w:cstheme="majorHAnsi"/>
        </w:rPr>
        <w:t>съвместно</w:t>
      </w:r>
      <w:r w:rsidRPr="00A53212">
        <w:rPr>
          <w:rFonts w:asciiTheme="majorHAnsi" w:hAnsiTheme="majorHAnsi" w:cstheme="majorHAnsi"/>
        </w:rPr>
        <w:t xml:space="preserve"> </w:t>
      </w:r>
      <w:r w:rsidR="003E386E" w:rsidRPr="00A53212">
        <w:rPr>
          <w:rFonts w:asciiTheme="majorHAnsi" w:hAnsiTheme="majorHAnsi" w:cstheme="majorHAnsi"/>
        </w:rPr>
        <w:t>н</w:t>
      </w:r>
      <w:r w:rsidRPr="00A53212">
        <w:rPr>
          <w:rFonts w:asciiTheme="majorHAnsi" w:hAnsiTheme="majorHAnsi" w:cstheme="majorHAnsi"/>
        </w:rPr>
        <w:t>а седмия, деветия, четиридесет и първия и четиридесет и втория жалбоподател, които са майка и нейните непълнолетни деца;</w:t>
      </w:r>
    </w:p>
    <w:p w14:paraId="2A948AAA" w14:textId="152F89B6" w:rsidR="00330250" w:rsidRPr="00A53212" w:rsidRDefault="001D0863">
      <w:pPr>
        <w:pStyle w:val="JuPara"/>
        <w:rPr>
          <w:rFonts w:asciiTheme="majorHAnsi" w:hAnsiTheme="majorHAnsi" w:cstheme="majorHAnsi"/>
        </w:rPr>
      </w:pPr>
      <w:r w:rsidRPr="00A53212">
        <w:rPr>
          <w:rFonts w:asciiTheme="majorHAnsi" w:hAnsiTheme="majorHAnsi" w:cstheme="majorHAnsi"/>
        </w:rPr>
        <w:t>(</w:t>
      </w:r>
      <w:r w:rsidR="003E386E" w:rsidRPr="00A53212">
        <w:rPr>
          <w:rFonts w:asciiTheme="majorHAnsi" w:hAnsiTheme="majorHAnsi" w:cstheme="majorHAnsi"/>
        </w:rPr>
        <w:t>н</w:t>
      </w:r>
      <w:r w:rsidRPr="00A53212">
        <w:rPr>
          <w:rFonts w:asciiTheme="majorHAnsi" w:hAnsiTheme="majorHAnsi" w:cstheme="majorHAnsi"/>
        </w:rPr>
        <w:t xml:space="preserve">) 4 000 EUR на десетия </w:t>
      </w:r>
      <w:r w:rsidR="00096725" w:rsidRPr="00A53212">
        <w:rPr>
          <w:rFonts w:asciiTheme="majorHAnsi" w:hAnsiTheme="majorHAnsi" w:cstheme="majorHAnsi"/>
        </w:rPr>
        <w:t>жалбоподател</w:t>
      </w:r>
      <w:r w:rsidRPr="00A53212">
        <w:rPr>
          <w:rFonts w:asciiTheme="majorHAnsi" w:hAnsiTheme="majorHAnsi" w:cstheme="majorHAnsi"/>
        </w:rPr>
        <w:t>;</w:t>
      </w:r>
      <w:r w:rsidR="00A07650" w:rsidRPr="00A53212">
        <w:rPr>
          <w:rFonts w:asciiTheme="majorHAnsi" w:hAnsiTheme="majorHAnsi" w:cstheme="majorHAnsi"/>
        </w:rPr>
        <w:t xml:space="preserve"> </w:t>
      </w:r>
    </w:p>
    <w:p w14:paraId="1F98627E" w14:textId="154EFC83" w:rsidR="00330250" w:rsidRPr="00A53212" w:rsidRDefault="001D0863">
      <w:pPr>
        <w:pStyle w:val="JuPara"/>
        <w:rPr>
          <w:rFonts w:asciiTheme="majorHAnsi" w:hAnsiTheme="majorHAnsi" w:cstheme="majorHAnsi"/>
        </w:rPr>
      </w:pPr>
      <w:r w:rsidRPr="00A53212">
        <w:rPr>
          <w:rFonts w:asciiTheme="majorHAnsi" w:hAnsiTheme="majorHAnsi" w:cstheme="majorHAnsi"/>
        </w:rPr>
        <w:t>(</w:t>
      </w:r>
      <w:r w:rsidR="003E386E" w:rsidRPr="00A53212">
        <w:rPr>
          <w:rFonts w:asciiTheme="majorHAnsi" w:hAnsiTheme="majorHAnsi" w:cstheme="majorHAnsi"/>
        </w:rPr>
        <w:t>о</w:t>
      </w:r>
      <w:r w:rsidRPr="00A53212">
        <w:rPr>
          <w:rFonts w:asciiTheme="majorHAnsi" w:hAnsiTheme="majorHAnsi" w:cstheme="majorHAnsi"/>
        </w:rPr>
        <w:t xml:space="preserve">) 4 000 EUR на двадесет и първия </w:t>
      </w:r>
      <w:r w:rsidR="000553AF" w:rsidRPr="00A53212">
        <w:rPr>
          <w:rFonts w:asciiTheme="majorHAnsi" w:hAnsiTheme="majorHAnsi" w:cstheme="majorHAnsi"/>
        </w:rPr>
        <w:t>жалбоподател</w:t>
      </w:r>
      <w:r w:rsidRPr="00A53212">
        <w:rPr>
          <w:rFonts w:asciiTheme="majorHAnsi" w:hAnsiTheme="majorHAnsi" w:cstheme="majorHAnsi"/>
        </w:rPr>
        <w:t>;</w:t>
      </w:r>
    </w:p>
    <w:p w14:paraId="3407413C" w14:textId="01B904C5" w:rsidR="00330250" w:rsidRPr="00A53212" w:rsidRDefault="001D0863">
      <w:pPr>
        <w:pStyle w:val="JuPara"/>
        <w:rPr>
          <w:rFonts w:asciiTheme="majorHAnsi" w:hAnsiTheme="majorHAnsi" w:cstheme="majorHAnsi"/>
        </w:rPr>
      </w:pPr>
      <w:r w:rsidRPr="00A53212">
        <w:rPr>
          <w:rFonts w:asciiTheme="majorHAnsi" w:hAnsiTheme="majorHAnsi" w:cstheme="majorHAnsi"/>
        </w:rPr>
        <w:t>(</w:t>
      </w:r>
      <w:r w:rsidR="003E386E" w:rsidRPr="00A53212">
        <w:rPr>
          <w:rFonts w:asciiTheme="majorHAnsi" w:hAnsiTheme="majorHAnsi" w:cstheme="majorHAnsi"/>
        </w:rPr>
        <w:t>п</w:t>
      </w:r>
      <w:r w:rsidRPr="00A53212">
        <w:rPr>
          <w:rFonts w:asciiTheme="majorHAnsi" w:hAnsiTheme="majorHAnsi" w:cstheme="majorHAnsi"/>
        </w:rPr>
        <w:t xml:space="preserve">) 9 000 EUR </w:t>
      </w:r>
      <w:r w:rsidR="000553AF" w:rsidRPr="00A53212">
        <w:rPr>
          <w:rFonts w:asciiTheme="majorHAnsi" w:hAnsiTheme="majorHAnsi" w:cstheme="majorHAnsi"/>
        </w:rPr>
        <w:t>съвместно на</w:t>
      </w:r>
      <w:r w:rsidRPr="00A53212">
        <w:rPr>
          <w:rFonts w:asciiTheme="majorHAnsi" w:hAnsiTheme="majorHAnsi" w:cstheme="majorHAnsi"/>
        </w:rPr>
        <w:t xml:space="preserve"> четиринадесетия, шестнадесетия, петдесетия, петдесет и първия, петдесет и втория, петдесет и третия, петдесет и четвъртия и петдесет и петия</w:t>
      </w:r>
      <w:r w:rsidR="000553AF" w:rsidRPr="00A53212">
        <w:rPr>
          <w:rFonts w:asciiTheme="majorHAnsi" w:hAnsiTheme="majorHAnsi" w:cstheme="majorHAnsi"/>
        </w:rPr>
        <w:t xml:space="preserve"> жалбоподател</w:t>
      </w:r>
      <w:r w:rsidRPr="00A53212">
        <w:rPr>
          <w:rFonts w:asciiTheme="majorHAnsi" w:hAnsiTheme="majorHAnsi" w:cstheme="majorHAnsi"/>
        </w:rPr>
        <w:t>, които са родители и техните непълнолетни деца;</w:t>
      </w:r>
    </w:p>
    <w:p w14:paraId="155E5CE3" w14:textId="1A40B514" w:rsidR="00330250" w:rsidRPr="00A53212" w:rsidRDefault="001D0863">
      <w:pPr>
        <w:pStyle w:val="JuPara"/>
        <w:rPr>
          <w:rFonts w:asciiTheme="majorHAnsi" w:hAnsiTheme="majorHAnsi" w:cstheme="majorHAnsi"/>
        </w:rPr>
      </w:pPr>
      <w:r w:rsidRPr="00A53212">
        <w:rPr>
          <w:rFonts w:asciiTheme="majorHAnsi" w:hAnsiTheme="majorHAnsi" w:cstheme="majorHAnsi"/>
        </w:rPr>
        <w:t>(</w:t>
      </w:r>
      <w:r w:rsidR="003E386E" w:rsidRPr="00A53212">
        <w:rPr>
          <w:rFonts w:asciiTheme="majorHAnsi" w:hAnsiTheme="majorHAnsi" w:cstheme="majorHAnsi"/>
        </w:rPr>
        <w:t>р</w:t>
      </w:r>
      <w:r w:rsidRPr="00A53212">
        <w:rPr>
          <w:rFonts w:asciiTheme="majorHAnsi" w:hAnsiTheme="majorHAnsi" w:cstheme="majorHAnsi"/>
        </w:rPr>
        <w:t xml:space="preserve">) 4 000 EUR за четиридесетия </w:t>
      </w:r>
      <w:r w:rsidR="000553AF" w:rsidRPr="00A53212">
        <w:rPr>
          <w:rFonts w:asciiTheme="majorHAnsi" w:hAnsiTheme="majorHAnsi" w:cstheme="majorHAnsi"/>
        </w:rPr>
        <w:t>жалбоподател</w:t>
      </w:r>
      <w:r w:rsidRPr="00A53212">
        <w:rPr>
          <w:rFonts w:asciiTheme="majorHAnsi" w:hAnsiTheme="majorHAnsi" w:cstheme="majorHAnsi"/>
        </w:rPr>
        <w:t>.</w:t>
      </w:r>
      <w:r w:rsidR="000553AF" w:rsidRPr="00A53212">
        <w:rPr>
          <w:rFonts w:asciiTheme="majorHAnsi" w:hAnsiTheme="majorHAnsi" w:cstheme="majorHAnsi"/>
        </w:rPr>
        <w:t xml:space="preserve"> </w:t>
      </w:r>
    </w:p>
    <w:p w14:paraId="601E2BE2" w14:textId="77777777" w:rsidR="00330250" w:rsidRPr="00A53212" w:rsidRDefault="001D0863" w:rsidP="00713D23">
      <w:pPr>
        <w:pStyle w:val="JuHA"/>
        <w:numPr>
          <w:ilvl w:val="2"/>
          <w:numId w:val="32"/>
        </w:numPr>
        <w:rPr>
          <w:rFonts w:cstheme="majorHAnsi"/>
        </w:rPr>
      </w:pPr>
      <w:r w:rsidRPr="00A53212">
        <w:rPr>
          <w:rFonts w:cstheme="majorHAnsi"/>
        </w:rPr>
        <w:t>Разходи и разноски</w:t>
      </w:r>
    </w:p>
    <w:p w14:paraId="00865885" w14:textId="0BD600CF"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w:instrText>
      </w:r>
      <w:r w:rsidRPr="00A53212">
        <w:rPr>
          <w:rFonts w:asciiTheme="majorHAnsi" w:hAnsiTheme="majorHAnsi" w:cstheme="majorHAnsi"/>
        </w:rPr>
        <w:fldChar w:fldCharType="separate"/>
      </w:r>
      <w:r w:rsidR="007F1ECE" w:rsidRPr="00A53212">
        <w:rPr>
          <w:rFonts w:asciiTheme="majorHAnsi" w:hAnsiTheme="majorHAnsi" w:cstheme="majorHAnsi"/>
          <w:noProof/>
        </w:rPr>
        <w:t>177</w:t>
      </w:r>
      <w:r w:rsidRPr="00A53212">
        <w:rPr>
          <w:rFonts w:asciiTheme="majorHAnsi" w:hAnsiTheme="majorHAnsi" w:cstheme="majorHAnsi"/>
        </w:rPr>
        <w:fldChar w:fldCharType="end"/>
      </w:r>
      <w:r w:rsidRPr="00A53212">
        <w:rPr>
          <w:rFonts w:asciiTheme="majorHAnsi" w:hAnsiTheme="majorHAnsi" w:cstheme="majorHAnsi"/>
        </w:rPr>
        <w:t xml:space="preserve">.  Жалбоподателите по жалба № 17808/19 претендират също така </w:t>
      </w:r>
      <w:r w:rsidR="00491B74">
        <w:rPr>
          <w:rFonts w:asciiTheme="majorHAnsi" w:hAnsiTheme="majorHAnsi" w:cstheme="majorHAnsi"/>
        </w:rPr>
        <w:t>присъждане на</w:t>
      </w:r>
      <w:r w:rsidR="00491B74" w:rsidRPr="00A53212">
        <w:rPr>
          <w:rFonts w:asciiTheme="majorHAnsi" w:hAnsiTheme="majorHAnsi" w:cstheme="majorHAnsi"/>
        </w:rPr>
        <w:t xml:space="preserve"> </w:t>
      </w:r>
      <w:r w:rsidRPr="00A53212">
        <w:rPr>
          <w:rFonts w:asciiTheme="majorHAnsi" w:hAnsiTheme="majorHAnsi" w:cstheme="majorHAnsi"/>
        </w:rPr>
        <w:t xml:space="preserve">10 430 EUR за разходи и разноски, направени както пред националните съдилища, така и пред Съда. От тази сума 10 251 EUR съответстват на хонорари за правна помощ и 179 EUR за </w:t>
      </w:r>
      <w:r w:rsidR="00106E8B" w:rsidRPr="00A53212">
        <w:rPr>
          <w:rFonts w:asciiTheme="majorHAnsi" w:hAnsiTheme="majorHAnsi" w:cstheme="majorHAnsi"/>
        </w:rPr>
        <w:t>пътуване в страната</w:t>
      </w:r>
      <w:r w:rsidRPr="00A53212">
        <w:rPr>
          <w:rFonts w:asciiTheme="majorHAnsi" w:hAnsiTheme="majorHAnsi" w:cstheme="majorHAnsi"/>
        </w:rPr>
        <w:t xml:space="preserve"> и за пощенски разходи до Съда.</w:t>
      </w:r>
    </w:p>
    <w:p w14:paraId="3CFE8A82" w14:textId="5166BF37"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w:instrText>
      </w:r>
      <w:r w:rsidRPr="00A53212">
        <w:rPr>
          <w:rFonts w:asciiTheme="majorHAnsi" w:hAnsiTheme="majorHAnsi" w:cstheme="majorHAnsi"/>
        </w:rPr>
        <w:fldChar w:fldCharType="separate"/>
      </w:r>
      <w:r w:rsidR="007F1ECE" w:rsidRPr="00A53212">
        <w:rPr>
          <w:rFonts w:asciiTheme="majorHAnsi" w:hAnsiTheme="majorHAnsi" w:cstheme="majorHAnsi"/>
          <w:noProof/>
        </w:rPr>
        <w:t>178</w:t>
      </w:r>
      <w:r w:rsidRPr="00A53212">
        <w:rPr>
          <w:rFonts w:asciiTheme="majorHAnsi" w:hAnsiTheme="majorHAnsi" w:cstheme="majorHAnsi"/>
        </w:rPr>
        <w:fldChar w:fldCharType="end"/>
      </w:r>
      <w:r w:rsidRPr="00A53212">
        <w:rPr>
          <w:rFonts w:asciiTheme="majorHAnsi" w:hAnsiTheme="majorHAnsi" w:cstheme="majorHAnsi"/>
        </w:rPr>
        <w:t xml:space="preserve">.  Правителството </w:t>
      </w:r>
      <w:r w:rsidR="00491B74">
        <w:rPr>
          <w:rFonts w:asciiTheme="majorHAnsi" w:hAnsiTheme="majorHAnsi" w:cstheme="majorHAnsi"/>
        </w:rPr>
        <w:t>посочва</w:t>
      </w:r>
      <w:r w:rsidRPr="00A53212">
        <w:rPr>
          <w:rFonts w:asciiTheme="majorHAnsi" w:hAnsiTheme="majorHAnsi" w:cstheme="majorHAnsi"/>
        </w:rPr>
        <w:t xml:space="preserve">, че претенциите за </w:t>
      </w:r>
      <w:r w:rsidR="00491B74">
        <w:rPr>
          <w:rFonts w:asciiTheme="majorHAnsi" w:hAnsiTheme="majorHAnsi" w:cstheme="majorHAnsi"/>
        </w:rPr>
        <w:t>адвокатско възнаграждение</w:t>
      </w:r>
      <w:r w:rsidRPr="00A53212">
        <w:rPr>
          <w:rFonts w:asciiTheme="majorHAnsi" w:hAnsiTheme="majorHAnsi" w:cstheme="majorHAnsi"/>
        </w:rPr>
        <w:t xml:space="preserve"> са прекомерни, и </w:t>
      </w:r>
      <w:r w:rsidR="00491B74">
        <w:rPr>
          <w:rFonts w:asciiTheme="majorHAnsi" w:hAnsiTheme="majorHAnsi" w:cstheme="majorHAnsi"/>
        </w:rPr>
        <w:t>кани</w:t>
      </w:r>
      <w:r w:rsidR="00491B74" w:rsidRPr="00A53212">
        <w:rPr>
          <w:rFonts w:asciiTheme="majorHAnsi" w:hAnsiTheme="majorHAnsi" w:cstheme="majorHAnsi"/>
        </w:rPr>
        <w:t xml:space="preserve"> </w:t>
      </w:r>
      <w:r w:rsidRPr="00A53212">
        <w:rPr>
          <w:rFonts w:asciiTheme="majorHAnsi" w:hAnsiTheme="majorHAnsi" w:cstheme="majorHAnsi"/>
        </w:rPr>
        <w:t xml:space="preserve">Съда да </w:t>
      </w:r>
      <w:r w:rsidR="00EB5C5B" w:rsidRPr="00A53212">
        <w:rPr>
          <w:rFonts w:asciiTheme="majorHAnsi" w:hAnsiTheme="majorHAnsi" w:cstheme="majorHAnsi"/>
        </w:rPr>
        <w:t>определи по-ниска</w:t>
      </w:r>
      <w:r w:rsidRPr="00A53212">
        <w:rPr>
          <w:rFonts w:asciiTheme="majorHAnsi" w:hAnsiTheme="majorHAnsi" w:cstheme="majorHAnsi"/>
        </w:rPr>
        <w:t xml:space="preserve"> сума, тъй като т</w:t>
      </w:r>
      <w:r w:rsidR="00EB5C5B" w:rsidRPr="00A53212">
        <w:rPr>
          <w:rFonts w:asciiTheme="majorHAnsi" w:hAnsiTheme="majorHAnsi" w:cstheme="majorHAnsi"/>
        </w:rPr>
        <w:t>ази</w:t>
      </w:r>
      <w:r w:rsidRPr="00A53212">
        <w:rPr>
          <w:rFonts w:asciiTheme="majorHAnsi" w:hAnsiTheme="majorHAnsi" w:cstheme="majorHAnsi"/>
        </w:rPr>
        <w:t xml:space="preserve"> не съответства на националния жизнен стандарт.</w:t>
      </w:r>
    </w:p>
    <w:p w14:paraId="0C146CCE" w14:textId="633457C9"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w:instrText>
      </w:r>
      <w:r w:rsidRPr="00A53212">
        <w:rPr>
          <w:rFonts w:asciiTheme="majorHAnsi" w:hAnsiTheme="majorHAnsi" w:cstheme="majorHAnsi"/>
        </w:rPr>
        <w:fldChar w:fldCharType="separate"/>
      </w:r>
      <w:r w:rsidR="007F1ECE" w:rsidRPr="00A53212">
        <w:rPr>
          <w:rFonts w:asciiTheme="majorHAnsi" w:hAnsiTheme="majorHAnsi" w:cstheme="majorHAnsi"/>
          <w:noProof/>
        </w:rPr>
        <w:t>179</w:t>
      </w:r>
      <w:r w:rsidRPr="00A53212">
        <w:rPr>
          <w:rFonts w:asciiTheme="majorHAnsi" w:hAnsiTheme="majorHAnsi" w:cstheme="majorHAnsi"/>
        </w:rPr>
        <w:fldChar w:fldCharType="end"/>
      </w:r>
      <w:r w:rsidRPr="00A53212">
        <w:rPr>
          <w:rFonts w:asciiTheme="majorHAnsi" w:hAnsiTheme="majorHAnsi" w:cstheme="majorHAnsi"/>
        </w:rPr>
        <w:t>.  Съгласно практика</w:t>
      </w:r>
      <w:r w:rsidR="00E73F41" w:rsidRPr="00A53212">
        <w:rPr>
          <w:rFonts w:asciiTheme="majorHAnsi" w:hAnsiTheme="majorHAnsi" w:cstheme="majorHAnsi"/>
        </w:rPr>
        <w:t>та</w:t>
      </w:r>
      <w:r w:rsidRPr="00A53212">
        <w:rPr>
          <w:rFonts w:asciiTheme="majorHAnsi" w:hAnsiTheme="majorHAnsi" w:cstheme="majorHAnsi"/>
        </w:rPr>
        <w:t xml:space="preserve"> на Съда </w:t>
      </w:r>
      <w:r w:rsidR="00EB5C5B" w:rsidRPr="00A53212">
        <w:rPr>
          <w:rFonts w:asciiTheme="majorHAnsi" w:hAnsiTheme="majorHAnsi" w:cstheme="majorHAnsi"/>
        </w:rPr>
        <w:t>жалбоподателят</w:t>
      </w:r>
      <w:r w:rsidRPr="00A53212">
        <w:rPr>
          <w:rFonts w:asciiTheme="majorHAnsi" w:hAnsiTheme="majorHAnsi" w:cstheme="majorHAnsi"/>
        </w:rPr>
        <w:t xml:space="preserve"> има право на възстановяване на разходите и разноските само ако е доказано, че те са били действително и необходимо направени и са разумни по размер. В настоящия случай, като взе предвид документите, с които разполага, и горепосочените критерии, Съдът счита за разумно да присъди сумата от 9 000 EUR, покриваща разходите по всички </w:t>
      </w:r>
      <w:r w:rsidR="00883F68">
        <w:rPr>
          <w:rFonts w:asciiTheme="majorHAnsi" w:hAnsiTheme="majorHAnsi" w:cstheme="majorHAnsi"/>
        </w:rPr>
        <w:t>компоненти</w:t>
      </w:r>
      <w:r w:rsidRPr="00A53212">
        <w:rPr>
          <w:rFonts w:asciiTheme="majorHAnsi" w:hAnsiTheme="majorHAnsi" w:cstheme="majorHAnsi"/>
        </w:rPr>
        <w:t xml:space="preserve">, плюс всички данъци, които могат да бъдат начислени на жалбоподателите. </w:t>
      </w:r>
      <w:r w:rsidR="00491B74">
        <w:rPr>
          <w:rFonts w:asciiTheme="majorHAnsi" w:hAnsiTheme="majorHAnsi" w:cstheme="majorHAnsi"/>
        </w:rPr>
        <w:t>По искане на</w:t>
      </w:r>
      <w:r w:rsidRPr="00A53212">
        <w:rPr>
          <w:rFonts w:asciiTheme="majorHAnsi" w:hAnsiTheme="majorHAnsi" w:cstheme="majorHAnsi"/>
        </w:rPr>
        <w:t xml:space="preserve"> жалбоподателите, тази сума следва да бъде изплатена директно по банковата сметка на Българския хелзинкски комитет.</w:t>
      </w:r>
      <w:bookmarkStart w:id="175" w:name="_ftnref2"/>
      <w:bookmarkEnd w:id="175"/>
    </w:p>
    <w:p w14:paraId="069ED608" w14:textId="3651FBCA" w:rsidR="00330250" w:rsidRPr="00A53212" w:rsidRDefault="00EB5C5B" w:rsidP="00713D23">
      <w:pPr>
        <w:pStyle w:val="JuHA"/>
        <w:numPr>
          <w:ilvl w:val="2"/>
          <w:numId w:val="33"/>
        </w:numPr>
        <w:rPr>
          <w:rFonts w:cstheme="majorHAnsi"/>
        </w:rPr>
      </w:pPr>
      <w:r w:rsidRPr="00A53212">
        <w:rPr>
          <w:rFonts w:cstheme="majorHAnsi"/>
        </w:rPr>
        <w:t>Лихва за забава</w:t>
      </w:r>
    </w:p>
    <w:p w14:paraId="1685B76B" w14:textId="0F16404D" w:rsidR="00330250" w:rsidRPr="00A53212" w:rsidRDefault="001D0863">
      <w:pPr>
        <w:pStyle w:val="JuPara"/>
        <w:rPr>
          <w:rFonts w:asciiTheme="majorHAnsi" w:hAnsiTheme="majorHAnsi" w:cstheme="majorHAnsi"/>
        </w:rPr>
      </w:pPr>
      <w:r w:rsidRPr="00A53212">
        <w:rPr>
          <w:rFonts w:asciiTheme="majorHAnsi" w:hAnsiTheme="majorHAnsi" w:cstheme="majorHAnsi"/>
        </w:rPr>
        <w:fldChar w:fldCharType="begin"/>
      </w:r>
      <w:r w:rsidRPr="00A53212">
        <w:rPr>
          <w:rFonts w:asciiTheme="majorHAnsi" w:hAnsiTheme="majorHAnsi" w:cstheme="majorHAnsi"/>
        </w:rPr>
        <w:instrText xml:space="preserve"> SEQ level0 \*arabic </w:instrText>
      </w:r>
      <w:r w:rsidRPr="00A53212">
        <w:rPr>
          <w:rFonts w:asciiTheme="majorHAnsi" w:hAnsiTheme="majorHAnsi" w:cstheme="majorHAnsi"/>
        </w:rPr>
        <w:fldChar w:fldCharType="separate"/>
      </w:r>
      <w:r w:rsidR="007F1ECE" w:rsidRPr="00A53212">
        <w:rPr>
          <w:rFonts w:asciiTheme="majorHAnsi" w:hAnsiTheme="majorHAnsi" w:cstheme="majorHAnsi"/>
          <w:noProof/>
        </w:rPr>
        <w:t>180</w:t>
      </w:r>
      <w:r w:rsidRPr="00A53212">
        <w:rPr>
          <w:rFonts w:asciiTheme="majorHAnsi" w:hAnsiTheme="majorHAnsi" w:cstheme="majorHAnsi"/>
        </w:rPr>
        <w:fldChar w:fldCharType="end"/>
      </w:r>
      <w:r w:rsidRPr="00A53212">
        <w:rPr>
          <w:rFonts w:asciiTheme="majorHAnsi" w:hAnsiTheme="majorHAnsi" w:cstheme="majorHAnsi"/>
        </w:rPr>
        <w:t xml:space="preserve">.  </w:t>
      </w:r>
      <w:r w:rsidR="00EB5C5B" w:rsidRPr="00A53212">
        <w:rPr>
          <w:rFonts w:asciiTheme="majorHAnsi" w:hAnsiTheme="majorHAnsi" w:cstheme="majorHAnsi"/>
        </w:rPr>
        <w:t>Съдът</w:t>
      </w:r>
      <w:r w:rsidRPr="00A53212">
        <w:rPr>
          <w:rFonts w:asciiTheme="majorHAnsi" w:hAnsiTheme="majorHAnsi" w:cstheme="majorHAnsi"/>
        </w:rPr>
        <w:t xml:space="preserve"> счита за </w:t>
      </w:r>
      <w:r w:rsidR="00EB5C5B" w:rsidRPr="00A53212">
        <w:rPr>
          <w:rFonts w:asciiTheme="majorHAnsi" w:hAnsiTheme="majorHAnsi" w:cstheme="majorHAnsi"/>
        </w:rPr>
        <w:t>подходящо</w:t>
      </w:r>
      <w:r w:rsidRPr="00A53212">
        <w:rPr>
          <w:rFonts w:asciiTheme="majorHAnsi" w:hAnsiTheme="majorHAnsi" w:cstheme="majorHAnsi"/>
        </w:rPr>
        <w:t xml:space="preserve"> </w:t>
      </w:r>
      <w:r w:rsidR="00EB5C5B" w:rsidRPr="00A53212">
        <w:rPr>
          <w:rFonts w:asciiTheme="majorHAnsi" w:hAnsiTheme="majorHAnsi" w:cstheme="majorHAnsi"/>
        </w:rPr>
        <w:t>лихвата</w:t>
      </w:r>
      <w:r w:rsidRPr="00A53212">
        <w:rPr>
          <w:rFonts w:asciiTheme="majorHAnsi" w:hAnsiTheme="majorHAnsi" w:cstheme="majorHAnsi"/>
        </w:rPr>
        <w:t xml:space="preserve"> за забава да се основава на </w:t>
      </w:r>
      <w:r w:rsidR="00EB5C5B" w:rsidRPr="00A53212">
        <w:rPr>
          <w:rFonts w:asciiTheme="majorHAnsi" w:hAnsiTheme="majorHAnsi" w:cstheme="majorHAnsi"/>
        </w:rPr>
        <w:t>пределната лихва</w:t>
      </w:r>
      <w:r w:rsidRPr="00A53212">
        <w:rPr>
          <w:rFonts w:asciiTheme="majorHAnsi" w:hAnsiTheme="majorHAnsi" w:cstheme="majorHAnsi"/>
        </w:rPr>
        <w:t xml:space="preserve"> по заеми на Европейската централна банка, </w:t>
      </w:r>
      <w:r w:rsidR="00EB5C5B" w:rsidRPr="00A53212">
        <w:rPr>
          <w:rFonts w:asciiTheme="majorHAnsi" w:hAnsiTheme="majorHAnsi" w:cstheme="majorHAnsi"/>
        </w:rPr>
        <w:t>завишена с</w:t>
      </w:r>
      <w:r w:rsidRPr="00A53212">
        <w:rPr>
          <w:rFonts w:asciiTheme="majorHAnsi" w:hAnsiTheme="majorHAnsi" w:cstheme="majorHAnsi"/>
        </w:rPr>
        <w:t xml:space="preserve"> три процентни пункта.</w:t>
      </w:r>
    </w:p>
    <w:p w14:paraId="22DA346D" w14:textId="7DCF156C" w:rsidR="00330250" w:rsidRPr="00A53212" w:rsidRDefault="001D0863">
      <w:pPr>
        <w:pStyle w:val="JuHHead"/>
        <w:numPr>
          <w:ilvl w:val="0"/>
          <w:numId w:val="22"/>
        </w:numPr>
        <w:ind w:left="360" w:hanging="360"/>
        <w:rPr>
          <w:rFonts w:cstheme="majorHAnsi"/>
        </w:rPr>
      </w:pPr>
      <w:r w:rsidRPr="00A53212">
        <w:rPr>
          <w:rFonts w:cstheme="majorHAnsi"/>
        </w:rPr>
        <w:t xml:space="preserve">ПО ТЕЗИ </w:t>
      </w:r>
      <w:r w:rsidR="00A02BE0" w:rsidRPr="00A53212">
        <w:rPr>
          <w:rFonts w:cstheme="majorHAnsi"/>
        </w:rPr>
        <w:t>СЪОБРАЖЕНИЯ</w:t>
      </w:r>
      <w:r w:rsidRPr="00A53212">
        <w:rPr>
          <w:rFonts w:cstheme="majorHAnsi"/>
        </w:rPr>
        <w:t xml:space="preserve"> СЪДЪТ ЕДИНОДУШНО,</w:t>
      </w:r>
    </w:p>
    <w:p w14:paraId="281A080D" w14:textId="347DC507" w:rsidR="00330250" w:rsidRPr="00A53212" w:rsidRDefault="001D0863">
      <w:pPr>
        <w:pStyle w:val="JuList"/>
        <w:rPr>
          <w:rFonts w:asciiTheme="majorHAnsi" w:hAnsiTheme="majorHAnsi" w:cstheme="majorHAnsi"/>
          <w:iCs/>
        </w:rPr>
      </w:pPr>
      <w:r w:rsidRPr="00A53212">
        <w:rPr>
          <w:rFonts w:asciiTheme="majorHAnsi" w:hAnsiTheme="majorHAnsi" w:cstheme="majorHAnsi"/>
          <w:i/>
        </w:rPr>
        <w:t xml:space="preserve">Присъединява се към </w:t>
      </w:r>
      <w:r w:rsidR="000761CE" w:rsidRPr="00A53212">
        <w:rPr>
          <w:rFonts w:asciiTheme="majorHAnsi" w:hAnsiTheme="majorHAnsi" w:cstheme="majorHAnsi"/>
          <w:i/>
        </w:rPr>
        <w:t>основателността</w:t>
      </w:r>
      <w:r w:rsidRPr="00A53212">
        <w:rPr>
          <w:rFonts w:asciiTheme="majorHAnsi" w:hAnsiTheme="majorHAnsi" w:cstheme="majorHAnsi"/>
          <w:i/>
        </w:rPr>
        <w:t xml:space="preserve"> </w:t>
      </w:r>
      <w:r w:rsidRPr="00A53212">
        <w:rPr>
          <w:rFonts w:asciiTheme="majorHAnsi" w:hAnsiTheme="majorHAnsi" w:cstheme="majorHAnsi"/>
          <w:iCs/>
        </w:rPr>
        <w:t xml:space="preserve">и </w:t>
      </w:r>
      <w:r w:rsidRPr="00A53212">
        <w:rPr>
          <w:rFonts w:asciiTheme="majorHAnsi" w:hAnsiTheme="majorHAnsi" w:cstheme="majorHAnsi"/>
          <w:i/>
        </w:rPr>
        <w:t xml:space="preserve">отхвърля </w:t>
      </w:r>
      <w:r w:rsidRPr="00A53212">
        <w:rPr>
          <w:rFonts w:asciiTheme="majorHAnsi" w:hAnsiTheme="majorHAnsi" w:cstheme="majorHAnsi"/>
          <w:iCs/>
        </w:rPr>
        <w:t xml:space="preserve">възражението на </w:t>
      </w:r>
      <w:r w:rsidR="000907C1">
        <w:rPr>
          <w:rFonts w:asciiTheme="majorHAnsi" w:hAnsiTheme="majorHAnsi" w:cstheme="majorHAnsi"/>
          <w:iCs/>
        </w:rPr>
        <w:t>п</w:t>
      </w:r>
      <w:r w:rsidRPr="00A53212">
        <w:rPr>
          <w:rFonts w:asciiTheme="majorHAnsi" w:hAnsiTheme="majorHAnsi" w:cstheme="majorHAnsi"/>
          <w:iCs/>
        </w:rPr>
        <w:t>равителството по въпроса за статута на жертва на жалбоподателите;</w:t>
      </w:r>
      <w:r w:rsidR="003862F1" w:rsidRPr="00A53212">
        <w:rPr>
          <w:rFonts w:asciiTheme="majorHAnsi" w:hAnsiTheme="majorHAnsi" w:cstheme="majorHAnsi"/>
          <w:iCs/>
        </w:rPr>
        <w:t xml:space="preserve"> </w:t>
      </w:r>
    </w:p>
    <w:p w14:paraId="09B39505" w14:textId="3ADFF0CE" w:rsidR="00330250" w:rsidRPr="00A53212" w:rsidRDefault="001D0863">
      <w:pPr>
        <w:pStyle w:val="JuList"/>
        <w:rPr>
          <w:rFonts w:asciiTheme="majorHAnsi" w:hAnsiTheme="majorHAnsi" w:cstheme="majorHAnsi"/>
        </w:rPr>
      </w:pPr>
      <w:r w:rsidRPr="00A53212">
        <w:rPr>
          <w:rFonts w:asciiTheme="majorHAnsi" w:hAnsiTheme="majorHAnsi" w:cstheme="majorHAnsi"/>
          <w:i/>
        </w:rPr>
        <w:t xml:space="preserve">Обявява </w:t>
      </w:r>
      <w:r w:rsidRPr="00A53212">
        <w:rPr>
          <w:rFonts w:asciiTheme="majorHAnsi" w:hAnsiTheme="majorHAnsi" w:cstheme="majorHAnsi"/>
        </w:rPr>
        <w:t xml:space="preserve">жалбите за допустими </w:t>
      </w:r>
      <w:r w:rsidR="00206983" w:rsidRPr="00A53212">
        <w:rPr>
          <w:rFonts w:asciiTheme="majorHAnsi" w:hAnsiTheme="majorHAnsi" w:cstheme="majorHAnsi"/>
        </w:rPr>
        <w:t>за</w:t>
      </w:r>
      <w:r w:rsidRPr="00A53212">
        <w:rPr>
          <w:rFonts w:asciiTheme="majorHAnsi" w:hAnsiTheme="majorHAnsi" w:cstheme="majorHAnsi"/>
        </w:rPr>
        <w:t xml:space="preserve"> всички жалбоподатели, с изключение на двадесет и третия, тридесет и първия, тридесет и осмия и четиридесет и третия жалбоподател по жалба № 17808/19 и жалбоподателя по жалба № 36972/19, по отношение на които ги обявява за недопустими;</w:t>
      </w:r>
    </w:p>
    <w:p w14:paraId="4968A06E" w14:textId="3735DF01" w:rsidR="00330250" w:rsidRPr="00A53212" w:rsidRDefault="001D0863">
      <w:pPr>
        <w:pStyle w:val="JuList"/>
        <w:rPr>
          <w:rFonts w:asciiTheme="majorHAnsi" w:hAnsiTheme="majorHAnsi" w:cstheme="majorHAnsi"/>
        </w:rPr>
      </w:pPr>
      <w:r w:rsidRPr="00A53212">
        <w:rPr>
          <w:rFonts w:asciiTheme="majorHAnsi" w:hAnsiTheme="majorHAnsi" w:cstheme="majorHAnsi"/>
          <w:i/>
          <w:iCs/>
        </w:rPr>
        <w:t xml:space="preserve">Решава </w:t>
      </w:r>
      <w:r w:rsidRPr="00A53212">
        <w:rPr>
          <w:rFonts w:asciiTheme="majorHAnsi" w:hAnsiTheme="majorHAnsi" w:cstheme="majorHAnsi"/>
        </w:rPr>
        <w:t xml:space="preserve">да отмени </w:t>
      </w:r>
      <w:r w:rsidR="009A3950">
        <w:rPr>
          <w:rFonts w:asciiTheme="majorHAnsi" w:hAnsiTheme="majorHAnsi" w:cstheme="majorHAnsi"/>
        </w:rPr>
        <w:t>наложената</w:t>
      </w:r>
      <w:r w:rsidRPr="00A53212">
        <w:rPr>
          <w:rFonts w:asciiTheme="majorHAnsi" w:hAnsiTheme="majorHAnsi" w:cstheme="majorHAnsi"/>
        </w:rPr>
        <w:t xml:space="preserve"> </w:t>
      </w:r>
      <w:r w:rsidR="001E0D2A" w:rsidRPr="00A53212">
        <w:rPr>
          <w:rFonts w:asciiTheme="majorHAnsi" w:hAnsiTheme="majorHAnsi" w:cstheme="majorHAnsi"/>
        </w:rPr>
        <w:t>при</w:t>
      </w:r>
      <w:r w:rsidRPr="00A53212">
        <w:rPr>
          <w:rFonts w:asciiTheme="majorHAnsi" w:hAnsiTheme="majorHAnsi" w:cstheme="majorHAnsi"/>
        </w:rPr>
        <w:t xml:space="preserve">временна мярка съгласно </w:t>
      </w:r>
      <w:r w:rsidR="000761CE" w:rsidRPr="00A53212">
        <w:rPr>
          <w:rFonts w:asciiTheme="majorHAnsi" w:hAnsiTheme="majorHAnsi" w:cstheme="majorHAnsi"/>
        </w:rPr>
        <w:t>Правило</w:t>
      </w:r>
      <w:r w:rsidRPr="00A53212">
        <w:rPr>
          <w:rFonts w:asciiTheme="majorHAnsi" w:hAnsiTheme="majorHAnsi" w:cstheme="majorHAnsi"/>
        </w:rPr>
        <w:t xml:space="preserve"> 39 от Правилника на Съда;</w:t>
      </w:r>
    </w:p>
    <w:p w14:paraId="4DDF7DF7" w14:textId="6B4DDA4D" w:rsidR="00330250" w:rsidRPr="00A53212" w:rsidRDefault="002A0039">
      <w:pPr>
        <w:pStyle w:val="JuList"/>
        <w:rPr>
          <w:rFonts w:asciiTheme="majorHAnsi" w:hAnsiTheme="majorHAnsi" w:cstheme="majorHAnsi"/>
        </w:rPr>
      </w:pPr>
      <w:r w:rsidRPr="00A53212">
        <w:rPr>
          <w:rFonts w:asciiTheme="majorHAnsi" w:hAnsiTheme="majorHAnsi" w:cstheme="majorHAnsi"/>
          <w:i/>
        </w:rPr>
        <w:t>Приема</w:t>
      </w:r>
      <w:r w:rsidR="001D0863" w:rsidRPr="00A53212">
        <w:rPr>
          <w:rFonts w:asciiTheme="majorHAnsi" w:hAnsiTheme="majorHAnsi" w:cstheme="majorHAnsi"/>
          <w:i/>
        </w:rPr>
        <w:t xml:space="preserve">, </w:t>
      </w:r>
      <w:r w:rsidR="001D0863" w:rsidRPr="00A53212">
        <w:rPr>
          <w:rFonts w:asciiTheme="majorHAnsi" w:hAnsiTheme="majorHAnsi" w:cstheme="majorHAnsi"/>
          <w:iCs/>
        </w:rPr>
        <w:t>че е</w:t>
      </w:r>
      <w:r w:rsidR="001D0863" w:rsidRPr="00A53212">
        <w:rPr>
          <w:rFonts w:asciiTheme="majorHAnsi" w:hAnsiTheme="majorHAnsi" w:cstheme="majorHAnsi"/>
          <w:i/>
        </w:rPr>
        <w:t xml:space="preserve"> </w:t>
      </w:r>
      <w:r w:rsidR="001D0863" w:rsidRPr="00A53212">
        <w:rPr>
          <w:rFonts w:asciiTheme="majorHAnsi" w:hAnsiTheme="majorHAnsi" w:cstheme="majorHAnsi"/>
        </w:rPr>
        <w:t xml:space="preserve">налице нарушение на </w:t>
      </w:r>
      <w:r w:rsidR="00925761" w:rsidRPr="00A53212">
        <w:rPr>
          <w:rFonts w:asciiTheme="majorHAnsi" w:hAnsiTheme="majorHAnsi" w:cstheme="majorHAnsi"/>
        </w:rPr>
        <w:t>чл.</w:t>
      </w:r>
      <w:r w:rsidR="001D0863" w:rsidRPr="00A53212">
        <w:rPr>
          <w:rFonts w:asciiTheme="majorHAnsi" w:hAnsiTheme="majorHAnsi" w:cstheme="majorHAnsi"/>
        </w:rPr>
        <w:t xml:space="preserve"> 8 от Конвенцията във връзка с </w:t>
      </w:r>
      <w:r w:rsidR="00925761" w:rsidRPr="00A53212">
        <w:rPr>
          <w:rFonts w:asciiTheme="majorHAnsi" w:hAnsiTheme="majorHAnsi" w:cstheme="majorHAnsi"/>
        </w:rPr>
        <w:t>чл.</w:t>
      </w:r>
      <w:r w:rsidR="001D0863" w:rsidRPr="00A53212">
        <w:rPr>
          <w:rFonts w:asciiTheme="majorHAnsi" w:hAnsiTheme="majorHAnsi" w:cstheme="majorHAnsi"/>
        </w:rPr>
        <w:t xml:space="preserve"> 14;</w:t>
      </w:r>
    </w:p>
    <w:p w14:paraId="11F05D0D" w14:textId="619F96E6" w:rsidR="00330250" w:rsidRPr="00A53212" w:rsidRDefault="002A0039">
      <w:pPr>
        <w:pStyle w:val="JuList"/>
        <w:rPr>
          <w:rFonts w:asciiTheme="majorHAnsi" w:hAnsiTheme="majorHAnsi" w:cstheme="majorHAnsi"/>
        </w:rPr>
      </w:pPr>
      <w:r w:rsidRPr="00A53212">
        <w:rPr>
          <w:rFonts w:asciiTheme="majorHAnsi" w:hAnsiTheme="majorHAnsi" w:cstheme="majorHAnsi"/>
          <w:i/>
        </w:rPr>
        <w:t>Приема</w:t>
      </w:r>
      <w:r w:rsidR="001D0863" w:rsidRPr="00A53212">
        <w:rPr>
          <w:rFonts w:asciiTheme="majorHAnsi" w:hAnsiTheme="majorHAnsi" w:cstheme="majorHAnsi"/>
          <w:i/>
        </w:rPr>
        <w:t xml:space="preserve">, </w:t>
      </w:r>
      <w:r w:rsidR="001D0863" w:rsidRPr="00A53212">
        <w:rPr>
          <w:rFonts w:asciiTheme="majorHAnsi" w:hAnsiTheme="majorHAnsi" w:cstheme="majorHAnsi"/>
          <w:iCs/>
        </w:rPr>
        <w:t>че</w:t>
      </w:r>
      <w:r w:rsidR="001D0863" w:rsidRPr="00A53212">
        <w:rPr>
          <w:rFonts w:asciiTheme="majorHAnsi" w:hAnsiTheme="majorHAnsi" w:cstheme="majorHAnsi"/>
          <w:i/>
        </w:rPr>
        <w:t xml:space="preserve"> </w:t>
      </w:r>
      <w:r w:rsidR="001D0863" w:rsidRPr="00A53212">
        <w:rPr>
          <w:rFonts w:asciiTheme="majorHAnsi" w:hAnsiTheme="majorHAnsi" w:cstheme="majorHAnsi"/>
        </w:rPr>
        <w:t xml:space="preserve">не е необходимо да се разглежда отделно основателността на жалбата по </w:t>
      </w:r>
      <w:r w:rsidR="00925761" w:rsidRPr="00A53212">
        <w:rPr>
          <w:rFonts w:asciiTheme="majorHAnsi" w:hAnsiTheme="majorHAnsi" w:cstheme="majorHAnsi"/>
        </w:rPr>
        <w:t>чл.</w:t>
      </w:r>
      <w:r w:rsidR="001D0863" w:rsidRPr="00A53212">
        <w:rPr>
          <w:rFonts w:asciiTheme="majorHAnsi" w:hAnsiTheme="majorHAnsi" w:cstheme="majorHAnsi"/>
        </w:rPr>
        <w:t xml:space="preserve"> 13 от Конвенцията;</w:t>
      </w:r>
    </w:p>
    <w:p w14:paraId="4D2E79EA" w14:textId="26332FEB" w:rsidR="00330250" w:rsidRPr="00A53212" w:rsidRDefault="002A0039">
      <w:pPr>
        <w:pStyle w:val="JuList"/>
        <w:rPr>
          <w:rFonts w:asciiTheme="majorHAnsi" w:hAnsiTheme="majorHAnsi" w:cstheme="majorHAnsi"/>
        </w:rPr>
      </w:pPr>
      <w:r w:rsidRPr="00A53212">
        <w:rPr>
          <w:rFonts w:asciiTheme="majorHAnsi" w:hAnsiTheme="majorHAnsi" w:cstheme="majorHAnsi"/>
          <w:i/>
        </w:rPr>
        <w:t>Приема</w:t>
      </w:r>
    </w:p>
    <w:p w14:paraId="0B07D6B6" w14:textId="28B8E828" w:rsidR="00330250" w:rsidRPr="00A53212" w:rsidRDefault="001D0863">
      <w:pPr>
        <w:pStyle w:val="JuLista"/>
        <w:rPr>
          <w:rFonts w:asciiTheme="majorHAnsi" w:hAnsiTheme="majorHAnsi" w:cstheme="majorHAnsi"/>
        </w:rPr>
      </w:pPr>
      <w:r w:rsidRPr="00A53212">
        <w:rPr>
          <w:rFonts w:asciiTheme="majorHAnsi" w:hAnsiTheme="majorHAnsi" w:cstheme="majorHAnsi"/>
        </w:rPr>
        <w:t>че държават</w:t>
      </w:r>
      <w:r w:rsidR="00A00ACA" w:rsidRPr="00A53212">
        <w:rPr>
          <w:rFonts w:asciiTheme="majorHAnsi" w:hAnsiTheme="majorHAnsi" w:cstheme="majorHAnsi"/>
        </w:rPr>
        <w:t xml:space="preserve">а </w:t>
      </w:r>
      <w:r w:rsidRPr="00A53212">
        <w:rPr>
          <w:rFonts w:asciiTheme="majorHAnsi" w:hAnsiTheme="majorHAnsi" w:cstheme="majorHAnsi"/>
        </w:rPr>
        <w:t xml:space="preserve">ответник </w:t>
      </w:r>
      <w:r w:rsidR="009A3950">
        <w:rPr>
          <w:rFonts w:asciiTheme="majorHAnsi" w:hAnsiTheme="majorHAnsi" w:cstheme="majorHAnsi"/>
        </w:rPr>
        <w:t>следва</w:t>
      </w:r>
      <w:r w:rsidR="009A3950" w:rsidRPr="00A53212">
        <w:rPr>
          <w:rFonts w:asciiTheme="majorHAnsi" w:hAnsiTheme="majorHAnsi" w:cstheme="majorHAnsi"/>
        </w:rPr>
        <w:t xml:space="preserve"> </w:t>
      </w:r>
      <w:r w:rsidRPr="00A53212">
        <w:rPr>
          <w:rFonts w:asciiTheme="majorHAnsi" w:hAnsiTheme="majorHAnsi" w:cstheme="majorHAnsi"/>
        </w:rPr>
        <w:t xml:space="preserve">да </w:t>
      </w:r>
      <w:r w:rsidR="009A3950">
        <w:rPr>
          <w:rFonts w:asciiTheme="majorHAnsi" w:hAnsiTheme="majorHAnsi" w:cstheme="majorHAnsi"/>
        </w:rPr>
        <w:t>за</w:t>
      </w:r>
      <w:r w:rsidRPr="00A53212">
        <w:rPr>
          <w:rFonts w:asciiTheme="majorHAnsi" w:hAnsiTheme="majorHAnsi" w:cstheme="majorHAnsi"/>
        </w:rPr>
        <w:t xml:space="preserve">плати на жалбоподателите, </w:t>
      </w:r>
      <w:r w:rsidR="00206983" w:rsidRPr="00A53212">
        <w:rPr>
          <w:rFonts w:asciiTheme="majorHAnsi" w:hAnsiTheme="majorHAnsi" w:cstheme="majorHAnsi"/>
        </w:rPr>
        <w:t>за</w:t>
      </w:r>
      <w:r w:rsidRPr="00A53212">
        <w:rPr>
          <w:rFonts w:asciiTheme="majorHAnsi" w:hAnsiTheme="majorHAnsi" w:cstheme="majorHAnsi"/>
        </w:rPr>
        <w:t xml:space="preserve"> които жалбата е била обявена за допустима, в срок от три месеца от датата, на която решението стане окончателно в съответствие с </w:t>
      </w:r>
      <w:r w:rsidR="00925761" w:rsidRPr="00A53212">
        <w:rPr>
          <w:rFonts w:asciiTheme="majorHAnsi" w:hAnsiTheme="majorHAnsi" w:cstheme="majorHAnsi"/>
        </w:rPr>
        <w:t>чл.</w:t>
      </w:r>
      <w:r w:rsidRPr="00A53212">
        <w:rPr>
          <w:rFonts w:asciiTheme="majorHAnsi" w:hAnsiTheme="majorHAnsi" w:cstheme="majorHAnsi"/>
        </w:rPr>
        <w:t xml:space="preserve"> 44 § 2 от Конвенцията, следните суми, които </w:t>
      </w:r>
      <w:r w:rsidRPr="00A53212">
        <w:rPr>
          <w:rFonts w:asciiTheme="majorHAnsi" w:hAnsiTheme="majorHAnsi" w:cstheme="majorHAnsi"/>
          <w:bCs/>
        </w:rPr>
        <w:t xml:space="preserve">да бъдат конвертирани във </w:t>
      </w:r>
      <w:r w:rsidR="00E51F21" w:rsidRPr="00A53212">
        <w:rPr>
          <w:rFonts w:asciiTheme="majorHAnsi" w:hAnsiTheme="majorHAnsi" w:cstheme="majorHAnsi"/>
          <w:bCs/>
          <w:color w:val="000000"/>
        </w:rPr>
        <w:t xml:space="preserve">валутата на държавата </w:t>
      </w:r>
      <w:r w:rsidRPr="00A53212">
        <w:rPr>
          <w:rFonts w:asciiTheme="majorHAnsi" w:hAnsiTheme="majorHAnsi" w:cstheme="majorHAnsi"/>
          <w:bCs/>
          <w:color w:val="000000"/>
        </w:rPr>
        <w:t xml:space="preserve">ответник по </w:t>
      </w:r>
      <w:r w:rsidRPr="00A53212">
        <w:rPr>
          <w:rFonts w:asciiTheme="majorHAnsi" w:hAnsiTheme="majorHAnsi" w:cstheme="majorHAnsi"/>
        </w:rPr>
        <w:t xml:space="preserve">курса, приложим към датата на </w:t>
      </w:r>
      <w:r w:rsidR="00206983" w:rsidRPr="00A53212">
        <w:rPr>
          <w:rFonts w:asciiTheme="majorHAnsi" w:hAnsiTheme="majorHAnsi" w:cstheme="majorHAnsi"/>
        </w:rPr>
        <w:t xml:space="preserve">окончателното </w:t>
      </w:r>
      <w:r w:rsidR="00126D0D" w:rsidRPr="00A53212">
        <w:rPr>
          <w:rFonts w:asciiTheme="majorHAnsi" w:hAnsiTheme="majorHAnsi" w:cstheme="majorHAnsi"/>
        </w:rPr>
        <w:t>плащане</w:t>
      </w:r>
      <w:r w:rsidRPr="00A53212">
        <w:rPr>
          <w:rFonts w:asciiTheme="majorHAnsi" w:hAnsiTheme="majorHAnsi" w:cstheme="majorHAnsi"/>
        </w:rPr>
        <w:t>:</w:t>
      </w:r>
    </w:p>
    <w:p w14:paraId="46C4A948" w14:textId="0029FD07" w:rsidR="00330250" w:rsidRPr="00A53212" w:rsidRDefault="001D0863">
      <w:pPr>
        <w:pStyle w:val="JuListi"/>
        <w:rPr>
          <w:rFonts w:asciiTheme="majorHAnsi" w:hAnsiTheme="majorHAnsi" w:cstheme="majorHAnsi"/>
        </w:rPr>
      </w:pPr>
      <w:r w:rsidRPr="00A53212">
        <w:rPr>
          <w:rFonts w:asciiTheme="majorHAnsi" w:hAnsiTheme="majorHAnsi" w:cstheme="majorHAnsi"/>
        </w:rPr>
        <w:t xml:space="preserve">сумите, посочени в параграф </w:t>
      </w:r>
      <w:r w:rsidRPr="00A53212">
        <w:rPr>
          <w:rFonts w:asciiTheme="majorHAnsi" w:hAnsiTheme="majorHAnsi" w:cstheme="majorHAnsi"/>
        </w:rPr>
        <w:fldChar w:fldCharType="begin"/>
      </w:r>
      <w:r w:rsidRPr="00A53212">
        <w:rPr>
          <w:rFonts w:asciiTheme="majorHAnsi" w:hAnsiTheme="majorHAnsi" w:cstheme="majorHAnsi"/>
        </w:rPr>
        <w:instrText xml:space="preserve"> REF para_177 \h </w:instrText>
      </w:r>
      <w:r w:rsidR="00A53212">
        <w:rPr>
          <w:rFonts w:asciiTheme="majorHAnsi" w:hAnsiTheme="majorHAnsi" w:cstheme="majorHAnsi"/>
        </w:rPr>
        <w:instrText xml:space="preserve"> \* MERGEFORMAT </w:instrText>
      </w:r>
      <w:r w:rsidRPr="00A53212">
        <w:rPr>
          <w:rFonts w:asciiTheme="majorHAnsi" w:hAnsiTheme="majorHAnsi" w:cstheme="majorHAnsi"/>
        </w:rPr>
      </w:r>
      <w:r w:rsidRPr="00A53212">
        <w:rPr>
          <w:rFonts w:asciiTheme="majorHAnsi" w:hAnsiTheme="majorHAnsi" w:cstheme="majorHAnsi"/>
        </w:rPr>
        <w:fldChar w:fldCharType="separate"/>
      </w:r>
      <w:r w:rsidR="007F1ECE" w:rsidRPr="00A53212">
        <w:rPr>
          <w:rFonts w:asciiTheme="majorHAnsi" w:hAnsiTheme="majorHAnsi" w:cstheme="majorHAnsi"/>
          <w:noProof/>
        </w:rPr>
        <w:t>176</w:t>
      </w:r>
      <w:r w:rsidRPr="00A53212">
        <w:rPr>
          <w:rFonts w:asciiTheme="majorHAnsi" w:hAnsiTheme="majorHAnsi" w:cstheme="majorHAnsi"/>
        </w:rPr>
        <w:fldChar w:fldCharType="end"/>
      </w:r>
      <w:r w:rsidRPr="00A53212">
        <w:rPr>
          <w:rFonts w:asciiTheme="majorHAnsi" w:hAnsiTheme="majorHAnsi" w:cstheme="majorHAnsi"/>
        </w:rPr>
        <w:t xml:space="preserve"> по-горе, плюс </w:t>
      </w:r>
      <w:r w:rsidR="00206983" w:rsidRPr="00A53212">
        <w:rPr>
          <w:rFonts w:asciiTheme="majorHAnsi" w:hAnsiTheme="majorHAnsi" w:cstheme="majorHAnsi"/>
        </w:rPr>
        <w:t>всички данъци, кои</w:t>
      </w:r>
      <w:r w:rsidRPr="00A53212">
        <w:rPr>
          <w:rFonts w:asciiTheme="majorHAnsi" w:hAnsiTheme="majorHAnsi" w:cstheme="majorHAnsi"/>
        </w:rPr>
        <w:t xml:space="preserve">то </w:t>
      </w:r>
      <w:r w:rsidR="00206983" w:rsidRPr="00A53212">
        <w:rPr>
          <w:rFonts w:asciiTheme="majorHAnsi" w:hAnsiTheme="majorHAnsi" w:cstheme="majorHAnsi"/>
        </w:rPr>
        <w:t>могат да бъдат начислени за</w:t>
      </w:r>
      <w:r w:rsidRPr="00A53212">
        <w:rPr>
          <w:rFonts w:asciiTheme="majorHAnsi" w:hAnsiTheme="majorHAnsi" w:cstheme="majorHAnsi"/>
        </w:rPr>
        <w:t xml:space="preserve"> неимуществените вреди;</w:t>
      </w:r>
    </w:p>
    <w:p w14:paraId="019F0C99" w14:textId="77777777" w:rsidR="00330250" w:rsidRPr="00A53212" w:rsidRDefault="001D0863">
      <w:pPr>
        <w:pStyle w:val="JuListi"/>
        <w:rPr>
          <w:rFonts w:asciiTheme="majorHAnsi" w:hAnsiTheme="majorHAnsi" w:cstheme="majorHAnsi"/>
        </w:rPr>
      </w:pPr>
      <w:r w:rsidRPr="00A53212">
        <w:rPr>
          <w:rFonts w:asciiTheme="majorHAnsi" w:hAnsiTheme="majorHAnsi" w:cstheme="majorHAnsi"/>
        </w:rPr>
        <w:t>9 000 EUR (девет хиляди евро), плюс всички данъци, които могат да бъдат начислени на жалбоподателите, за разходи и разноски, които да бъдат платени по банковата сметка на Българския хелзинкски комитет;</w:t>
      </w:r>
    </w:p>
    <w:p w14:paraId="4DB2EA1A" w14:textId="4C0FA1FE" w:rsidR="00330250" w:rsidRPr="00A53212" w:rsidRDefault="00E51F21" w:rsidP="00E51F21">
      <w:pPr>
        <w:pStyle w:val="JuLista"/>
        <w:numPr>
          <w:ilvl w:val="0"/>
          <w:numId w:val="0"/>
        </w:numPr>
        <w:ind w:left="680" w:hanging="340"/>
        <w:rPr>
          <w:rFonts w:asciiTheme="majorHAnsi" w:hAnsiTheme="majorHAnsi" w:cstheme="majorHAnsi"/>
        </w:rPr>
      </w:pPr>
      <w:r w:rsidRPr="00A53212">
        <w:rPr>
          <w:rFonts w:asciiTheme="majorHAnsi" w:hAnsiTheme="majorHAnsi" w:cstheme="majorHAnsi"/>
        </w:rPr>
        <w:t xml:space="preserve">(б) </w:t>
      </w:r>
      <w:r w:rsidR="001D0863" w:rsidRPr="00A53212">
        <w:rPr>
          <w:rFonts w:asciiTheme="majorHAnsi" w:hAnsiTheme="majorHAnsi" w:cstheme="majorHAnsi"/>
        </w:rPr>
        <w:t xml:space="preserve">че от изтичането на гореспоменатите три месеца до </w:t>
      </w:r>
      <w:r w:rsidR="00206983" w:rsidRPr="00A53212">
        <w:rPr>
          <w:rFonts w:asciiTheme="majorHAnsi" w:hAnsiTheme="majorHAnsi" w:cstheme="majorHAnsi"/>
        </w:rPr>
        <w:t xml:space="preserve">окончателното плащане </w:t>
      </w:r>
      <w:r w:rsidR="00126D0D" w:rsidRPr="00A53212">
        <w:rPr>
          <w:rFonts w:asciiTheme="majorHAnsi" w:hAnsiTheme="majorHAnsi" w:cstheme="majorHAnsi"/>
        </w:rPr>
        <w:t>ще</w:t>
      </w:r>
      <w:r w:rsidR="001D0863" w:rsidRPr="00A53212">
        <w:rPr>
          <w:rFonts w:asciiTheme="majorHAnsi" w:hAnsiTheme="majorHAnsi" w:cstheme="majorHAnsi"/>
        </w:rPr>
        <w:t xml:space="preserve"> се дължи проста лихва върху горепосочените суми в размер, равен на </w:t>
      </w:r>
      <w:r w:rsidR="00126D0D" w:rsidRPr="00A53212">
        <w:rPr>
          <w:rFonts w:asciiTheme="majorHAnsi" w:hAnsiTheme="majorHAnsi" w:cstheme="majorHAnsi"/>
        </w:rPr>
        <w:t>пределната лихва</w:t>
      </w:r>
      <w:r w:rsidR="001D0863" w:rsidRPr="00A53212">
        <w:rPr>
          <w:rFonts w:asciiTheme="majorHAnsi" w:hAnsiTheme="majorHAnsi" w:cstheme="majorHAnsi"/>
        </w:rPr>
        <w:t xml:space="preserve"> по заеми на Европейската централна банка през периода на </w:t>
      </w:r>
      <w:r w:rsidR="00126D0D" w:rsidRPr="00A53212">
        <w:rPr>
          <w:rFonts w:asciiTheme="majorHAnsi" w:hAnsiTheme="majorHAnsi" w:cstheme="majorHAnsi"/>
        </w:rPr>
        <w:t>забава</w:t>
      </w:r>
      <w:r w:rsidR="001D0863" w:rsidRPr="00A53212">
        <w:rPr>
          <w:rFonts w:asciiTheme="majorHAnsi" w:hAnsiTheme="majorHAnsi" w:cstheme="majorHAnsi"/>
        </w:rPr>
        <w:t xml:space="preserve"> плюс три процентни пункта;</w:t>
      </w:r>
      <w:r w:rsidR="00206983" w:rsidRPr="00A53212">
        <w:rPr>
          <w:rFonts w:asciiTheme="majorHAnsi" w:hAnsiTheme="majorHAnsi" w:cstheme="majorHAnsi"/>
        </w:rPr>
        <w:t xml:space="preserve"> </w:t>
      </w:r>
    </w:p>
    <w:p w14:paraId="63CBBAD7" w14:textId="61EB2251" w:rsidR="00330250" w:rsidRPr="00A53212" w:rsidRDefault="001D0863">
      <w:pPr>
        <w:pStyle w:val="JuList"/>
        <w:rPr>
          <w:rFonts w:asciiTheme="majorHAnsi" w:hAnsiTheme="majorHAnsi" w:cstheme="majorHAnsi"/>
        </w:rPr>
      </w:pPr>
      <w:r w:rsidRPr="00A53212">
        <w:rPr>
          <w:rFonts w:asciiTheme="majorHAnsi" w:hAnsiTheme="majorHAnsi" w:cstheme="majorHAnsi"/>
          <w:i/>
        </w:rPr>
        <w:t xml:space="preserve">Отхвърля </w:t>
      </w:r>
      <w:r w:rsidR="00E51F21" w:rsidRPr="00A53212">
        <w:rPr>
          <w:rFonts w:asciiTheme="majorHAnsi" w:hAnsiTheme="majorHAnsi" w:cstheme="majorHAnsi"/>
        </w:rPr>
        <w:t>единодушно</w:t>
      </w:r>
      <w:r w:rsidR="00126D0D" w:rsidRPr="00A53212">
        <w:rPr>
          <w:rFonts w:asciiTheme="majorHAnsi" w:hAnsiTheme="majorHAnsi" w:cstheme="majorHAnsi"/>
        </w:rPr>
        <w:t xml:space="preserve"> останалата част от иска</w:t>
      </w:r>
      <w:r w:rsidR="00F84CD5">
        <w:rPr>
          <w:rFonts w:asciiTheme="majorHAnsi" w:hAnsiTheme="majorHAnsi" w:cstheme="majorHAnsi"/>
        </w:rPr>
        <w:t>нето</w:t>
      </w:r>
      <w:r w:rsidRPr="00A53212">
        <w:rPr>
          <w:rFonts w:asciiTheme="majorHAnsi" w:hAnsiTheme="majorHAnsi" w:cstheme="majorHAnsi"/>
        </w:rPr>
        <w:t xml:space="preserve"> на жалбоподателите за справедливо обезщетение.</w:t>
      </w:r>
    </w:p>
    <w:p w14:paraId="19CBB5C8" w14:textId="1ADC147D" w:rsidR="00330250" w:rsidRPr="00A53212" w:rsidRDefault="001D0863">
      <w:pPr>
        <w:pStyle w:val="JuParaLast"/>
        <w:rPr>
          <w:rFonts w:asciiTheme="majorHAnsi" w:hAnsiTheme="majorHAnsi" w:cstheme="majorHAnsi"/>
        </w:rPr>
      </w:pPr>
      <w:r w:rsidRPr="00A53212">
        <w:rPr>
          <w:rFonts w:asciiTheme="majorHAnsi" w:hAnsiTheme="majorHAnsi" w:cstheme="majorHAnsi"/>
        </w:rPr>
        <w:t xml:space="preserve">Изготвено на английски език и </w:t>
      </w:r>
      <w:r w:rsidR="00E51F21" w:rsidRPr="00A53212">
        <w:rPr>
          <w:rFonts w:asciiTheme="majorHAnsi" w:hAnsiTheme="majorHAnsi" w:cstheme="majorHAnsi"/>
        </w:rPr>
        <w:t>оповестено</w:t>
      </w:r>
      <w:r w:rsidRPr="00A53212">
        <w:rPr>
          <w:rFonts w:asciiTheme="majorHAnsi" w:hAnsiTheme="majorHAnsi" w:cstheme="majorHAnsi"/>
        </w:rPr>
        <w:t xml:space="preserve"> писмено на </w:t>
      </w:r>
      <w:r w:rsidR="00F1362E" w:rsidRPr="00A53212">
        <w:rPr>
          <w:rFonts w:asciiTheme="majorHAnsi" w:hAnsiTheme="majorHAnsi" w:cstheme="majorHAnsi"/>
        </w:rPr>
        <w:t xml:space="preserve">4 октомври 2022 г. в </w:t>
      </w:r>
      <w:r w:rsidR="00E51F21" w:rsidRPr="00A53212">
        <w:rPr>
          <w:rFonts w:asciiTheme="majorHAnsi" w:hAnsiTheme="majorHAnsi" w:cstheme="majorHAnsi"/>
        </w:rPr>
        <w:t>съответствие с П</w:t>
      </w:r>
      <w:r w:rsidRPr="00A53212">
        <w:rPr>
          <w:rFonts w:asciiTheme="majorHAnsi" w:hAnsiTheme="majorHAnsi" w:cstheme="majorHAnsi"/>
        </w:rPr>
        <w:t>равило 77 §§ 2 и 3 от Правилника на Съда.</w:t>
      </w:r>
    </w:p>
    <w:p w14:paraId="37096DCF" w14:textId="61F15301" w:rsidR="00330250" w:rsidRPr="00A53212" w:rsidRDefault="001D0863">
      <w:pPr>
        <w:pStyle w:val="ECHRPlaceholder"/>
        <w:rPr>
          <w:rFonts w:asciiTheme="majorHAnsi" w:hAnsiTheme="majorHAnsi" w:cstheme="majorHAnsi"/>
          <w:szCs w:val="22"/>
        </w:rPr>
      </w:pPr>
      <w:r w:rsidRPr="00A53212">
        <w:rPr>
          <w:rFonts w:asciiTheme="majorHAnsi" w:hAnsiTheme="majorHAnsi" w:cstheme="majorHAnsi"/>
        </w:rPr>
        <w:tab/>
      </w:r>
      <w:r w:rsidR="008B092C" w:rsidRPr="00A53212">
        <w:rPr>
          <w:rFonts w:asciiTheme="majorHAnsi" w:hAnsiTheme="majorHAnsi" w:cstheme="majorHAnsi"/>
        </w:rPr>
        <w:t>ignature_p_1}{signature_p_2}</w:t>
      </w:r>
    </w:p>
    <w:p w14:paraId="7FC661DB" w14:textId="036B1F52" w:rsidR="00330250" w:rsidRPr="00A53212" w:rsidRDefault="001D0863">
      <w:pPr>
        <w:pStyle w:val="JuSigned"/>
        <w:rPr>
          <w:rFonts w:asciiTheme="majorHAnsi" w:hAnsiTheme="majorHAnsi" w:cstheme="majorHAnsi"/>
          <w:iCs/>
        </w:rPr>
      </w:pPr>
      <w:r w:rsidRPr="00A53212">
        <w:rPr>
          <w:rFonts w:asciiTheme="majorHAnsi" w:hAnsiTheme="majorHAnsi" w:cstheme="majorHAnsi"/>
        </w:rPr>
        <w:tab/>
      </w:r>
      <w:r w:rsidR="00CF7ECC" w:rsidRPr="00A53212">
        <w:rPr>
          <w:rFonts w:asciiTheme="majorHAnsi" w:hAnsiTheme="majorHAnsi" w:cstheme="majorHAnsi"/>
        </w:rPr>
        <w:t xml:space="preserve">Илзе </w:t>
      </w:r>
      <w:proofErr w:type="spellStart"/>
      <w:r w:rsidR="00CF7ECC" w:rsidRPr="00A53212">
        <w:rPr>
          <w:rFonts w:asciiTheme="majorHAnsi" w:hAnsiTheme="majorHAnsi" w:cstheme="majorHAnsi"/>
        </w:rPr>
        <w:t>Фрайвирт</w:t>
      </w:r>
      <w:proofErr w:type="spellEnd"/>
      <w:r w:rsidR="007F5B02" w:rsidRPr="00A53212">
        <w:rPr>
          <w:rFonts w:asciiTheme="majorHAnsi" w:hAnsiTheme="majorHAnsi" w:cstheme="majorHAnsi"/>
        </w:rPr>
        <w:t xml:space="preserve"> (</w:t>
      </w:r>
      <w:proofErr w:type="spellStart"/>
      <w:r w:rsidR="007F5B02" w:rsidRPr="00A53212">
        <w:rPr>
          <w:rFonts w:asciiTheme="majorHAnsi" w:hAnsiTheme="majorHAnsi" w:cstheme="majorHAnsi"/>
        </w:rPr>
        <w:t>Ilse</w:t>
      </w:r>
      <w:proofErr w:type="spellEnd"/>
      <w:r w:rsidR="007F5B02" w:rsidRPr="00A53212">
        <w:rPr>
          <w:rFonts w:asciiTheme="majorHAnsi" w:hAnsiTheme="majorHAnsi" w:cstheme="majorHAnsi"/>
        </w:rPr>
        <w:t xml:space="preserve"> </w:t>
      </w:r>
      <w:proofErr w:type="spellStart"/>
      <w:r w:rsidR="007F5B02" w:rsidRPr="00A53212">
        <w:rPr>
          <w:rFonts w:asciiTheme="majorHAnsi" w:hAnsiTheme="majorHAnsi" w:cstheme="majorHAnsi"/>
        </w:rPr>
        <w:t>Freiwirth</w:t>
      </w:r>
      <w:proofErr w:type="spellEnd"/>
      <w:r w:rsidR="007F5B02" w:rsidRPr="00A53212">
        <w:rPr>
          <w:rFonts w:asciiTheme="majorHAnsi" w:hAnsiTheme="majorHAnsi" w:cstheme="majorHAnsi"/>
        </w:rPr>
        <w:t>)</w:t>
      </w:r>
      <w:r w:rsidR="009F4C8F" w:rsidRPr="00A53212">
        <w:rPr>
          <w:rFonts w:asciiTheme="majorHAnsi" w:hAnsiTheme="majorHAnsi" w:cstheme="majorHAnsi"/>
        </w:rPr>
        <w:tab/>
      </w:r>
      <w:r w:rsidR="007F5B02" w:rsidRPr="00A53212">
        <w:rPr>
          <w:rFonts w:asciiTheme="majorHAnsi" w:hAnsiTheme="majorHAnsi" w:cstheme="majorHAnsi"/>
        </w:rPr>
        <w:t xml:space="preserve">Габриеле </w:t>
      </w:r>
      <w:proofErr w:type="spellStart"/>
      <w:r w:rsidR="007F5B02" w:rsidRPr="00A53212">
        <w:rPr>
          <w:rFonts w:asciiTheme="majorHAnsi" w:hAnsiTheme="majorHAnsi" w:cstheme="majorHAnsi"/>
        </w:rPr>
        <w:t>Куцко-Стадлмайер</w:t>
      </w:r>
      <w:proofErr w:type="spellEnd"/>
      <w:r w:rsidR="009F4C8F" w:rsidRPr="00A53212">
        <w:rPr>
          <w:rFonts w:asciiTheme="majorHAnsi" w:hAnsiTheme="majorHAnsi" w:cstheme="majorHAnsi"/>
        </w:rPr>
        <w:br/>
      </w:r>
      <w:r w:rsidR="009F4C8F" w:rsidRPr="00A53212">
        <w:rPr>
          <w:rFonts w:asciiTheme="majorHAnsi" w:hAnsiTheme="majorHAnsi" w:cstheme="majorHAnsi"/>
        </w:rPr>
        <w:tab/>
      </w:r>
      <w:r w:rsidR="00F1362E" w:rsidRPr="00A53212">
        <w:rPr>
          <w:rFonts w:asciiTheme="majorHAnsi" w:hAnsiTheme="majorHAnsi" w:cstheme="majorHAnsi"/>
          <w:iCs/>
        </w:rPr>
        <w:t>Заместник-секретар</w:t>
      </w:r>
      <w:r w:rsidR="00126D0D" w:rsidRPr="00A53212">
        <w:rPr>
          <w:rFonts w:asciiTheme="majorHAnsi" w:hAnsiTheme="majorHAnsi" w:cstheme="majorHAnsi"/>
          <w:iCs/>
        </w:rPr>
        <w:tab/>
      </w:r>
      <w:r w:rsidR="00F1362E" w:rsidRPr="00A53212">
        <w:rPr>
          <w:rFonts w:asciiTheme="majorHAnsi" w:hAnsiTheme="majorHAnsi" w:cstheme="majorHAnsi"/>
          <w:iCs/>
        </w:rPr>
        <w:t>Председател</w:t>
      </w:r>
      <w:r w:rsidR="007F5B02" w:rsidRPr="00A53212">
        <w:rPr>
          <w:rFonts w:asciiTheme="majorHAnsi" w:hAnsiTheme="majorHAnsi" w:cstheme="majorHAnsi"/>
          <w:iCs/>
        </w:rPr>
        <w:t xml:space="preserve"> </w:t>
      </w:r>
    </w:p>
    <w:p w14:paraId="3F9D45A9" w14:textId="676106BC" w:rsidR="003A5D34" w:rsidRPr="00A53212" w:rsidRDefault="003A5D34" w:rsidP="003A5D34">
      <w:pPr>
        <w:pStyle w:val="JuPara"/>
        <w:rPr>
          <w:rFonts w:asciiTheme="majorHAnsi" w:hAnsiTheme="majorHAnsi" w:cstheme="majorHAnsi"/>
        </w:rPr>
      </w:pPr>
    </w:p>
    <w:p w14:paraId="104C3CFB" w14:textId="3A63D242" w:rsidR="003A5D34" w:rsidRPr="00A53212" w:rsidRDefault="003A5D34" w:rsidP="003A5D34">
      <w:pPr>
        <w:pStyle w:val="JuPara"/>
        <w:rPr>
          <w:rFonts w:asciiTheme="majorHAnsi" w:hAnsiTheme="majorHAnsi" w:cstheme="majorHAnsi"/>
        </w:rPr>
      </w:pPr>
    </w:p>
    <w:p w14:paraId="22860B1D" w14:textId="0747739C" w:rsidR="003A5D34" w:rsidRPr="00A53212" w:rsidRDefault="003A5D34" w:rsidP="003A5D34">
      <w:pPr>
        <w:pStyle w:val="JuPara"/>
        <w:rPr>
          <w:rFonts w:asciiTheme="majorHAnsi" w:hAnsiTheme="majorHAnsi" w:cstheme="majorHAnsi"/>
        </w:rPr>
      </w:pPr>
    </w:p>
    <w:p w14:paraId="5B2ACB90" w14:textId="14043553" w:rsidR="003A5D34" w:rsidRPr="00A53212" w:rsidRDefault="003A5D34" w:rsidP="003A5D34">
      <w:pPr>
        <w:pStyle w:val="JuPara"/>
        <w:rPr>
          <w:rFonts w:asciiTheme="majorHAnsi" w:hAnsiTheme="majorHAnsi" w:cstheme="majorHAnsi"/>
        </w:rPr>
      </w:pPr>
    </w:p>
    <w:p w14:paraId="007E7FC2" w14:textId="41BD2D1B" w:rsidR="003A5D34" w:rsidRPr="00A53212" w:rsidRDefault="003A5D34" w:rsidP="003A5D34">
      <w:pPr>
        <w:pStyle w:val="JuPara"/>
        <w:rPr>
          <w:rFonts w:asciiTheme="majorHAnsi" w:hAnsiTheme="majorHAnsi" w:cstheme="majorHAnsi"/>
        </w:rPr>
      </w:pPr>
    </w:p>
    <w:p w14:paraId="11784ACA" w14:textId="633A3387" w:rsidR="003A5D34" w:rsidRPr="00A53212" w:rsidRDefault="003A5D34" w:rsidP="003A5D34">
      <w:pPr>
        <w:pStyle w:val="JuPara"/>
        <w:rPr>
          <w:rFonts w:asciiTheme="majorHAnsi" w:hAnsiTheme="majorHAnsi" w:cstheme="majorHAnsi"/>
        </w:rPr>
      </w:pPr>
    </w:p>
    <w:p w14:paraId="4AD79F7A" w14:textId="6639C8D0" w:rsidR="003A5D34" w:rsidRPr="00A53212" w:rsidRDefault="003A5D34" w:rsidP="003A5D34">
      <w:pPr>
        <w:pStyle w:val="JuPara"/>
        <w:rPr>
          <w:rFonts w:asciiTheme="majorHAnsi" w:hAnsiTheme="majorHAnsi" w:cstheme="majorHAnsi"/>
        </w:rPr>
      </w:pPr>
    </w:p>
    <w:p w14:paraId="51D9C89A" w14:textId="2B3C008D" w:rsidR="003A5D34" w:rsidRPr="00A53212" w:rsidRDefault="003A5D34" w:rsidP="003A5D34">
      <w:pPr>
        <w:pStyle w:val="JuPara"/>
        <w:rPr>
          <w:rFonts w:asciiTheme="majorHAnsi" w:hAnsiTheme="majorHAnsi" w:cstheme="majorHAnsi"/>
        </w:rPr>
      </w:pPr>
    </w:p>
    <w:p w14:paraId="37EDDF30" w14:textId="54AE4AA2" w:rsidR="003A5D34" w:rsidRPr="00A53212" w:rsidRDefault="003A5D34" w:rsidP="003A5D34">
      <w:pPr>
        <w:pStyle w:val="JuPara"/>
        <w:rPr>
          <w:rFonts w:asciiTheme="majorHAnsi" w:hAnsiTheme="majorHAnsi" w:cstheme="majorHAnsi"/>
        </w:rPr>
      </w:pPr>
    </w:p>
    <w:p w14:paraId="3D721E1D" w14:textId="7147AF7B" w:rsidR="003A5D34" w:rsidRPr="00A53212" w:rsidRDefault="003A5D34" w:rsidP="003A5D34">
      <w:pPr>
        <w:pStyle w:val="JuPara"/>
        <w:rPr>
          <w:rFonts w:asciiTheme="majorHAnsi" w:hAnsiTheme="majorHAnsi" w:cstheme="majorHAnsi"/>
        </w:rPr>
      </w:pPr>
    </w:p>
    <w:p w14:paraId="6624010F" w14:textId="1FCE7F5D" w:rsidR="003A5D34" w:rsidRPr="00A53212" w:rsidRDefault="003A5D34" w:rsidP="003A5D34">
      <w:pPr>
        <w:pStyle w:val="JuPara"/>
        <w:rPr>
          <w:rFonts w:asciiTheme="majorHAnsi" w:hAnsiTheme="majorHAnsi" w:cstheme="majorHAnsi"/>
        </w:rPr>
      </w:pPr>
    </w:p>
    <w:p w14:paraId="4FF8CB5B" w14:textId="77777777" w:rsidR="003A5D34" w:rsidRPr="00A53212" w:rsidRDefault="003A5D34" w:rsidP="003A5D34">
      <w:pPr>
        <w:pStyle w:val="JuPara"/>
        <w:rPr>
          <w:rFonts w:asciiTheme="majorHAnsi" w:hAnsiTheme="majorHAnsi" w:cstheme="majorHAnsi"/>
        </w:rPr>
      </w:pPr>
    </w:p>
    <w:p w14:paraId="78A50F95" w14:textId="77777777" w:rsidR="00330250" w:rsidRPr="00A53212" w:rsidRDefault="001D0863">
      <w:pPr>
        <w:pStyle w:val="DecHTitle"/>
        <w:rPr>
          <w:rFonts w:cstheme="majorHAnsi"/>
        </w:rPr>
      </w:pPr>
      <w:r w:rsidRPr="00A53212">
        <w:rPr>
          <w:rFonts w:cstheme="majorHAnsi"/>
        </w:rPr>
        <w:t>ПРИЛОЖЕНИЕ</w:t>
      </w:r>
    </w:p>
    <w:p w14:paraId="6F53BF3D" w14:textId="0375A2EF" w:rsidR="00330250" w:rsidRPr="00A53212" w:rsidRDefault="001D0863">
      <w:pPr>
        <w:pStyle w:val="DecHCase"/>
        <w:keepNext w:val="0"/>
        <w:keepLines w:val="0"/>
        <w:rPr>
          <w:rFonts w:cstheme="majorHAnsi"/>
        </w:rPr>
      </w:pPr>
      <w:r w:rsidRPr="00A53212">
        <w:rPr>
          <w:rFonts w:cstheme="majorHAnsi"/>
        </w:rPr>
        <w:t xml:space="preserve">Списък на </w:t>
      </w:r>
      <w:r w:rsidR="00713D23" w:rsidRPr="00A53212">
        <w:rPr>
          <w:rFonts w:cstheme="majorHAnsi"/>
        </w:rPr>
        <w:t>жалбоподателите</w:t>
      </w:r>
    </w:p>
    <w:p w14:paraId="7ADC6797" w14:textId="3B398B83" w:rsidR="00330250" w:rsidRPr="00A53212" w:rsidRDefault="00713D23">
      <w:pPr>
        <w:pStyle w:val="JuPara"/>
        <w:rPr>
          <w:rFonts w:asciiTheme="majorHAnsi" w:hAnsiTheme="majorHAnsi" w:cstheme="majorHAnsi"/>
          <w:b/>
          <w:bCs/>
        </w:rPr>
      </w:pPr>
      <w:r w:rsidRPr="00A53212">
        <w:rPr>
          <w:rFonts w:asciiTheme="majorHAnsi" w:eastAsia="Times New Roman" w:hAnsiTheme="majorHAnsi" w:cstheme="majorHAnsi"/>
          <w:b/>
          <w:bCs/>
        </w:rPr>
        <w:t>Жалба</w:t>
      </w:r>
      <w:r w:rsidR="001D0863" w:rsidRPr="00A53212">
        <w:rPr>
          <w:rFonts w:asciiTheme="majorHAnsi" w:eastAsia="Times New Roman" w:hAnsiTheme="majorHAnsi" w:cstheme="majorHAnsi"/>
          <w:b/>
          <w:bCs/>
        </w:rPr>
        <w:t xml:space="preserve"> </w:t>
      </w:r>
      <w:r w:rsidR="001D0863" w:rsidRPr="00A53212">
        <w:rPr>
          <w:rFonts w:asciiTheme="majorHAnsi" w:hAnsiTheme="majorHAnsi" w:cstheme="majorHAnsi"/>
          <w:b/>
          <w:bCs/>
        </w:rPr>
        <w:t>№ 17808/19</w:t>
      </w:r>
      <w:r w:rsidR="00F5255B" w:rsidRPr="00A53212">
        <w:rPr>
          <w:rFonts w:asciiTheme="majorHAnsi" w:hAnsiTheme="majorHAnsi" w:cstheme="majorHAnsi"/>
          <w:b/>
          <w:bCs/>
        </w:rPr>
        <w:t>:</w:t>
      </w:r>
    </w:p>
    <w:p w14:paraId="747F035D" w14:textId="77777777" w:rsidR="00F5255B" w:rsidRPr="00A53212" w:rsidRDefault="00F5255B" w:rsidP="00D32DFD">
      <w:pPr>
        <w:pStyle w:val="JuPara"/>
        <w:rPr>
          <w:rFonts w:asciiTheme="majorHAnsi" w:eastAsia="Times New Roman" w:hAnsiTheme="majorHAnsi" w:cstheme="majorHAnsi"/>
          <w:sz w:val="10"/>
          <w:szCs w:val="10"/>
        </w:rPr>
      </w:pPr>
    </w:p>
    <w:tbl>
      <w:tblPr>
        <w:tblStyle w:val="ECHRListTable"/>
        <w:tblW w:w="5788" w:type="pct"/>
        <w:tblInd w:w="-714" w:type="dxa"/>
        <w:tblLayout w:type="fixed"/>
        <w:tblLook w:val="0420" w:firstRow="1" w:lastRow="0" w:firstColumn="0" w:lastColumn="0" w:noHBand="0" w:noVBand="1"/>
      </w:tblPr>
      <w:tblGrid>
        <w:gridCol w:w="691"/>
        <w:gridCol w:w="4114"/>
        <w:gridCol w:w="1859"/>
        <w:gridCol w:w="1842"/>
      </w:tblGrid>
      <w:tr w:rsidR="00F5255B" w:rsidRPr="00A53212" w14:paraId="640221B8" w14:textId="77777777" w:rsidTr="00A42871">
        <w:trPr>
          <w:cnfStyle w:val="100000000000" w:firstRow="1" w:lastRow="0" w:firstColumn="0" w:lastColumn="0" w:oddVBand="0" w:evenVBand="0" w:oddHBand="0" w:evenHBand="0" w:firstRowFirstColumn="0" w:firstRowLastColumn="0" w:lastRowFirstColumn="0" w:lastRowLastColumn="0"/>
        </w:trPr>
        <w:tc>
          <w:tcPr>
            <w:tcW w:w="406" w:type="pct"/>
            <w:vAlign w:val="center"/>
          </w:tcPr>
          <w:p w14:paraId="47B0FC33" w14:textId="77777777" w:rsidR="00330250" w:rsidRPr="00A53212" w:rsidRDefault="001D0863">
            <w:pPr>
              <w:rPr>
                <w:rFonts w:asciiTheme="majorHAnsi" w:eastAsia="Times New Roman" w:hAnsiTheme="majorHAnsi" w:cstheme="majorHAnsi"/>
              </w:rPr>
            </w:pPr>
            <w:r w:rsidRPr="00A53212">
              <w:rPr>
                <w:rFonts w:asciiTheme="majorHAnsi" w:eastAsia="Times New Roman" w:hAnsiTheme="majorHAnsi" w:cstheme="majorHAnsi"/>
              </w:rPr>
              <w:t>Не.</w:t>
            </w:r>
          </w:p>
        </w:tc>
        <w:tc>
          <w:tcPr>
            <w:tcW w:w="2418" w:type="pct"/>
            <w:vAlign w:val="center"/>
          </w:tcPr>
          <w:p w14:paraId="6BC7FC47" w14:textId="64AA932F" w:rsidR="00330250" w:rsidRPr="00A53212" w:rsidRDefault="001D0863" w:rsidP="00A42871">
            <w:pPr>
              <w:rPr>
                <w:rFonts w:asciiTheme="majorHAnsi" w:eastAsia="Times New Roman" w:hAnsiTheme="majorHAnsi" w:cstheme="majorHAnsi"/>
              </w:rPr>
            </w:pPr>
            <w:r w:rsidRPr="00A53212">
              <w:rPr>
                <w:rFonts w:asciiTheme="majorHAnsi" w:eastAsia="Times New Roman" w:hAnsiTheme="majorHAnsi" w:cstheme="majorHAnsi"/>
              </w:rPr>
              <w:t xml:space="preserve">Име на </w:t>
            </w:r>
            <w:r w:rsidR="00A42871" w:rsidRPr="00A53212">
              <w:rPr>
                <w:rFonts w:asciiTheme="majorHAnsi" w:eastAsia="Times New Roman" w:hAnsiTheme="majorHAnsi" w:cstheme="majorHAnsi"/>
              </w:rPr>
              <w:t>жалбоподателя</w:t>
            </w:r>
          </w:p>
        </w:tc>
        <w:tc>
          <w:tcPr>
            <w:tcW w:w="1093" w:type="pct"/>
            <w:vAlign w:val="center"/>
          </w:tcPr>
          <w:p w14:paraId="72262221" w14:textId="77777777" w:rsidR="00330250" w:rsidRPr="00A53212" w:rsidRDefault="001D0863">
            <w:pPr>
              <w:rPr>
                <w:rFonts w:asciiTheme="majorHAnsi" w:eastAsia="Times New Roman" w:hAnsiTheme="majorHAnsi" w:cstheme="majorHAnsi"/>
                <w:b w:val="0"/>
              </w:rPr>
            </w:pPr>
            <w:r w:rsidRPr="00A53212">
              <w:rPr>
                <w:rFonts w:asciiTheme="majorHAnsi" w:eastAsia="Times New Roman" w:hAnsiTheme="majorHAnsi" w:cstheme="majorHAnsi"/>
              </w:rPr>
              <w:t>Година на раждане</w:t>
            </w:r>
          </w:p>
          <w:p w14:paraId="3BF85362" w14:textId="77777777" w:rsidR="00330250" w:rsidRPr="00A53212" w:rsidRDefault="001D0863">
            <w:pPr>
              <w:rPr>
                <w:rFonts w:asciiTheme="majorHAnsi" w:eastAsia="Times New Roman" w:hAnsiTheme="majorHAnsi" w:cstheme="majorHAnsi"/>
              </w:rPr>
            </w:pPr>
            <w:r w:rsidRPr="00A53212">
              <w:rPr>
                <w:rFonts w:asciiTheme="majorHAnsi" w:eastAsia="Times New Roman" w:hAnsiTheme="majorHAnsi" w:cstheme="majorHAnsi"/>
              </w:rPr>
              <w:t>/ регистрация</w:t>
            </w:r>
          </w:p>
        </w:tc>
        <w:tc>
          <w:tcPr>
            <w:tcW w:w="1083" w:type="pct"/>
            <w:vAlign w:val="center"/>
          </w:tcPr>
          <w:p w14:paraId="40A3B922" w14:textId="77777777" w:rsidR="00330250" w:rsidRPr="00A53212" w:rsidRDefault="001D0863">
            <w:pPr>
              <w:rPr>
                <w:rFonts w:asciiTheme="majorHAnsi" w:eastAsia="Times New Roman" w:hAnsiTheme="majorHAnsi" w:cstheme="majorHAnsi"/>
              </w:rPr>
            </w:pPr>
            <w:r w:rsidRPr="00A53212">
              <w:rPr>
                <w:rFonts w:asciiTheme="majorHAnsi" w:eastAsia="Times New Roman" w:hAnsiTheme="majorHAnsi" w:cstheme="majorHAnsi"/>
              </w:rPr>
              <w:t>Националност</w:t>
            </w:r>
          </w:p>
        </w:tc>
      </w:tr>
      <w:tr w:rsidR="00F5255B" w:rsidRPr="00A53212" w14:paraId="77472532" w14:textId="77777777" w:rsidTr="00A42871">
        <w:tc>
          <w:tcPr>
            <w:tcW w:w="406" w:type="pct"/>
          </w:tcPr>
          <w:p w14:paraId="40D47DEA" w14:textId="77777777" w:rsidR="00330250" w:rsidRPr="00A53212" w:rsidRDefault="001D0863">
            <w:pPr>
              <w:rPr>
                <w:rFonts w:asciiTheme="majorHAnsi" w:eastAsia="Times New Roman" w:hAnsiTheme="majorHAnsi" w:cstheme="majorHAnsi"/>
              </w:rPr>
            </w:pPr>
            <w:r w:rsidRPr="00A53212">
              <w:rPr>
                <w:rFonts w:asciiTheme="majorHAnsi" w:eastAsia="Times New Roman" w:hAnsiTheme="majorHAnsi" w:cstheme="majorHAnsi"/>
              </w:rPr>
              <w:t>1.</w:t>
            </w:r>
          </w:p>
        </w:tc>
        <w:tc>
          <w:tcPr>
            <w:tcW w:w="2418" w:type="pct"/>
          </w:tcPr>
          <w:p w14:paraId="32EF4D54" w14:textId="77777777" w:rsidR="00330250" w:rsidRPr="00A53212" w:rsidRDefault="001D0863">
            <w:pPr>
              <w:rPr>
                <w:rFonts w:asciiTheme="majorHAnsi" w:eastAsia="Times New Roman" w:hAnsiTheme="majorHAnsi" w:cstheme="majorHAnsi"/>
              </w:rPr>
            </w:pPr>
            <w:r w:rsidRPr="00A53212">
              <w:rPr>
                <w:rFonts w:asciiTheme="majorHAnsi" w:eastAsia="Times New Roman" w:hAnsiTheme="majorHAnsi" w:cstheme="majorHAnsi"/>
              </w:rPr>
              <w:t xml:space="preserve">Силвия Андонова </w:t>
            </w:r>
            <w:r w:rsidRPr="00A53212">
              <w:rPr>
                <w:rFonts w:asciiTheme="majorHAnsi" w:eastAsia="Times New Roman" w:hAnsiTheme="majorHAnsi" w:cstheme="majorHAnsi"/>
                <w:caps/>
              </w:rPr>
              <w:t>Пакетова</w:t>
            </w:r>
          </w:p>
        </w:tc>
        <w:tc>
          <w:tcPr>
            <w:tcW w:w="1093" w:type="pct"/>
          </w:tcPr>
          <w:p w14:paraId="217668C2" w14:textId="161788B3" w:rsidR="00330250" w:rsidRPr="00A53212" w:rsidRDefault="001D0863">
            <w:pPr>
              <w:rPr>
                <w:rFonts w:asciiTheme="majorHAnsi" w:eastAsia="Times New Roman" w:hAnsiTheme="majorHAnsi" w:cstheme="majorHAnsi"/>
              </w:rPr>
            </w:pPr>
            <w:r w:rsidRPr="00A53212">
              <w:rPr>
                <w:rFonts w:asciiTheme="majorHAnsi" w:eastAsia="Times New Roman" w:hAnsiTheme="majorHAnsi" w:cstheme="majorHAnsi"/>
              </w:rPr>
              <w:t>1988</w:t>
            </w:r>
            <w:r w:rsidR="00F23DDA" w:rsidRPr="00A53212">
              <w:rPr>
                <w:rFonts w:asciiTheme="majorHAnsi" w:eastAsia="Times New Roman" w:hAnsiTheme="majorHAnsi" w:cstheme="majorHAnsi"/>
              </w:rPr>
              <w:t xml:space="preserve"> г. </w:t>
            </w:r>
          </w:p>
        </w:tc>
        <w:tc>
          <w:tcPr>
            <w:tcW w:w="1083" w:type="pct"/>
          </w:tcPr>
          <w:p w14:paraId="569D9AC4" w14:textId="2172A46E" w:rsidR="00330250" w:rsidRPr="00A53212" w:rsidRDefault="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7972E960" w14:textId="77777777" w:rsidTr="00A42871">
        <w:tc>
          <w:tcPr>
            <w:tcW w:w="406" w:type="pct"/>
          </w:tcPr>
          <w:p w14:paraId="7F6AE0C0"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w:t>
            </w:r>
          </w:p>
        </w:tc>
        <w:tc>
          <w:tcPr>
            <w:tcW w:w="2418" w:type="pct"/>
          </w:tcPr>
          <w:p w14:paraId="423D340A"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Минчо </w:t>
            </w:r>
            <w:proofErr w:type="spellStart"/>
            <w:r w:rsidRPr="00A53212">
              <w:rPr>
                <w:rFonts w:asciiTheme="majorHAnsi" w:eastAsia="Times New Roman" w:hAnsiTheme="majorHAnsi" w:cstheme="majorHAnsi"/>
              </w:rPr>
              <w:t>Звездев</w:t>
            </w:r>
            <w:proofErr w:type="spellEnd"/>
            <w:r w:rsidRPr="00A53212">
              <w:rPr>
                <w:rFonts w:asciiTheme="majorHAnsi" w:eastAsia="Times New Roman" w:hAnsiTheme="majorHAnsi" w:cstheme="majorHAnsi"/>
              </w:rPr>
              <w:t xml:space="preserve"> АНГЕЛОВ</w:t>
            </w:r>
          </w:p>
        </w:tc>
        <w:tc>
          <w:tcPr>
            <w:tcW w:w="1093" w:type="pct"/>
          </w:tcPr>
          <w:p w14:paraId="41023B13" w14:textId="19777949"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2007</w:t>
            </w:r>
            <w:r w:rsidR="00F23DDA" w:rsidRPr="00A53212">
              <w:rPr>
                <w:rFonts w:asciiTheme="majorHAnsi" w:eastAsia="Times New Roman" w:hAnsiTheme="majorHAnsi" w:cstheme="majorHAnsi"/>
              </w:rPr>
              <w:t xml:space="preserve"> г.</w:t>
            </w:r>
          </w:p>
        </w:tc>
        <w:tc>
          <w:tcPr>
            <w:tcW w:w="1083" w:type="pct"/>
          </w:tcPr>
          <w:p w14:paraId="0DA120C5" w14:textId="279E0052"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1BA1F1CB" w14:textId="77777777" w:rsidTr="00A42871">
        <w:tc>
          <w:tcPr>
            <w:tcW w:w="406" w:type="pct"/>
          </w:tcPr>
          <w:p w14:paraId="486FF07A"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3.</w:t>
            </w:r>
          </w:p>
        </w:tc>
        <w:tc>
          <w:tcPr>
            <w:tcW w:w="2418" w:type="pct"/>
          </w:tcPr>
          <w:p w14:paraId="096941AE" w14:textId="1305C1A2"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Иванка Калинова АНГЕЛОВА</w:t>
            </w:r>
          </w:p>
        </w:tc>
        <w:tc>
          <w:tcPr>
            <w:tcW w:w="1093" w:type="pct"/>
          </w:tcPr>
          <w:p w14:paraId="26095D05" w14:textId="74329798"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1973</w:t>
            </w:r>
            <w:r w:rsidR="00F23DDA" w:rsidRPr="00A53212">
              <w:rPr>
                <w:rFonts w:asciiTheme="majorHAnsi" w:eastAsia="Times New Roman" w:hAnsiTheme="majorHAnsi" w:cstheme="majorHAnsi"/>
              </w:rPr>
              <w:t xml:space="preserve"> г.</w:t>
            </w:r>
          </w:p>
        </w:tc>
        <w:tc>
          <w:tcPr>
            <w:tcW w:w="1083" w:type="pct"/>
          </w:tcPr>
          <w:p w14:paraId="5042541E" w14:textId="737F2220"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4E086C8F" w14:textId="77777777" w:rsidTr="00A42871">
        <w:tc>
          <w:tcPr>
            <w:tcW w:w="406" w:type="pct"/>
          </w:tcPr>
          <w:p w14:paraId="2EC5CBFE"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4.</w:t>
            </w:r>
          </w:p>
        </w:tc>
        <w:tc>
          <w:tcPr>
            <w:tcW w:w="2418" w:type="pct"/>
          </w:tcPr>
          <w:p w14:paraId="752FA18B"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Звезда Иванова АНГЕЛОВА</w:t>
            </w:r>
          </w:p>
        </w:tc>
        <w:tc>
          <w:tcPr>
            <w:tcW w:w="1093" w:type="pct"/>
          </w:tcPr>
          <w:p w14:paraId="3F553C45" w14:textId="38BEB1E2"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1989</w:t>
            </w:r>
            <w:r w:rsidR="00F23DDA" w:rsidRPr="00A53212">
              <w:rPr>
                <w:rFonts w:asciiTheme="majorHAnsi" w:eastAsia="Times New Roman" w:hAnsiTheme="majorHAnsi" w:cstheme="majorHAnsi"/>
              </w:rPr>
              <w:t xml:space="preserve"> г.</w:t>
            </w:r>
          </w:p>
        </w:tc>
        <w:tc>
          <w:tcPr>
            <w:tcW w:w="1083" w:type="pct"/>
          </w:tcPr>
          <w:p w14:paraId="43F5F6C3" w14:textId="6F4D2BBE"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0437AE3E" w14:textId="77777777" w:rsidTr="00A42871">
        <w:tc>
          <w:tcPr>
            <w:tcW w:w="406" w:type="pct"/>
          </w:tcPr>
          <w:p w14:paraId="34397BFF"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5.</w:t>
            </w:r>
          </w:p>
        </w:tc>
        <w:tc>
          <w:tcPr>
            <w:tcW w:w="2418" w:type="pct"/>
          </w:tcPr>
          <w:p w14:paraId="1C56BB82"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Стоян </w:t>
            </w:r>
            <w:proofErr w:type="spellStart"/>
            <w:r w:rsidRPr="00A53212">
              <w:rPr>
                <w:rFonts w:asciiTheme="majorHAnsi" w:eastAsia="Times New Roman" w:hAnsiTheme="majorHAnsi" w:cstheme="majorHAnsi"/>
              </w:rPr>
              <w:t>Йозов</w:t>
            </w:r>
            <w:proofErr w:type="spellEnd"/>
            <w:r w:rsidRPr="00A53212">
              <w:rPr>
                <w:rFonts w:asciiTheme="majorHAnsi" w:eastAsia="Times New Roman" w:hAnsiTheme="majorHAnsi" w:cstheme="majorHAnsi"/>
              </w:rPr>
              <w:t xml:space="preserve"> </w:t>
            </w:r>
            <w:r w:rsidRPr="00A53212">
              <w:rPr>
                <w:rFonts w:asciiTheme="majorHAnsi" w:eastAsia="Times New Roman" w:hAnsiTheme="majorHAnsi" w:cstheme="majorHAnsi"/>
                <w:caps/>
              </w:rPr>
              <w:t>Асенов</w:t>
            </w:r>
          </w:p>
        </w:tc>
        <w:tc>
          <w:tcPr>
            <w:tcW w:w="1093" w:type="pct"/>
          </w:tcPr>
          <w:p w14:paraId="466423D9" w14:textId="416D51C9"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1985</w:t>
            </w:r>
            <w:r w:rsidR="00F23DDA" w:rsidRPr="00A53212">
              <w:rPr>
                <w:rFonts w:asciiTheme="majorHAnsi" w:eastAsia="Times New Roman" w:hAnsiTheme="majorHAnsi" w:cstheme="majorHAnsi"/>
              </w:rPr>
              <w:t xml:space="preserve"> г.</w:t>
            </w:r>
          </w:p>
        </w:tc>
        <w:tc>
          <w:tcPr>
            <w:tcW w:w="1083" w:type="pct"/>
          </w:tcPr>
          <w:p w14:paraId="0AC00976" w14:textId="7E941D9E"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3E568CDE" w14:textId="77777777" w:rsidTr="00A42871">
        <w:tc>
          <w:tcPr>
            <w:tcW w:w="406" w:type="pct"/>
          </w:tcPr>
          <w:p w14:paraId="672420BE"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6.</w:t>
            </w:r>
          </w:p>
        </w:tc>
        <w:tc>
          <w:tcPr>
            <w:tcW w:w="2418" w:type="pct"/>
          </w:tcPr>
          <w:p w14:paraId="7008F6E8"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Йозо Георгиев АСЕНОВ</w:t>
            </w:r>
          </w:p>
        </w:tc>
        <w:tc>
          <w:tcPr>
            <w:tcW w:w="1093" w:type="pct"/>
          </w:tcPr>
          <w:p w14:paraId="22F512FA" w14:textId="61B9A6FE"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1959</w:t>
            </w:r>
            <w:r w:rsidR="00F23DDA" w:rsidRPr="00A53212">
              <w:rPr>
                <w:rFonts w:asciiTheme="majorHAnsi" w:eastAsia="Times New Roman" w:hAnsiTheme="majorHAnsi" w:cstheme="majorHAnsi"/>
              </w:rPr>
              <w:t xml:space="preserve"> г.</w:t>
            </w:r>
          </w:p>
        </w:tc>
        <w:tc>
          <w:tcPr>
            <w:tcW w:w="1083" w:type="pct"/>
          </w:tcPr>
          <w:p w14:paraId="2EE5BB7E" w14:textId="13413182"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4603727F" w14:textId="77777777" w:rsidTr="00A42871">
        <w:tc>
          <w:tcPr>
            <w:tcW w:w="406" w:type="pct"/>
          </w:tcPr>
          <w:p w14:paraId="1966EE0D"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7.</w:t>
            </w:r>
          </w:p>
        </w:tc>
        <w:tc>
          <w:tcPr>
            <w:tcW w:w="2418" w:type="pct"/>
          </w:tcPr>
          <w:p w14:paraId="1CC7348D"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Албена </w:t>
            </w:r>
            <w:proofErr w:type="spellStart"/>
            <w:r w:rsidRPr="00A53212">
              <w:rPr>
                <w:rFonts w:asciiTheme="majorHAnsi" w:eastAsia="Times New Roman" w:hAnsiTheme="majorHAnsi" w:cstheme="majorHAnsi"/>
              </w:rPr>
              <w:t>Катеринова</w:t>
            </w:r>
            <w:proofErr w:type="spellEnd"/>
            <w:r w:rsidRPr="00A53212">
              <w:rPr>
                <w:rFonts w:asciiTheme="majorHAnsi" w:eastAsia="Times New Roman" w:hAnsiTheme="majorHAnsi" w:cstheme="majorHAnsi"/>
              </w:rPr>
              <w:t xml:space="preserve"> </w:t>
            </w:r>
            <w:r w:rsidRPr="00A53212">
              <w:rPr>
                <w:rFonts w:asciiTheme="majorHAnsi" w:eastAsia="Times New Roman" w:hAnsiTheme="majorHAnsi" w:cstheme="majorHAnsi"/>
                <w:caps/>
              </w:rPr>
              <w:t>Асенова</w:t>
            </w:r>
          </w:p>
        </w:tc>
        <w:tc>
          <w:tcPr>
            <w:tcW w:w="1093" w:type="pct"/>
          </w:tcPr>
          <w:p w14:paraId="2137D82C" w14:textId="00F7FD92"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2014</w:t>
            </w:r>
            <w:r w:rsidR="00F23DDA" w:rsidRPr="00A53212">
              <w:rPr>
                <w:rFonts w:asciiTheme="majorHAnsi" w:eastAsia="Times New Roman" w:hAnsiTheme="majorHAnsi" w:cstheme="majorHAnsi"/>
              </w:rPr>
              <w:t xml:space="preserve"> г.</w:t>
            </w:r>
          </w:p>
        </w:tc>
        <w:tc>
          <w:tcPr>
            <w:tcW w:w="1083" w:type="pct"/>
          </w:tcPr>
          <w:p w14:paraId="766CC661" w14:textId="47150C7C"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765A1C29" w14:textId="77777777" w:rsidTr="00A42871">
        <w:tc>
          <w:tcPr>
            <w:tcW w:w="406" w:type="pct"/>
          </w:tcPr>
          <w:p w14:paraId="0D4C4456"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8.</w:t>
            </w:r>
          </w:p>
        </w:tc>
        <w:tc>
          <w:tcPr>
            <w:tcW w:w="2418" w:type="pct"/>
          </w:tcPr>
          <w:p w14:paraId="41E654AF"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Иванка Илиева АСЕНОВА</w:t>
            </w:r>
          </w:p>
        </w:tc>
        <w:tc>
          <w:tcPr>
            <w:tcW w:w="1093" w:type="pct"/>
          </w:tcPr>
          <w:p w14:paraId="3C4B9551" w14:textId="79863873"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1962</w:t>
            </w:r>
            <w:r w:rsidR="00F23DDA" w:rsidRPr="00A53212">
              <w:rPr>
                <w:rFonts w:asciiTheme="majorHAnsi" w:eastAsia="Times New Roman" w:hAnsiTheme="majorHAnsi" w:cstheme="majorHAnsi"/>
              </w:rPr>
              <w:t xml:space="preserve"> г.</w:t>
            </w:r>
          </w:p>
        </w:tc>
        <w:tc>
          <w:tcPr>
            <w:tcW w:w="1083" w:type="pct"/>
          </w:tcPr>
          <w:p w14:paraId="3AAC12CD" w14:textId="0D8CDD19"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076CCF26" w14:textId="77777777" w:rsidTr="00A42871">
        <w:tc>
          <w:tcPr>
            <w:tcW w:w="406" w:type="pct"/>
          </w:tcPr>
          <w:p w14:paraId="79F73AFD"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9.</w:t>
            </w:r>
          </w:p>
        </w:tc>
        <w:tc>
          <w:tcPr>
            <w:tcW w:w="2418" w:type="pct"/>
          </w:tcPr>
          <w:p w14:paraId="1C9F03E8"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Катерина </w:t>
            </w:r>
            <w:proofErr w:type="spellStart"/>
            <w:r w:rsidRPr="00A53212">
              <w:rPr>
                <w:rFonts w:asciiTheme="majorHAnsi" w:eastAsia="Times New Roman" w:hAnsiTheme="majorHAnsi" w:cstheme="majorHAnsi"/>
              </w:rPr>
              <w:t>Йозова</w:t>
            </w:r>
            <w:proofErr w:type="spellEnd"/>
            <w:r w:rsidRPr="00A53212">
              <w:rPr>
                <w:rFonts w:asciiTheme="majorHAnsi" w:eastAsia="Times New Roman" w:hAnsiTheme="majorHAnsi" w:cstheme="majorHAnsi"/>
              </w:rPr>
              <w:t xml:space="preserve"> </w:t>
            </w:r>
            <w:r w:rsidRPr="00A53212">
              <w:rPr>
                <w:rFonts w:asciiTheme="majorHAnsi" w:eastAsia="Times New Roman" w:hAnsiTheme="majorHAnsi" w:cstheme="majorHAnsi"/>
                <w:caps/>
              </w:rPr>
              <w:t>Асенова</w:t>
            </w:r>
          </w:p>
        </w:tc>
        <w:tc>
          <w:tcPr>
            <w:tcW w:w="1093" w:type="pct"/>
          </w:tcPr>
          <w:p w14:paraId="1B65A8D6" w14:textId="7179220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1983</w:t>
            </w:r>
            <w:r w:rsidR="00F23DDA" w:rsidRPr="00A53212">
              <w:rPr>
                <w:rFonts w:asciiTheme="majorHAnsi" w:eastAsia="Times New Roman" w:hAnsiTheme="majorHAnsi" w:cstheme="majorHAnsi"/>
              </w:rPr>
              <w:t xml:space="preserve"> г.</w:t>
            </w:r>
          </w:p>
        </w:tc>
        <w:tc>
          <w:tcPr>
            <w:tcW w:w="1083" w:type="pct"/>
          </w:tcPr>
          <w:p w14:paraId="260ACD25" w14:textId="700AB8B5"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5AE83C73" w14:textId="77777777" w:rsidTr="00A42871">
        <w:tc>
          <w:tcPr>
            <w:tcW w:w="406" w:type="pct"/>
          </w:tcPr>
          <w:p w14:paraId="74539BF3"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10.</w:t>
            </w:r>
          </w:p>
        </w:tc>
        <w:tc>
          <w:tcPr>
            <w:tcW w:w="2418" w:type="pct"/>
          </w:tcPr>
          <w:p w14:paraId="4692AD7E"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Мария </w:t>
            </w:r>
            <w:proofErr w:type="spellStart"/>
            <w:r w:rsidRPr="00A53212">
              <w:rPr>
                <w:rFonts w:asciiTheme="majorHAnsi" w:eastAsia="Times New Roman" w:hAnsiTheme="majorHAnsi" w:cstheme="majorHAnsi"/>
              </w:rPr>
              <w:t>Йозова</w:t>
            </w:r>
            <w:proofErr w:type="spellEnd"/>
            <w:r w:rsidRPr="00A53212">
              <w:rPr>
                <w:rFonts w:asciiTheme="majorHAnsi" w:eastAsia="Times New Roman" w:hAnsiTheme="majorHAnsi" w:cstheme="majorHAnsi"/>
              </w:rPr>
              <w:t xml:space="preserve"> </w:t>
            </w:r>
            <w:r w:rsidRPr="00A53212">
              <w:rPr>
                <w:rFonts w:asciiTheme="majorHAnsi" w:eastAsia="Times New Roman" w:hAnsiTheme="majorHAnsi" w:cstheme="majorHAnsi"/>
                <w:caps/>
              </w:rPr>
              <w:t>Асенова</w:t>
            </w:r>
          </w:p>
        </w:tc>
        <w:tc>
          <w:tcPr>
            <w:tcW w:w="1093" w:type="pct"/>
          </w:tcPr>
          <w:p w14:paraId="04168A20" w14:textId="0328A50D"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1982</w:t>
            </w:r>
            <w:r w:rsidR="00F23DDA" w:rsidRPr="00A53212">
              <w:rPr>
                <w:rFonts w:asciiTheme="majorHAnsi" w:eastAsia="Times New Roman" w:hAnsiTheme="majorHAnsi" w:cstheme="majorHAnsi"/>
              </w:rPr>
              <w:t xml:space="preserve"> г.</w:t>
            </w:r>
          </w:p>
        </w:tc>
        <w:tc>
          <w:tcPr>
            <w:tcW w:w="1083" w:type="pct"/>
          </w:tcPr>
          <w:p w14:paraId="6FBDAECF" w14:textId="665CF389"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15351792" w14:textId="77777777" w:rsidTr="00A42871">
        <w:tc>
          <w:tcPr>
            <w:tcW w:w="406" w:type="pct"/>
          </w:tcPr>
          <w:p w14:paraId="1A63EE5B"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11.</w:t>
            </w:r>
          </w:p>
        </w:tc>
        <w:tc>
          <w:tcPr>
            <w:tcW w:w="2418" w:type="pct"/>
          </w:tcPr>
          <w:p w14:paraId="06BBE617" w14:textId="5FD3684E"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Сергей </w:t>
            </w:r>
            <w:proofErr w:type="spellStart"/>
            <w:r w:rsidRPr="00A53212">
              <w:rPr>
                <w:rFonts w:asciiTheme="majorHAnsi" w:eastAsia="Times New Roman" w:hAnsiTheme="majorHAnsi" w:cstheme="majorHAnsi"/>
              </w:rPr>
              <w:t>Петранев</w:t>
            </w:r>
            <w:proofErr w:type="spellEnd"/>
            <w:r w:rsidRPr="00A53212">
              <w:rPr>
                <w:rFonts w:asciiTheme="majorHAnsi" w:eastAsia="Times New Roman" w:hAnsiTheme="majorHAnsi" w:cstheme="majorHAnsi"/>
              </w:rPr>
              <w:t xml:space="preserve"> ЕВГЕНИЕВ</w:t>
            </w:r>
          </w:p>
        </w:tc>
        <w:tc>
          <w:tcPr>
            <w:tcW w:w="1093" w:type="pct"/>
          </w:tcPr>
          <w:p w14:paraId="7176A957" w14:textId="13E5639E"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1997</w:t>
            </w:r>
            <w:r w:rsidR="00F23DDA" w:rsidRPr="00A53212">
              <w:rPr>
                <w:rFonts w:asciiTheme="majorHAnsi" w:eastAsia="Times New Roman" w:hAnsiTheme="majorHAnsi" w:cstheme="majorHAnsi"/>
              </w:rPr>
              <w:t xml:space="preserve"> г.</w:t>
            </w:r>
          </w:p>
        </w:tc>
        <w:tc>
          <w:tcPr>
            <w:tcW w:w="1083" w:type="pct"/>
          </w:tcPr>
          <w:p w14:paraId="704B5627" w14:textId="16F7AB4F"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5C8674D3" w14:textId="77777777" w:rsidTr="00A42871">
        <w:tc>
          <w:tcPr>
            <w:tcW w:w="406" w:type="pct"/>
          </w:tcPr>
          <w:p w14:paraId="30D60A31"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12.</w:t>
            </w:r>
          </w:p>
        </w:tc>
        <w:tc>
          <w:tcPr>
            <w:tcW w:w="2418" w:type="pct"/>
          </w:tcPr>
          <w:p w14:paraId="1E51BE96" w14:textId="0400559F"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Ана </w:t>
            </w:r>
            <w:proofErr w:type="spellStart"/>
            <w:r w:rsidRPr="00A53212">
              <w:rPr>
                <w:rFonts w:asciiTheme="majorHAnsi" w:eastAsia="Times New Roman" w:hAnsiTheme="majorHAnsi" w:cstheme="majorHAnsi"/>
              </w:rPr>
              <w:t>Петранова</w:t>
            </w:r>
            <w:proofErr w:type="spellEnd"/>
            <w:r w:rsidRPr="00A53212">
              <w:rPr>
                <w:rFonts w:asciiTheme="majorHAnsi" w:eastAsia="Times New Roman" w:hAnsiTheme="majorHAnsi" w:cstheme="majorHAnsi"/>
              </w:rPr>
              <w:t xml:space="preserve"> ЕВГЕНИЕВА</w:t>
            </w:r>
          </w:p>
        </w:tc>
        <w:tc>
          <w:tcPr>
            <w:tcW w:w="1093" w:type="pct"/>
          </w:tcPr>
          <w:p w14:paraId="41095097" w14:textId="49ACE262"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2004</w:t>
            </w:r>
            <w:r w:rsidR="00F23DDA" w:rsidRPr="00A53212">
              <w:rPr>
                <w:rFonts w:asciiTheme="majorHAnsi" w:eastAsia="Times New Roman" w:hAnsiTheme="majorHAnsi" w:cstheme="majorHAnsi"/>
              </w:rPr>
              <w:t xml:space="preserve"> г.</w:t>
            </w:r>
          </w:p>
        </w:tc>
        <w:tc>
          <w:tcPr>
            <w:tcW w:w="1083" w:type="pct"/>
          </w:tcPr>
          <w:p w14:paraId="1D65915E" w14:textId="3673B5B0"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3C1F0160" w14:textId="77777777" w:rsidTr="00A42871">
        <w:tc>
          <w:tcPr>
            <w:tcW w:w="406" w:type="pct"/>
          </w:tcPr>
          <w:p w14:paraId="2D3CACE7"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13.</w:t>
            </w:r>
          </w:p>
        </w:tc>
        <w:tc>
          <w:tcPr>
            <w:tcW w:w="2418" w:type="pct"/>
          </w:tcPr>
          <w:p w14:paraId="0BC1E320" w14:textId="4FDAA90F"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Гюрга </w:t>
            </w:r>
            <w:proofErr w:type="spellStart"/>
            <w:r w:rsidRPr="00A53212">
              <w:rPr>
                <w:rFonts w:asciiTheme="majorHAnsi" w:eastAsia="Times New Roman" w:hAnsiTheme="majorHAnsi" w:cstheme="majorHAnsi"/>
              </w:rPr>
              <w:t>Петранова</w:t>
            </w:r>
            <w:proofErr w:type="spellEnd"/>
            <w:r w:rsidRPr="00A53212">
              <w:rPr>
                <w:rFonts w:asciiTheme="majorHAnsi" w:eastAsia="Times New Roman" w:hAnsiTheme="majorHAnsi" w:cstheme="majorHAnsi"/>
              </w:rPr>
              <w:t xml:space="preserve"> ЕВГЕНИЕВА</w:t>
            </w:r>
          </w:p>
        </w:tc>
        <w:tc>
          <w:tcPr>
            <w:tcW w:w="1093" w:type="pct"/>
          </w:tcPr>
          <w:p w14:paraId="283307DC" w14:textId="4AF171AC"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1999</w:t>
            </w:r>
            <w:r w:rsidR="00F23DDA" w:rsidRPr="00A53212">
              <w:rPr>
                <w:rFonts w:asciiTheme="majorHAnsi" w:eastAsia="Times New Roman" w:hAnsiTheme="majorHAnsi" w:cstheme="majorHAnsi"/>
              </w:rPr>
              <w:t xml:space="preserve"> г.</w:t>
            </w:r>
          </w:p>
        </w:tc>
        <w:tc>
          <w:tcPr>
            <w:tcW w:w="1083" w:type="pct"/>
          </w:tcPr>
          <w:p w14:paraId="48C15677" w14:textId="100DFF6D"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14937A51" w14:textId="77777777" w:rsidTr="00A42871">
        <w:tc>
          <w:tcPr>
            <w:tcW w:w="406" w:type="pct"/>
          </w:tcPr>
          <w:p w14:paraId="0C849A2B"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14.</w:t>
            </w:r>
          </w:p>
        </w:tc>
        <w:tc>
          <w:tcPr>
            <w:tcW w:w="2418" w:type="pct"/>
          </w:tcPr>
          <w:p w14:paraId="561B1260" w14:textId="4127EB38"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Илия Георгиев ГЕОРГИЕВ</w:t>
            </w:r>
          </w:p>
        </w:tc>
        <w:tc>
          <w:tcPr>
            <w:tcW w:w="1093" w:type="pct"/>
          </w:tcPr>
          <w:p w14:paraId="679CD3E6" w14:textId="7FE3A2BD"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1987</w:t>
            </w:r>
            <w:r w:rsidR="00F23DDA" w:rsidRPr="00A53212">
              <w:rPr>
                <w:rFonts w:asciiTheme="majorHAnsi" w:eastAsia="Times New Roman" w:hAnsiTheme="majorHAnsi" w:cstheme="majorHAnsi"/>
              </w:rPr>
              <w:t xml:space="preserve"> г.</w:t>
            </w:r>
          </w:p>
        </w:tc>
        <w:tc>
          <w:tcPr>
            <w:tcW w:w="1083" w:type="pct"/>
          </w:tcPr>
          <w:p w14:paraId="067A1565" w14:textId="040CADF3"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6EAC3FC6" w14:textId="77777777" w:rsidTr="00A42871">
        <w:tc>
          <w:tcPr>
            <w:tcW w:w="406" w:type="pct"/>
          </w:tcPr>
          <w:p w14:paraId="78C838DC"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15.</w:t>
            </w:r>
          </w:p>
        </w:tc>
        <w:tc>
          <w:tcPr>
            <w:tcW w:w="2418" w:type="pct"/>
          </w:tcPr>
          <w:p w14:paraId="343A3C0B"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Делка Илиева ГЕОРГИЕВА</w:t>
            </w:r>
          </w:p>
        </w:tc>
        <w:tc>
          <w:tcPr>
            <w:tcW w:w="1093" w:type="pct"/>
          </w:tcPr>
          <w:p w14:paraId="391E5008" w14:textId="27338FB0"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1957</w:t>
            </w:r>
            <w:r w:rsidR="00F23DDA" w:rsidRPr="00A53212">
              <w:rPr>
                <w:rFonts w:asciiTheme="majorHAnsi" w:eastAsia="Times New Roman" w:hAnsiTheme="majorHAnsi" w:cstheme="majorHAnsi"/>
              </w:rPr>
              <w:t xml:space="preserve"> г.</w:t>
            </w:r>
          </w:p>
        </w:tc>
        <w:tc>
          <w:tcPr>
            <w:tcW w:w="1083" w:type="pct"/>
          </w:tcPr>
          <w:p w14:paraId="5AF11B2C" w14:textId="757A035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7F4143A7" w14:textId="77777777" w:rsidTr="00A42871">
        <w:tc>
          <w:tcPr>
            <w:tcW w:w="406" w:type="pct"/>
          </w:tcPr>
          <w:p w14:paraId="61177222"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16.</w:t>
            </w:r>
          </w:p>
        </w:tc>
        <w:tc>
          <w:tcPr>
            <w:tcW w:w="2418" w:type="pct"/>
          </w:tcPr>
          <w:p w14:paraId="5B826F12"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Мирела Илиева ГЕОРГИЕВА</w:t>
            </w:r>
          </w:p>
        </w:tc>
        <w:tc>
          <w:tcPr>
            <w:tcW w:w="1093" w:type="pct"/>
          </w:tcPr>
          <w:p w14:paraId="35EBF4E2" w14:textId="1879719E"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2016</w:t>
            </w:r>
            <w:r w:rsidR="00F23DDA" w:rsidRPr="00A53212">
              <w:rPr>
                <w:rFonts w:asciiTheme="majorHAnsi" w:eastAsia="Times New Roman" w:hAnsiTheme="majorHAnsi" w:cstheme="majorHAnsi"/>
              </w:rPr>
              <w:t xml:space="preserve"> г.</w:t>
            </w:r>
          </w:p>
        </w:tc>
        <w:tc>
          <w:tcPr>
            <w:tcW w:w="1083" w:type="pct"/>
          </w:tcPr>
          <w:p w14:paraId="381E58CB" w14:textId="64DF060E"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73979C7E" w14:textId="77777777" w:rsidTr="00A42871">
        <w:tc>
          <w:tcPr>
            <w:tcW w:w="406" w:type="pct"/>
          </w:tcPr>
          <w:p w14:paraId="05CD4AB1"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17.</w:t>
            </w:r>
          </w:p>
        </w:tc>
        <w:tc>
          <w:tcPr>
            <w:tcW w:w="2418" w:type="pct"/>
          </w:tcPr>
          <w:p w14:paraId="2FB726DE" w14:textId="6A89D5F1"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Асен </w:t>
            </w:r>
            <w:proofErr w:type="spellStart"/>
            <w:r w:rsidRPr="00A53212">
              <w:rPr>
                <w:rFonts w:asciiTheme="majorHAnsi" w:eastAsia="Times New Roman" w:hAnsiTheme="majorHAnsi" w:cstheme="majorHAnsi"/>
              </w:rPr>
              <w:t>Илиянов</w:t>
            </w:r>
            <w:proofErr w:type="spellEnd"/>
            <w:r w:rsidRPr="00A53212">
              <w:rPr>
                <w:rFonts w:asciiTheme="majorHAnsi" w:eastAsia="Times New Roman" w:hAnsiTheme="majorHAnsi" w:cstheme="majorHAnsi"/>
              </w:rPr>
              <w:t xml:space="preserve"> ИЛИЕВ</w:t>
            </w:r>
          </w:p>
        </w:tc>
        <w:tc>
          <w:tcPr>
            <w:tcW w:w="1093" w:type="pct"/>
          </w:tcPr>
          <w:p w14:paraId="205ADFD4" w14:textId="137B273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2009</w:t>
            </w:r>
            <w:r w:rsidR="00F23DDA" w:rsidRPr="00A53212">
              <w:rPr>
                <w:rFonts w:asciiTheme="majorHAnsi" w:eastAsia="Times New Roman" w:hAnsiTheme="majorHAnsi" w:cstheme="majorHAnsi"/>
              </w:rPr>
              <w:t xml:space="preserve"> г.</w:t>
            </w:r>
          </w:p>
        </w:tc>
        <w:tc>
          <w:tcPr>
            <w:tcW w:w="1083" w:type="pct"/>
          </w:tcPr>
          <w:p w14:paraId="59497EF0" w14:textId="5AF84530"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49D34EDC" w14:textId="77777777" w:rsidTr="00A42871">
        <w:tc>
          <w:tcPr>
            <w:tcW w:w="406" w:type="pct"/>
          </w:tcPr>
          <w:p w14:paraId="1A5B8FC7"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18.</w:t>
            </w:r>
          </w:p>
        </w:tc>
        <w:tc>
          <w:tcPr>
            <w:tcW w:w="2418" w:type="pct"/>
          </w:tcPr>
          <w:p w14:paraId="45A77E77" w14:textId="5EA87C32"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Николай </w:t>
            </w:r>
            <w:proofErr w:type="spellStart"/>
            <w:r w:rsidRPr="00A53212">
              <w:rPr>
                <w:rFonts w:asciiTheme="majorHAnsi" w:eastAsia="Times New Roman" w:hAnsiTheme="majorHAnsi" w:cstheme="majorHAnsi"/>
              </w:rPr>
              <w:t>Илиянов</w:t>
            </w:r>
            <w:proofErr w:type="spellEnd"/>
            <w:r w:rsidRPr="00A53212">
              <w:rPr>
                <w:rFonts w:asciiTheme="majorHAnsi" w:eastAsia="Times New Roman" w:hAnsiTheme="majorHAnsi" w:cstheme="majorHAnsi"/>
              </w:rPr>
              <w:t xml:space="preserve"> ИЛИЕВ</w:t>
            </w:r>
          </w:p>
        </w:tc>
        <w:tc>
          <w:tcPr>
            <w:tcW w:w="1093" w:type="pct"/>
          </w:tcPr>
          <w:p w14:paraId="45AB6569" w14:textId="025C63F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2006</w:t>
            </w:r>
            <w:r w:rsidR="00F23DDA" w:rsidRPr="00A53212">
              <w:rPr>
                <w:rFonts w:asciiTheme="majorHAnsi" w:eastAsia="Times New Roman" w:hAnsiTheme="majorHAnsi" w:cstheme="majorHAnsi"/>
              </w:rPr>
              <w:t xml:space="preserve"> г.</w:t>
            </w:r>
          </w:p>
        </w:tc>
        <w:tc>
          <w:tcPr>
            <w:tcW w:w="1083" w:type="pct"/>
          </w:tcPr>
          <w:p w14:paraId="5B5E403D" w14:textId="0183372E"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1D5808D4" w14:textId="77777777" w:rsidTr="00A42871">
        <w:tc>
          <w:tcPr>
            <w:tcW w:w="406" w:type="pct"/>
          </w:tcPr>
          <w:p w14:paraId="4A851A93"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w:t>
            </w:r>
          </w:p>
        </w:tc>
        <w:tc>
          <w:tcPr>
            <w:tcW w:w="2418" w:type="pct"/>
          </w:tcPr>
          <w:p w14:paraId="6F594C45" w14:textId="4E7B245A"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Ангелинка </w:t>
            </w:r>
            <w:proofErr w:type="spellStart"/>
            <w:r w:rsidRPr="00A53212">
              <w:rPr>
                <w:rFonts w:asciiTheme="majorHAnsi" w:eastAsia="Times New Roman" w:hAnsiTheme="majorHAnsi" w:cstheme="majorHAnsi"/>
              </w:rPr>
              <w:t>Илиянова</w:t>
            </w:r>
            <w:proofErr w:type="spellEnd"/>
            <w:r w:rsidRPr="00A53212">
              <w:rPr>
                <w:rFonts w:asciiTheme="majorHAnsi" w:eastAsia="Times New Roman" w:hAnsiTheme="majorHAnsi" w:cstheme="majorHAnsi"/>
              </w:rPr>
              <w:t xml:space="preserve"> ИЛИЕВА</w:t>
            </w:r>
          </w:p>
        </w:tc>
        <w:tc>
          <w:tcPr>
            <w:tcW w:w="1093" w:type="pct"/>
          </w:tcPr>
          <w:p w14:paraId="4FCFEF39" w14:textId="7FA33E88"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2004</w:t>
            </w:r>
            <w:r w:rsidR="00F23DDA" w:rsidRPr="00A53212">
              <w:rPr>
                <w:rFonts w:asciiTheme="majorHAnsi" w:eastAsia="Times New Roman" w:hAnsiTheme="majorHAnsi" w:cstheme="majorHAnsi"/>
              </w:rPr>
              <w:t xml:space="preserve"> г.</w:t>
            </w:r>
          </w:p>
        </w:tc>
        <w:tc>
          <w:tcPr>
            <w:tcW w:w="1083" w:type="pct"/>
          </w:tcPr>
          <w:p w14:paraId="771936CB" w14:textId="21E8930A"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6757B35F" w14:textId="77777777" w:rsidTr="00A42871">
        <w:tc>
          <w:tcPr>
            <w:tcW w:w="406" w:type="pct"/>
          </w:tcPr>
          <w:p w14:paraId="555762E3"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20.</w:t>
            </w:r>
          </w:p>
        </w:tc>
        <w:tc>
          <w:tcPr>
            <w:tcW w:w="2418" w:type="pct"/>
          </w:tcPr>
          <w:p w14:paraId="14798F4F"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Запрян Павлов ИВАНОВ</w:t>
            </w:r>
          </w:p>
        </w:tc>
        <w:tc>
          <w:tcPr>
            <w:tcW w:w="1093" w:type="pct"/>
          </w:tcPr>
          <w:p w14:paraId="167B924F" w14:textId="402B6A86"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1974</w:t>
            </w:r>
            <w:r w:rsidR="00F23DDA" w:rsidRPr="00A53212">
              <w:rPr>
                <w:rFonts w:asciiTheme="majorHAnsi" w:eastAsia="Times New Roman" w:hAnsiTheme="majorHAnsi" w:cstheme="majorHAnsi"/>
              </w:rPr>
              <w:t xml:space="preserve"> г.</w:t>
            </w:r>
          </w:p>
        </w:tc>
        <w:tc>
          <w:tcPr>
            <w:tcW w:w="1083" w:type="pct"/>
          </w:tcPr>
          <w:p w14:paraId="1DA8948D" w14:textId="725DAA5E"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4876D16A" w14:textId="77777777" w:rsidTr="00A42871">
        <w:tc>
          <w:tcPr>
            <w:tcW w:w="406" w:type="pct"/>
          </w:tcPr>
          <w:p w14:paraId="2A892EA9"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21.</w:t>
            </w:r>
          </w:p>
        </w:tc>
        <w:tc>
          <w:tcPr>
            <w:tcW w:w="2418" w:type="pct"/>
          </w:tcPr>
          <w:p w14:paraId="6BCFD97E"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Нора </w:t>
            </w:r>
            <w:proofErr w:type="spellStart"/>
            <w:r w:rsidRPr="00A53212">
              <w:rPr>
                <w:rFonts w:asciiTheme="majorHAnsi" w:eastAsia="Times New Roman" w:hAnsiTheme="majorHAnsi" w:cstheme="majorHAnsi"/>
              </w:rPr>
              <w:t>Мариева</w:t>
            </w:r>
            <w:proofErr w:type="spellEnd"/>
            <w:r w:rsidRPr="00A53212">
              <w:rPr>
                <w:rFonts w:asciiTheme="majorHAnsi" w:eastAsia="Times New Roman" w:hAnsiTheme="majorHAnsi" w:cstheme="majorHAnsi"/>
              </w:rPr>
              <w:t xml:space="preserve"> ИВАНОВА</w:t>
            </w:r>
          </w:p>
        </w:tc>
        <w:tc>
          <w:tcPr>
            <w:tcW w:w="1093" w:type="pct"/>
          </w:tcPr>
          <w:p w14:paraId="1FD79749" w14:textId="3BEBF365"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1991</w:t>
            </w:r>
            <w:r w:rsidR="00F23DDA" w:rsidRPr="00A53212">
              <w:rPr>
                <w:rFonts w:asciiTheme="majorHAnsi" w:eastAsia="Times New Roman" w:hAnsiTheme="majorHAnsi" w:cstheme="majorHAnsi"/>
              </w:rPr>
              <w:t xml:space="preserve"> г.</w:t>
            </w:r>
          </w:p>
        </w:tc>
        <w:tc>
          <w:tcPr>
            <w:tcW w:w="1083" w:type="pct"/>
          </w:tcPr>
          <w:p w14:paraId="2CD37D33" w14:textId="0E5DC549"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08329B98" w14:textId="77777777" w:rsidTr="00A42871">
        <w:tc>
          <w:tcPr>
            <w:tcW w:w="406" w:type="pct"/>
          </w:tcPr>
          <w:p w14:paraId="114C98B7"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22.</w:t>
            </w:r>
          </w:p>
        </w:tc>
        <w:tc>
          <w:tcPr>
            <w:tcW w:w="2418" w:type="pct"/>
          </w:tcPr>
          <w:p w14:paraId="428B69B7"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Стоянка Александрова ИВАНОВА</w:t>
            </w:r>
          </w:p>
        </w:tc>
        <w:tc>
          <w:tcPr>
            <w:tcW w:w="1093" w:type="pct"/>
          </w:tcPr>
          <w:p w14:paraId="79636506" w14:textId="55C72F11"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1949</w:t>
            </w:r>
            <w:r w:rsidR="00F23DDA" w:rsidRPr="00A53212">
              <w:rPr>
                <w:rFonts w:asciiTheme="majorHAnsi" w:eastAsia="Times New Roman" w:hAnsiTheme="majorHAnsi" w:cstheme="majorHAnsi"/>
              </w:rPr>
              <w:t xml:space="preserve"> г.</w:t>
            </w:r>
          </w:p>
        </w:tc>
        <w:tc>
          <w:tcPr>
            <w:tcW w:w="1083" w:type="pct"/>
          </w:tcPr>
          <w:p w14:paraId="75278552" w14:textId="3E663765"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3E7EE8C6" w14:textId="77777777" w:rsidTr="00A42871">
        <w:tc>
          <w:tcPr>
            <w:tcW w:w="406" w:type="pct"/>
          </w:tcPr>
          <w:p w14:paraId="1887D2FD"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23.</w:t>
            </w:r>
          </w:p>
        </w:tc>
        <w:tc>
          <w:tcPr>
            <w:tcW w:w="2418" w:type="pct"/>
          </w:tcPr>
          <w:p w14:paraId="2DB5F34D"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Стоянка Запрянова ИВАНОВА</w:t>
            </w:r>
          </w:p>
        </w:tc>
        <w:tc>
          <w:tcPr>
            <w:tcW w:w="1093" w:type="pct"/>
          </w:tcPr>
          <w:p w14:paraId="38439E13" w14:textId="04BFC618"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1999</w:t>
            </w:r>
            <w:r w:rsidR="00F23DDA" w:rsidRPr="00A53212">
              <w:rPr>
                <w:rFonts w:asciiTheme="majorHAnsi" w:eastAsia="Times New Roman" w:hAnsiTheme="majorHAnsi" w:cstheme="majorHAnsi"/>
              </w:rPr>
              <w:t xml:space="preserve"> г.</w:t>
            </w:r>
          </w:p>
        </w:tc>
        <w:tc>
          <w:tcPr>
            <w:tcW w:w="1083" w:type="pct"/>
          </w:tcPr>
          <w:p w14:paraId="15141539" w14:textId="7267E82B"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38CA8B9E" w14:textId="77777777" w:rsidTr="00A42871">
        <w:tc>
          <w:tcPr>
            <w:tcW w:w="406" w:type="pct"/>
          </w:tcPr>
          <w:p w14:paraId="25B4CF32"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24.</w:t>
            </w:r>
          </w:p>
        </w:tc>
        <w:tc>
          <w:tcPr>
            <w:tcW w:w="2418" w:type="pct"/>
          </w:tcPr>
          <w:p w14:paraId="247D6DC8"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Юлия Павлова ИВАНОВА</w:t>
            </w:r>
          </w:p>
        </w:tc>
        <w:tc>
          <w:tcPr>
            <w:tcW w:w="1093" w:type="pct"/>
          </w:tcPr>
          <w:p w14:paraId="7AE96978" w14:textId="6418F866"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1983</w:t>
            </w:r>
            <w:r w:rsidR="00F23DDA" w:rsidRPr="00A53212">
              <w:rPr>
                <w:rFonts w:asciiTheme="majorHAnsi" w:eastAsia="Times New Roman" w:hAnsiTheme="majorHAnsi" w:cstheme="majorHAnsi"/>
              </w:rPr>
              <w:t xml:space="preserve"> г.</w:t>
            </w:r>
          </w:p>
        </w:tc>
        <w:tc>
          <w:tcPr>
            <w:tcW w:w="1083" w:type="pct"/>
          </w:tcPr>
          <w:p w14:paraId="67801C4C" w14:textId="1742A898"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6B8135CE" w14:textId="77777777" w:rsidTr="00A42871">
        <w:tc>
          <w:tcPr>
            <w:tcW w:w="406" w:type="pct"/>
          </w:tcPr>
          <w:p w14:paraId="4D5AF77A"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25.</w:t>
            </w:r>
          </w:p>
        </w:tc>
        <w:tc>
          <w:tcPr>
            <w:tcW w:w="2418" w:type="pct"/>
          </w:tcPr>
          <w:p w14:paraId="35D4DD4F"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Асен Милков </w:t>
            </w:r>
            <w:r w:rsidRPr="00A53212">
              <w:rPr>
                <w:rFonts w:asciiTheme="majorHAnsi" w:eastAsia="Times New Roman" w:hAnsiTheme="majorHAnsi" w:cstheme="majorHAnsi"/>
                <w:caps/>
              </w:rPr>
              <w:t>Караиванов</w:t>
            </w:r>
          </w:p>
        </w:tc>
        <w:tc>
          <w:tcPr>
            <w:tcW w:w="1093" w:type="pct"/>
          </w:tcPr>
          <w:p w14:paraId="423AFF4F" w14:textId="308ACFF8"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2000</w:t>
            </w:r>
            <w:r w:rsidR="00F23DDA" w:rsidRPr="00A53212">
              <w:rPr>
                <w:rFonts w:asciiTheme="majorHAnsi" w:eastAsia="Times New Roman" w:hAnsiTheme="majorHAnsi" w:cstheme="majorHAnsi"/>
              </w:rPr>
              <w:t xml:space="preserve"> г.</w:t>
            </w:r>
          </w:p>
        </w:tc>
        <w:tc>
          <w:tcPr>
            <w:tcW w:w="1083" w:type="pct"/>
          </w:tcPr>
          <w:p w14:paraId="6C614AD8" w14:textId="734A8324"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7F0D3DBE" w14:textId="77777777" w:rsidTr="00A42871">
        <w:tc>
          <w:tcPr>
            <w:tcW w:w="406" w:type="pct"/>
          </w:tcPr>
          <w:p w14:paraId="56FA0B0F"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26.</w:t>
            </w:r>
          </w:p>
        </w:tc>
        <w:tc>
          <w:tcPr>
            <w:tcW w:w="2418" w:type="pct"/>
          </w:tcPr>
          <w:p w14:paraId="51871597"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Анка Милкова КАРАИВАНОВА</w:t>
            </w:r>
          </w:p>
        </w:tc>
        <w:tc>
          <w:tcPr>
            <w:tcW w:w="1093" w:type="pct"/>
          </w:tcPr>
          <w:p w14:paraId="46542536" w14:textId="687671E0"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2003</w:t>
            </w:r>
            <w:r w:rsidR="00F23DDA" w:rsidRPr="00A53212">
              <w:rPr>
                <w:rFonts w:asciiTheme="majorHAnsi" w:eastAsia="Times New Roman" w:hAnsiTheme="majorHAnsi" w:cstheme="majorHAnsi"/>
              </w:rPr>
              <w:t xml:space="preserve"> г.</w:t>
            </w:r>
          </w:p>
        </w:tc>
        <w:tc>
          <w:tcPr>
            <w:tcW w:w="1083" w:type="pct"/>
          </w:tcPr>
          <w:p w14:paraId="25245CEA" w14:textId="0C95F790"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2E757A72" w14:textId="77777777" w:rsidTr="00A42871">
        <w:tc>
          <w:tcPr>
            <w:tcW w:w="406" w:type="pct"/>
          </w:tcPr>
          <w:p w14:paraId="3A069FD4"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27.</w:t>
            </w:r>
          </w:p>
        </w:tc>
        <w:tc>
          <w:tcPr>
            <w:tcW w:w="2418" w:type="pct"/>
          </w:tcPr>
          <w:p w14:paraId="2B2E60F5"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Милка Миткова </w:t>
            </w:r>
            <w:r w:rsidRPr="00A53212">
              <w:rPr>
                <w:rFonts w:asciiTheme="majorHAnsi" w:eastAsia="Times New Roman" w:hAnsiTheme="majorHAnsi" w:cstheme="majorHAnsi"/>
                <w:caps/>
              </w:rPr>
              <w:t>Караиванова</w:t>
            </w:r>
          </w:p>
        </w:tc>
        <w:tc>
          <w:tcPr>
            <w:tcW w:w="1093" w:type="pct"/>
          </w:tcPr>
          <w:p w14:paraId="2D4A61C9" w14:textId="097857D1"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1982</w:t>
            </w:r>
            <w:r w:rsidR="00F23DDA" w:rsidRPr="00A53212">
              <w:rPr>
                <w:rFonts w:asciiTheme="majorHAnsi" w:eastAsia="Times New Roman" w:hAnsiTheme="majorHAnsi" w:cstheme="majorHAnsi"/>
              </w:rPr>
              <w:t xml:space="preserve"> г.</w:t>
            </w:r>
          </w:p>
        </w:tc>
        <w:tc>
          <w:tcPr>
            <w:tcW w:w="1083" w:type="pct"/>
          </w:tcPr>
          <w:p w14:paraId="19961A23" w14:textId="70470FF9"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F5255B" w:rsidRPr="00A53212" w14:paraId="7B1C255C" w14:textId="77777777" w:rsidTr="00A42871">
        <w:tc>
          <w:tcPr>
            <w:tcW w:w="406" w:type="pct"/>
          </w:tcPr>
          <w:p w14:paraId="6BE7370F" w14:textId="77777777" w:rsidR="00330250" w:rsidRPr="00A53212" w:rsidRDefault="001D0863">
            <w:pPr>
              <w:rPr>
                <w:rFonts w:asciiTheme="majorHAnsi" w:eastAsia="Times New Roman" w:hAnsiTheme="majorHAnsi" w:cstheme="majorHAnsi"/>
              </w:rPr>
            </w:pPr>
            <w:r w:rsidRPr="00A53212">
              <w:rPr>
                <w:rFonts w:asciiTheme="majorHAnsi" w:eastAsia="Times New Roman" w:hAnsiTheme="majorHAnsi" w:cstheme="majorHAnsi"/>
              </w:rPr>
              <w:t>28.</w:t>
            </w:r>
          </w:p>
        </w:tc>
        <w:tc>
          <w:tcPr>
            <w:tcW w:w="2418" w:type="pct"/>
          </w:tcPr>
          <w:p w14:paraId="20383DE0" w14:textId="77777777" w:rsidR="00330250" w:rsidRPr="00A53212" w:rsidRDefault="001D0863">
            <w:pPr>
              <w:rPr>
                <w:rFonts w:asciiTheme="majorHAnsi" w:eastAsia="Times New Roman" w:hAnsiTheme="majorHAnsi" w:cstheme="majorHAnsi"/>
              </w:rPr>
            </w:pPr>
            <w:r w:rsidRPr="00A53212">
              <w:rPr>
                <w:rFonts w:asciiTheme="majorHAnsi" w:eastAsia="Times New Roman" w:hAnsiTheme="majorHAnsi" w:cstheme="majorHAnsi"/>
              </w:rPr>
              <w:t>Живка Милкова КАРАИВАНОВА</w:t>
            </w:r>
          </w:p>
        </w:tc>
        <w:tc>
          <w:tcPr>
            <w:tcW w:w="1093" w:type="pct"/>
          </w:tcPr>
          <w:p w14:paraId="28AA84EE" w14:textId="77777777" w:rsidR="00330250" w:rsidRPr="00A53212" w:rsidRDefault="001D0863">
            <w:pPr>
              <w:rPr>
                <w:rFonts w:asciiTheme="majorHAnsi" w:eastAsia="Times New Roman" w:hAnsiTheme="majorHAnsi" w:cstheme="majorHAnsi"/>
              </w:rPr>
            </w:pPr>
            <w:r w:rsidRPr="00A53212">
              <w:rPr>
                <w:rFonts w:asciiTheme="majorHAnsi" w:eastAsia="Times New Roman" w:hAnsiTheme="majorHAnsi" w:cstheme="majorHAnsi"/>
              </w:rPr>
              <w:t>5 септември 2001 г.</w:t>
            </w:r>
          </w:p>
        </w:tc>
        <w:tc>
          <w:tcPr>
            <w:tcW w:w="1083" w:type="pct"/>
          </w:tcPr>
          <w:p w14:paraId="30BA6E09" w14:textId="05373D3D" w:rsidR="00330250" w:rsidRPr="00A53212" w:rsidRDefault="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7122DAC5" w14:textId="77777777" w:rsidTr="00A42871">
        <w:tc>
          <w:tcPr>
            <w:tcW w:w="406" w:type="pct"/>
          </w:tcPr>
          <w:p w14:paraId="01D22F50"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29.</w:t>
            </w:r>
          </w:p>
        </w:tc>
        <w:tc>
          <w:tcPr>
            <w:tcW w:w="2418" w:type="pct"/>
          </w:tcPr>
          <w:p w14:paraId="776DD152" w14:textId="0463EFD9" w:rsidR="00A42871" w:rsidRPr="00A53212" w:rsidRDefault="008B4FAE" w:rsidP="00A42871">
            <w:pPr>
              <w:rPr>
                <w:rFonts w:asciiTheme="majorHAnsi" w:eastAsia="Times New Roman" w:hAnsiTheme="majorHAnsi" w:cstheme="majorHAnsi"/>
              </w:rPr>
            </w:pPr>
            <w:r w:rsidRPr="00A53212">
              <w:rPr>
                <w:rFonts w:asciiTheme="majorHAnsi" w:eastAsia="Times New Roman" w:hAnsiTheme="majorHAnsi" w:cstheme="majorHAnsi"/>
              </w:rPr>
              <w:t xml:space="preserve">Петрана Евгениева </w:t>
            </w:r>
            <w:r w:rsidRPr="00A53212">
              <w:rPr>
                <w:rFonts w:asciiTheme="majorHAnsi" w:eastAsia="Times New Roman" w:hAnsiTheme="majorHAnsi" w:cstheme="majorHAnsi"/>
                <w:caps/>
              </w:rPr>
              <w:t>Минчева</w:t>
            </w:r>
          </w:p>
        </w:tc>
        <w:tc>
          <w:tcPr>
            <w:tcW w:w="1093" w:type="pct"/>
          </w:tcPr>
          <w:p w14:paraId="4B043F03" w14:textId="5F22A374"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1980</w:t>
            </w:r>
            <w:r w:rsidR="00F23DDA" w:rsidRPr="00A53212">
              <w:rPr>
                <w:rFonts w:asciiTheme="majorHAnsi" w:eastAsia="Times New Roman" w:hAnsiTheme="majorHAnsi" w:cstheme="majorHAnsi"/>
              </w:rPr>
              <w:t xml:space="preserve"> г.</w:t>
            </w:r>
          </w:p>
        </w:tc>
        <w:tc>
          <w:tcPr>
            <w:tcW w:w="1083" w:type="pct"/>
          </w:tcPr>
          <w:p w14:paraId="7CF2292F" w14:textId="02451A59"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73179887" w14:textId="77777777" w:rsidTr="00A42871">
        <w:tc>
          <w:tcPr>
            <w:tcW w:w="406" w:type="pct"/>
          </w:tcPr>
          <w:p w14:paraId="612FAA94"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30.</w:t>
            </w:r>
          </w:p>
        </w:tc>
        <w:tc>
          <w:tcPr>
            <w:tcW w:w="2418" w:type="pct"/>
          </w:tcPr>
          <w:p w14:paraId="7CAFE912"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Андон Йорданов </w:t>
            </w:r>
            <w:r w:rsidRPr="00A53212">
              <w:rPr>
                <w:rFonts w:asciiTheme="majorHAnsi" w:eastAsia="Times New Roman" w:hAnsiTheme="majorHAnsi" w:cstheme="majorHAnsi"/>
                <w:caps/>
              </w:rPr>
              <w:t>Пакетов</w:t>
            </w:r>
          </w:p>
        </w:tc>
        <w:tc>
          <w:tcPr>
            <w:tcW w:w="1093" w:type="pct"/>
          </w:tcPr>
          <w:p w14:paraId="038D5AAB" w14:textId="4F9CC36E"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1997</w:t>
            </w:r>
            <w:r w:rsidR="00F23DDA" w:rsidRPr="00A53212">
              <w:rPr>
                <w:rFonts w:asciiTheme="majorHAnsi" w:eastAsia="Times New Roman" w:hAnsiTheme="majorHAnsi" w:cstheme="majorHAnsi"/>
              </w:rPr>
              <w:t xml:space="preserve"> г.</w:t>
            </w:r>
          </w:p>
        </w:tc>
        <w:tc>
          <w:tcPr>
            <w:tcW w:w="1083" w:type="pct"/>
          </w:tcPr>
          <w:p w14:paraId="60DC00CD" w14:textId="3010731E"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66BB9465" w14:textId="77777777" w:rsidTr="00A42871">
        <w:tc>
          <w:tcPr>
            <w:tcW w:w="406" w:type="pct"/>
          </w:tcPr>
          <w:p w14:paraId="6B436DFF"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31.</w:t>
            </w:r>
          </w:p>
        </w:tc>
        <w:tc>
          <w:tcPr>
            <w:tcW w:w="2418" w:type="pct"/>
          </w:tcPr>
          <w:p w14:paraId="14DFD2B0"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Асен Насков </w:t>
            </w:r>
            <w:r w:rsidRPr="00A53212">
              <w:rPr>
                <w:rFonts w:asciiTheme="majorHAnsi" w:eastAsia="Times New Roman" w:hAnsiTheme="majorHAnsi" w:cstheme="majorHAnsi"/>
                <w:caps/>
              </w:rPr>
              <w:t>Пакетов</w:t>
            </w:r>
          </w:p>
        </w:tc>
        <w:tc>
          <w:tcPr>
            <w:tcW w:w="1093" w:type="pct"/>
          </w:tcPr>
          <w:p w14:paraId="69A277F0" w14:textId="58CDC023"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1997</w:t>
            </w:r>
            <w:r w:rsidR="00F23DDA" w:rsidRPr="00A53212">
              <w:rPr>
                <w:rFonts w:asciiTheme="majorHAnsi" w:eastAsia="Times New Roman" w:hAnsiTheme="majorHAnsi" w:cstheme="majorHAnsi"/>
              </w:rPr>
              <w:t xml:space="preserve"> г.</w:t>
            </w:r>
          </w:p>
        </w:tc>
        <w:tc>
          <w:tcPr>
            <w:tcW w:w="1083" w:type="pct"/>
          </w:tcPr>
          <w:p w14:paraId="18E00F67" w14:textId="021D14E1"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19C2ABE2" w14:textId="77777777" w:rsidTr="00A42871">
        <w:tc>
          <w:tcPr>
            <w:tcW w:w="406" w:type="pct"/>
          </w:tcPr>
          <w:p w14:paraId="4538C673"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32.</w:t>
            </w:r>
          </w:p>
        </w:tc>
        <w:tc>
          <w:tcPr>
            <w:tcW w:w="2418" w:type="pct"/>
          </w:tcPr>
          <w:p w14:paraId="2E2208DD" w14:textId="77777777" w:rsidR="00A42871" w:rsidRPr="00A53212" w:rsidRDefault="00A42871" w:rsidP="00A42871">
            <w:pPr>
              <w:rPr>
                <w:rFonts w:asciiTheme="majorHAnsi" w:eastAsia="Times New Roman" w:hAnsiTheme="majorHAnsi" w:cstheme="majorHAnsi"/>
              </w:rPr>
            </w:pPr>
            <w:proofErr w:type="spellStart"/>
            <w:r w:rsidRPr="00A53212">
              <w:rPr>
                <w:rFonts w:asciiTheme="majorHAnsi" w:eastAsia="Times New Roman" w:hAnsiTheme="majorHAnsi" w:cstheme="majorHAnsi"/>
              </w:rPr>
              <w:t>Гюндоан</w:t>
            </w:r>
            <w:proofErr w:type="spellEnd"/>
            <w:r w:rsidRPr="00A53212">
              <w:rPr>
                <w:rFonts w:asciiTheme="majorHAnsi" w:eastAsia="Times New Roman" w:hAnsiTheme="majorHAnsi" w:cstheme="majorHAnsi"/>
              </w:rPr>
              <w:t xml:space="preserve"> </w:t>
            </w:r>
            <w:proofErr w:type="spellStart"/>
            <w:r w:rsidRPr="00A53212">
              <w:rPr>
                <w:rFonts w:asciiTheme="majorHAnsi" w:eastAsia="Times New Roman" w:hAnsiTheme="majorHAnsi" w:cstheme="majorHAnsi"/>
              </w:rPr>
              <w:t>Силвиев</w:t>
            </w:r>
            <w:proofErr w:type="spellEnd"/>
            <w:r w:rsidRPr="00A53212">
              <w:rPr>
                <w:rFonts w:asciiTheme="majorHAnsi" w:eastAsia="Times New Roman" w:hAnsiTheme="majorHAnsi" w:cstheme="majorHAnsi"/>
              </w:rPr>
              <w:t xml:space="preserve"> ПАКЕТОВ</w:t>
            </w:r>
          </w:p>
        </w:tc>
        <w:tc>
          <w:tcPr>
            <w:tcW w:w="1093" w:type="pct"/>
          </w:tcPr>
          <w:p w14:paraId="6ABACD04" w14:textId="640C1FD0"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2008</w:t>
            </w:r>
            <w:r w:rsidR="00F23DDA" w:rsidRPr="00A53212">
              <w:rPr>
                <w:rFonts w:asciiTheme="majorHAnsi" w:eastAsia="Times New Roman" w:hAnsiTheme="majorHAnsi" w:cstheme="majorHAnsi"/>
              </w:rPr>
              <w:t xml:space="preserve"> г.</w:t>
            </w:r>
          </w:p>
        </w:tc>
        <w:tc>
          <w:tcPr>
            <w:tcW w:w="1083" w:type="pct"/>
          </w:tcPr>
          <w:p w14:paraId="1B57FE47" w14:textId="30B6B11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31D41083" w14:textId="77777777" w:rsidTr="00A42871">
        <w:tc>
          <w:tcPr>
            <w:tcW w:w="406" w:type="pct"/>
          </w:tcPr>
          <w:p w14:paraId="5C48B885"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33.</w:t>
            </w:r>
          </w:p>
        </w:tc>
        <w:tc>
          <w:tcPr>
            <w:tcW w:w="2418" w:type="pct"/>
          </w:tcPr>
          <w:p w14:paraId="6CDBA1BA"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Любен Асенов </w:t>
            </w:r>
            <w:r w:rsidRPr="00A53212">
              <w:rPr>
                <w:rFonts w:asciiTheme="majorHAnsi" w:eastAsia="Times New Roman" w:hAnsiTheme="majorHAnsi" w:cstheme="majorHAnsi"/>
                <w:caps/>
              </w:rPr>
              <w:t>Пакетов</w:t>
            </w:r>
          </w:p>
        </w:tc>
        <w:tc>
          <w:tcPr>
            <w:tcW w:w="1093" w:type="pct"/>
          </w:tcPr>
          <w:p w14:paraId="40D84D7D" w14:textId="6BFB4EE6"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1976</w:t>
            </w:r>
            <w:r w:rsidR="00F23DDA" w:rsidRPr="00A53212">
              <w:rPr>
                <w:rFonts w:asciiTheme="majorHAnsi" w:eastAsia="Times New Roman" w:hAnsiTheme="majorHAnsi" w:cstheme="majorHAnsi"/>
              </w:rPr>
              <w:t xml:space="preserve"> г.</w:t>
            </w:r>
          </w:p>
        </w:tc>
        <w:tc>
          <w:tcPr>
            <w:tcW w:w="1083" w:type="pct"/>
          </w:tcPr>
          <w:p w14:paraId="4521840F" w14:textId="6BB47F6B"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33E7D7A4" w14:textId="77777777" w:rsidTr="00A42871">
        <w:tc>
          <w:tcPr>
            <w:tcW w:w="406" w:type="pct"/>
          </w:tcPr>
          <w:p w14:paraId="2F8A3BFF"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34.</w:t>
            </w:r>
          </w:p>
        </w:tc>
        <w:tc>
          <w:tcPr>
            <w:tcW w:w="2418" w:type="pct"/>
          </w:tcPr>
          <w:p w14:paraId="652C6746"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Наско Асенов </w:t>
            </w:r>
            <w:r w:rsidRPr="00A53212">
              <w:rPr>
                <w:rFonts w:asciiTheme="majorHAnsi" w:eastAsia="Times New Roman" w:hAnsiTheme="majorHAnsi" w:cstheme="majorHAnsi"/>
                <w:caps/>
              </w:rPr>
              <w:t>Пакетов</w:t>
            </w:r>
          </w:p>
        </w:tc>
        <w:tc>
          <w:tcPr>
            <w:tcW w:w="1093" w:type="pct"/>
          </w:tcPr>
          <w:p w14:paraId="7382C6C3" w14:textId="4DA74DB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2018</w:t>
            </w:r>
            <w:r w:rsidR="00F23DDA" w:rsidRPr="00A53212">
              <w:rPr>
                <w:rFonts w:asciiTheme="majorHAnsi" w:eastAsia="Times New Roman" w:hAnsiTheme="majorHAnsi" w:cstheme="majorHAnsi"/>
              </w:rPr>
              <w:t xml:space="preserve"> г.</w:t>
            </w:r>
          </w:p>
        </w:tc>
        <w:tc>
          <w:tcPr>
            <w:tcW w:w="1083" w:type="pct"/>
          </w:tcPr>
          <w:p w14:paraId="7B101AFA" w14:textId="06892855"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0C374CA3" w14:textId="77777777" w:rsidTr="00A42871">
        <w:tc>
          <w:tcPr>
            <w:tcW w:w="406" w:type="pct"/>
          </w:tcPr>
          <w:p w14:paraId="60487AEE"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35.</w:t>
            </w:r>
          </w:p>
        </w:tc>
        <w:tc>
          <w:tcPr>
            <w:tcW w:w="2418" w:type="pct"/>
          </w:tcPr>
          <w:p w14:paraId="57A0D9D2"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Анка </w:t>
            </w:r>
            <w:proofErr w:type="spellStart"/>
            <w:r w:rsidRPr="00A53212">
              <w:rPr>
                <w:rFonts w:asciiTheme="majorHAnsi" w:eastAsia="Times New Roman" w:hAnsiTheme="majorHAnsi" w:cstheme="majorHAnsi"/>
              </w:rPr>
              <w:t>Делкова</w:t>
            </w:r>
            <w:proofErr w:type="spellEnd"/>
            <w:r w:rsidRPr="00A53212">
              <w:rPr>
                <w:rFonts w:asciiTheme="majorHAnsi" w:eastAsia="Times New Roman" w:hAnsiTheme="majorHAnsi" w:cstheme="majorHAnsi"/>
              </w:rPr>
              <w:t xml:space="preserve"> </w:t>
            </w:r>
            <w:r w:rsidRPr="00A53212">
              <w:rPr>
                <w:rFonts w:asciiTheme="majorHAnsi" w:eastAsia="Times New Roman" w:hAnsiTheme="majorHAnsi" w:cstheme="majorHAnsi"/>
                <w:caps/>
              </w:rPr>
              <w:t>Пакетова</w:t>
            </w:r>
          </w:p>
        </w:tc>
        <w:tc>
          <w:tcPr>
            <w:tcW w:w="1093" w:type="pct"/>
          </w:tcPr>
          <w:p w14:paraId="50D13391" w14:textId="54900180"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1976</w:t>
            </w:r>
            <w:r w:rsidR="00F23DDA" w:rsidRPr="00A53212">
              <w:rPr>
                <w:rFonts w:asciiTheme="majorHAnsi" w:eastAsia="Times New Roman" w:hAnsiTheme="majorHAnsi" w:cstheme="majorHAnsi"/>
              </w:rPr>
              <w:t xml:space="preserve"> г.</w:t>
            </w:r>
          </w:p>
        </w:tc>
        <w:tc>
          <w:tcPr>
            <w:tcW w:w="1083" w:type="pct"/>
          </w:tcPr>
          <w:p w14:paraId="04B41932" w14:textId="56DCED1D"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0BD5B35A" w14:textId="77777777" w:rsidTr="00A42871">
        <w:tc>
          <w:tcPr>
            <w:tcW w:w="406" w:type="pct"/>
          </w:tcPr>
          <w:p w14:paraId="4083C8E7"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36.</w:t>
            </w:r>
          </w:p>
        </w:tc>
        <w:tc>
          <w:tcPr>
            <w:tcW w:w="2418" w:type="pct"/>
          </w:tcPr>
          <w:p w14:paraId="1ABF2EE5" w14:textId="3E4947B8"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Анка </w:t>
            </w:r>
            <w:proofErr w:type="spellStart"/>
            <w:r w:rsidRPr="00A53212">
              <w:rPr>
                <w:rFonts w:asciiTheme="majorHAnsi" w:eastAsia="Times New Roman" w:hAnsiTheme="majorHAnsi" w:cstheme="majorHAnsi"/>
              </w:rPr>
              <w:t>Иванкова</w:t>
            </w:r>
            <w:proofErr w:type="spellEnd"/>
            <w:r w:rsidRPr="00A53212">
              <w:rPr>
                <w:rFonts w:asciiTheme="majorHAnsi" w:eastAsia="Times New Roman" w:hAnsiTheme="majorHAnsi" w:cstheme="majorHAnsi"/>
              </w:rPr>
              <w:t xml:space="preserve"> </w:t>
            </w:r>
            <w:r w:rsidR="008B4FAE" w:rsidRPr="00A53212">
              <w:rPr>
                <w:rFonts w:asciiTheme="majorHAnsi" w:eastAsia="Times New Roman" w:hAnsiTheme="majorHAnsi" w:cstheme="majorHAnsi"/>
                <w:caps/>
              </w:rPr>
              <w:t>Пакетова</w:t>
            </w:r>
          </w:p>
        </w:tc>
        <w:tc>
          <w:tcPr>
            <w:tcW w:w="1093" w:type="pct"/>
          </w:tcPr>
          <w:p w14:paraId="3376CD07" w14:textId="719DCC62"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1980</w:t>
            </w:r>
            <w:r w:rsidR="00F23DDA" w:rsidRPr="00A53212">
              <w:rPr>
                <w:rFonts w:asciiTheme="majorHAnsi" w:eastAsia="Times New Roman" w:hAnsiTheme="majorHAnsi" w:cstheme="majorHAnsi"/>
              </w:rPr>
              <w:t xml:space="preserve"> г.</w:t>
            </w:r>
          </w:p>
        </w:tc>
        <w:tc>
          <w:tcPr>
            <w:tcW w:w="1083" w:type="pct"/>
          </w:tcPr>
          <w:p w14:paraId="6FA4441B" w14:textId="74816020"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520D4F34" w14:textId="77777777" w:rsidTr="00A42871">
        <w:tc>
          <w:tcPr>
            <w:tcW w:w="406" w:type="pct"/>
          </w:tcPr>
          <w:p w14:paraId="204E3AC5"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37.</w:t>
            </w:r>
          </w:p>
        </w:tc>
        <w:tc>
          <w:tcPr>
            <w:tcW w:w="2418" w:type="pct"/>
          </w:tcPr>
          <w:p w14:paraId="74315E72"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Шенка </w:t>
            </w:r>
            <w:proofErr w:type="spellStart"/>
            <w:r w:rsidRPr="00A53212">
              <w:rPr>
                <w:rFonts w:asciiTheme="majorHAnsi" w:eastAsia="Times New Roman" w:hAnsiTheme="majorHAnsi" w:cstheme="majorHAnsi"/>
              </w:rPr>
              <w:t>Силвиева</w:t>
            </w:r>
            <w:proofErr w:type="spellEnd"/>
            <w:r w:rsidRPr="00A53212">
              <w:rPr>
                <w:rFonts w:asciiTheme="majorHAnsi" w:eastAsia="Times New Roman" w:hAnsiTheme="majorHAnsi" w:cstheme="majorHAnsi"/>
              </w:rPr>
              <w:t xml:space="preserve"> </w:t>
            </w:r>
            <w:r w:rsidRPr="00A53212">
              <w:rPr>
                <w:rFonts w:asciiTheme="majorHAnsi" w:eastAsia="Times New Roman" w:hAnsiTheme="majorHAnsi" w:cstheme="majorHAnsi"/>
                <w:caps/>
              </w:rPr>
              <w:t>Пакетова</w:t>
            </w:r>
          </w:p>
        </w:tc>
        <w:tc>
          <w:tcPr>
            <w:tcW w:w="1093" w:type="pct"/>
          </w:tcPr>
          <w:p w14:paraId="2501352D" w14:textId="6DC3AA72"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2012</w:t>
            </w:r>
            <w:r w:rsidR="00F23DDA" w:rsidRPr="00A53212">
              <w:rPr>
                <w:rFonts w:asciiTheme="majorHAnsi" w:eastAsia="Times New Roman" w:hAnsiTheme="majorHAnsi" w:cstheme="majorHAnsi"/>
              </w:rPr>
              <w:t xml:space="preserve"> г.</w:t>
            </w:r>
          </w:p>
        </w:tc>
        <w:tc>
          <w:tcPr>
            <w:tcW w:w="1083" w:type="pct"/>
          </w:tcPr>
          <w:p w14:paraId="3A61B945" w14:textId="2251AFBA"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25407C23" w14:textId="77777777" w:rsidTr="00A42871">
        <w:tc>
          <w:tcPr>
            <w:tcW w:w="406" w:type="pct"/>
          </w:tcPr>
          <w:p w14:paraId="63A44E23"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38.</w:t>
            </w:r>
          </w:p>
        </w:tc>
        <w:tc>
          <w:tcPr>
            <w:tcW w:w="2418" w:type="pct"/>
          </w:tcPr>
          <w:p w14:paraId="31568329" w14:textId="74D1AF39"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Величка Андонова </w:t>
            </w:r>
            <w:r w:rsidR="008B4FAE" w:rsidRPr="00A53212">
              <w:rPr>
                <w:rFonts w:asciiTheme="majorHAnsi" w:eastAsia="Times New Roman" w:hAnsiTheme="majorHAnsi" w:cstheme="majorHAnsi"/>
                <w:caps/>
              </w:rPr>
              <w:t>Пакетова</w:t>
            </w:r>
          </w:p>
        </w:tc>
        <w:tc>
          <w:tcPr>
            <w:tcW w:w="1093" w:type="pct"/>
          </w:tcPr>
          <w:p w14:paraId="5EF28BB1" w14:textId="0406BF9B"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2017</w:t>
            </w:r>
            <w:r w:rsidR="00F23DDA" w:rsidRPr="00A53212">
              <w:rPr>
                <w:rFonts w:asciiTheme="majorHAnsi" w:eastAsia="Times New Roman" w:hAnsiTheme="majorHAnsi" w:cstheme="majorHAnsi"/>
              </w:rPr>
              <w:t xml:space="preserve"> г.</w:t>
            </w:r>
          </w:p>
        </w:tc>
        <w:tc>
          <w:tcPr>
            <w:tcW w:w="1083" w:type="pct"/>
          </w:tcPr>
          <w:p w14:paraId="19E5F04D" w14:textId="32CF2F0A"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2FD6F622" w14:textId="77777777" w:rsidTr="00A42871">
        <w:tc>
          <w:tcPr>
            <w:tcW w:w="406" w:type="pct"/>
          </w:tcPr>
          <w:p w14:paraId="35E70D1A"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39.</w:t>
            </w:r>
          </w:p>
        </w:tc>
        <w:tc>
          <w:tcPr>
            <w:tcW w:w="2418" w:type="pct"/>
          </w:tcPr>
          <w:p w14:paraId="7BEE75BC"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Величка </w:t>
            </w:r>
            <w:proofErr w:type="spellStart"/>
            <w:r w:rsidRPr="00A53212">
              <w:rPr>
                <w:rFonts w:asciiTheme="majorHAnsi" w:eastAsia="Times New Roman" w:hAnsiTheme="majorHAnsi" w:cstheme="majorHAnsi"/>
              </w:rPr>
              <w:t>Силвиева</w:t>
            </w:r>
            <w:proofErr w:type="spellEnd"/>
            <w:r w:rsidRPr="00A53212">
              <w:rPr>
                <w:rFonts w:asciiTheme="majorHAnsi" w:eastAsia="Times New Roman" w:hAnsiTheme="majorHAnsi" w:cstheme="majorHAnsi"/>
              </w:rPr>
              <w:t xml:space="preserve"> </w:t>
            </w:r>
            <w:r w:rsidRPr="00A53212">
              <w:rPr>
                <w:rFonts w:asciiTheme="majorHAnsi" w:eastAsia="Times New Roman" w:hAnsiTheme="majorHAnsi" w:cstheme="majorHAnsi"/>
                <w:caps/>
              </w:rPr>
              <w:t>Пакетова</w:t>
            </w:r>
          </w:p>
        </w:tc>
        <w:tc>
          <w:tcPr>
            <w:tcW w:w="1093" w:type="pct"/>
          </w:tcPr>
          <w:p w14:paraId="06279E98" w14:textId="2C10C3BB"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2005</w:t>
            </w:r>
            <w:r w:rsidR="00F23DDA" w:rsidRPr="00A53212">
              <w:rPr>
                <w:rFonts w:asciiTheme="majorHAnsi" w:eastAsia="Times New Roman" w:hAnsiTheme="majorHAnsi" w:cstheme="majorHAnsi"/>
              </w:rPr>
              <w:t xml:space="preserve"> г.</w:t>
            </w:r>
          </w:p>
        </w:tc>
        <w:tc>
          <w:tcPr>
            <w:tcW w:w="1083" w:type="pct"/>
          </w:tcPr>
          <w:p w14:paraId="38FBD2E9" w14:textId="514C5C83"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008C7D36" w14:textId="77777777" w:rsidTr="00A42871">
        <w:tc>
          <w:tcPr>
            <w:tcW w:w="406" w:type="pct"/>
          </w:tcPr>
          <w:p w14:paraId="64AD46BF"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40.</w:t>
            </w:r>
          </w:p>
        </w:tc>
        <w:tc>
          <w:tcPr>
            <w:tcW w:w="2418" w:type="pct"/>
          </w:tcPr>
          <w:p w14:paraId="668009C4"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Христо Милчев ПЕТРОВ</w:t>
            </w:r>
          </w:p>
        </w:tc>
        <w:tc>
          <w:tcPr>
            <w:tcW w:w="1093" w:type="pct"/>
          </w:tcPr>
          <w:p w14:paraId="5903921F" w14:textId="579622B4"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1994</w:t>
            </w:r>
            <w:r w:rsidR="00F23DDA" w:rsidRPr="00A53212">
              <w:rPr>
                <w:rFonts w:asciiTheme="majorHAnsi" w:eastAsia="Times New Roman" w:hAnsiTheme="majorHAnsi" w:cstheme="majorHAnsi"/>
              </w:rPr>
              <w:t xml:space="preserve"> г. </w:t>
            </w:r>
          </w:p>
        </w:tc>
        <w:tc>
          <w:tcPr>
            <w:tcW w:w="1083" w:type="pct"/>
          </w:tcPr>
          <w:p w14:paraId="79099B01" w14:textId="7985EB2C"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3DE59618" w14:textId="77777777" w:rsidTr="00A42871">
        <w:tc>
          <w:tcPr>
            <w:tcW w:w="406" w:type="pct"/>
          </w:tcPr>
          <w:p w14:paraId="28AC403C"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41.</w:t>
            </w:r>
          </w:p>
        </w:tc>
        <w:tc>
          <w:tcPr>
            <w:tcW w:w="2418" w:type="pct"/>
          </w:tcPr>
          <w:p w14:paraId="7328F970"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Ангелина Йорданова ПЕТРОВА</w:t>
            </w:r>
          </w:p>
        </w:tc>
        <w:tc>
          <w:tcPr>
            <w:tcW w:w="1093" w:type="pct"/>
          </w:tcPr>
          <w:p w14:paraId="05F63983" w14:textId="7B08CC96"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2010</w:t>
            </w:r>
            <w:r w:rsidR="00F23DDA" w:rsidRPr="00A53212">
              <w:rPr>
                <w:rFonts w:asciiTheme="majorHAnsi" w:eastAsia="Times New Roman" w:hAnsiTheme="majorHAnsi" w:cstheme="majorHAnsi"/>
              </w:rPr>
              <w:t xml:space="preserve"> г.</w:t>
            </w:r>
          </w:p>
        </w:tc>
        <w:tc>
          <w:tcPr>
            <w:tcW w:w="1083" w:type="pct"/>
          </w:tcPr>
          <w:p w14:paraId="5208FD2D" w14:textId="219BF22B"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1BC6B957" w14:textId="77777777" w:rsidTr="00A42871">
        <w:tc>
          <w:tcPr>
            <w:tcW w:w="406" w:type="pct"/>
          </w:tcPr>
          <w:p w14:paraId="2BBBDC07"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42.</w:t>
            </w:r>
          </w:p>
        </w:tc>
        <w:tc>
          <w:tcPr>
            <w:tcW w:w="2418" w:type="pct"/>
          </w:tcPr>
          <w:p w14:paraId="60F4D30E" w14:textId="34F26B1F" w:rsidR="00A42871" w:rsidRPr="00A53212" w:rsidRDefault="008B4FAE" w:rsidP="00A42871">
            <w:pPr>
              <w:rPr>
                <w:rFonts w:asciiTheme="majorHAnsi" w:eastAsia="Times New Roman" w:hAnsiTheme="majorHAnsi" w:cstheme="majorHAnsi"/>
              </w:rPr>
            </w:pPr>
            <w:r w:rsidRPr="00A53212">
              <w:rPr>
                <w:rFonts w:asciiTheme="majorHAnsi" w:eastAsia="Times New Roman" w:hAnsiTheme="majorHAnsi" w:cstheme="majorHAnsi"/>
              </w:rPr>
              <w:t>Ася Христова</w:t>
            </w:r>
            <w:r w:rsidR="00A42871" w:rsidRPr="00A53212">
              <w:rPr>
                <w:rFonts w:asciiTheme="majorHAnsi" w:eastAsia="Times New Roman" w:hAnsiTheme="majorHAnsi" w:cstheme="majorHAnsi"/>
              </w:rPr>
              <w:t xml:space="preserve"> </w:t>
            </w:r>
            <w:r w:rsidRPr="00A53212">
              <w:rPr>
                <w:rFonts w:asciiTheme="majorHAnsi" w:eastAsia="Times New Roman" w:hAnsiTheme="majorHAnsi" w:cstheme="majorHAnsi"/>
              </w:rPr>
              <w:t>ПЕТРОВА</w:t>
            </w:r>
          </w:p>
        </w:tc>
        <w:tc>
          <w:tcPr>
            <w:tcW w:w="1093" w:type="pct"/>
          </w:tcPr>
          <w:p w14:paraId="2B51AA1C" w14:textId="3C5DEE66"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2016</w:t>
            </w:r>
            <w:r w:rsidR="00F23DDA" w:rsidRPr="00A53212">
              <w:rPr>
                <w:rFonts w:asciiTheme="majorHAnsi" w:eastAsia="Times New Roman" w:hAnsiTheme="majorHAnsi" w:cstheme="majorHAnsi"/>
              </w:rPr>
              <w:t xml:space="preserve"> г.</w:t>
            </w:r>
          </w:p>
        </w:tc>
        <w:tc>
          <w:tcPr>
            <w:tcW w:w="1083" w:type="pct"/>
          </w:tcPr>
          <w:p w14:paraId="76F7CED5" w14:textId="76A626C5"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5D7CAF9B" w14:textId="77777777" w:rsidTr="00A42871">
        <w:tc>
          <w:tcPr>
            <w:tcW w:w="406" w:type="pct"/>
          </w:tcPr>
          <w:p w14:paraId="31C1111A"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43.</w:t>
            </w:r>
          </w:p>
        </w:tc>
        <w:tc>
          <w:tcPr>
            <w:tcW w:w="2418" w:type="pct"/>
          </w:tcPr>
          <w:p w14:paraId="56B9EBC2"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Стефанка Стоянова СТРАХИЛОВА</w:t>
            </w:r>
          </w:p>
        </w:tc>
        <w:tc>
          <w:tcPr>
            <w:tcW w:w="1093" w:type="pct"/>
          </w:tcPr>
          <w:p w14:paraId="35965F19" w14:textId="22B30251"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2001</w:t>
            </w:r>
            <w:r w:rsidR="00F23DDA" w:rsidRPr="00A53212">
              <w:rPr>
                <w:rFonts w:asciiTheme="majorHAnsi" w:eastAsia="Times New Roman" w:hAnsiTheme="majorHAnsi" w:cstheme="majorHAnsi"/>
              </w:rPr>
              <w:t xml:space="preserve"> г.</w:t>
            </w:r>
          </w:p>
        </w:tc>
        <w:tc>
          <w:tcPr>
            <w:tcW w:w="1083" w:type="pct"/>
          </w:tcPr>
          <w:p w14:paraId="64CB11F4" w14:textId="5F2A5AE3"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2A2CADC0" w14:textId="77777777" w:rsidTr="00A42871">
        <w:tc>
          <w:tcPr>
            <w:tcW w:w="406" w:type="pct"/>
          </w:tcPr>
          <w:p w14:paraId="1369B1B7"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44.</w:t>
            </w:r>
          </w:p>
        </w:tc>
        <w:tc>
          <w:tcPr>
            <w:tcW w:w="2418" w:type="pct"/>
          </w:tcPr>
          <w:p w14:paraId="58D37C3E" w14:textId="23A8D69E"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Албена Трифонова </w:t>
            </w:r>
            <w:proofErr w:type="spellStart"/>
            <w:r w:rsidR="008B4FAE" w:rsidRPr="00A53212">
              <w:rPr>
                <w:rFonts w:asciiTheme="majorHAnsi" w:eastAsia="Times New Roman" w:hAnsiTheme="majorHAnsi" w:cstheme="majorHAnsi"/>
                <w:caps/>
              </w:rPr>
              <w:t>Трифонова</w:t>
            </w:r>
            <w:proofErr w:type="spellEnd"/>
          </w:p>
        </w:tc>
        <w:tc>
          <w:tcPr>
            <w:tcW w:w="1093" w:type="pct"/>
          </w:tcPr>
          <w:p w14:paraId="44522A4B" w14:textId="749F2C42"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2000</w:t>
            </w:r>
            <w:r w:rsidR="00F23DDA" w:rsidRPr="00A53212">
              <w:rPr>
                <w:rFonts w:asciiTheme="majorHAnsi" w:eastAsia="Times New Roman" w:hAnsiTheme="majorHAnsi" w:cstheme="majorHAnsi"/>
              </w:rPr>
              <w:t xml:space="preserve"> г.</w:t>
            </w:r>
          </w:p>
        </w:tc>
        <w:tc>
          <w:tcPr>
            <w:tcW w:w="1083" w:type="pct"/>
          </w:tcPr>
          <w:p w14:paraId="1F2D5BEF" w14:textId="76ED9219"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25252144" w14:textId="77777777" w:rsidTr="00A42871">
        <w:tc>
          <w:tcPr>
            <w:tcW w:w="406" w:type="pct"/>
          </w:tcPr>
          <w:p w14:paraId="0F1274FF"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45.</w:t>
            </w:r>
          </w:p>
        </w:tc>
        <w:tc>
          <w:tcPr>
            <w:tcW w:w="2418" w:type="pct"/>
          </w:tcPr>
          <w:p w14:paraId="521F10BC" w14:textId="74A574DE"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Димитър Василев </w:t>
            </w:r>
            <w:proofErr w:type="spellStart"/>
            <w:r w:rsidR="008B4FAE" w:rsidRPr="00A53212">
              <w:rPr>
                <w:rFonts w:asciiTheme="majorHAnsi" w:eastAsia="Times New Roman" w:hAnsiTheme="majorHAnsi" w:cstheme="majorHAnsi"/>
                <w:caps/>
              </w:rPr>
              <w:t>Василев</w:t>
            </w:r>
            <w:proofErr w:type="spellEnd"/>
          </w:p>
        </w:tc>
        <w:tc>
          <w:tcPr>
            <w:tcW w:w="1093" w:type="pct"/>
          </w:tcPr>
          <w:p w14:paraId="0CD1DBAF" w14:textId="7B3ED4F1"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1986</w:t>
            </w:r>
            <w:r w:rsidR="00F23DDA" w:rsidRPr="00A53212">
              <w:rPr>
                <w:rFonts w:asciiTheme="majorHAnsi" w:eastAsia="Times New Roman" w:hAnsiTheme="majorHAnsi" w:cstheme="majorHAnsi"/>
              </w:rPr>
              <w:t xml:space="preserve"> г.</w:t>
            </w:r>
          </w:p>
        </w:tc>
        <w:tc>
          <w:tcPr>
            <w:tcW w:w="1083" w:type="pct"/>
          </w:tcPr>
          <w:p w14:paraId="69E584D0" w14:textId="130ACEE8"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07438797" w14:textId="77777777" w:rsidTr="00A42871">
        <w:tc>
          <w:tcPr>
            <w:tcW w:w="406" w:type="pct"/>
          </w:tcPr>
          <w:p w14:paraId="1C79F14A"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46.</w:t>
            </w:r>
          </w:p>
        </w:tc>
        <w:tc>
          <w:tcPr>
            <w:tcW w:w="2418" w:type="pct"/>
          </w:tcPr>
          <w:p w14:paraId="0D2A7795" w14:textId="1FBD5AAC"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Васил Асенов </w:t>
            </w:r>
            <w:r w:rsidR="008B4FAE" w:rsidRPr="00A53212">
              <w:rPr>
                <w:rFonts w:asciiTheme="majorHAnsi" w:eastAsia="Times New Roman" w:hAnsiTheme="majorHAnsi" w:cstheme="majorHAnsi"/>
                <w:caps/>
              </w:rPr>
              <w:t>Василев</w:t>
            </w:r>
          </w:p>
        </w:tc>
        <w:tc>
          <w:tcPr>
            <w:tcW w:w="1093" w:type="pct"/>
          </w:tcPr>
          <w:p w14:paraId="313A3E7C" w14:textId="1078D301"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1966</w:t>
            </w:r>
            <w:r w:rsidR="00F23DDA" w:rsidRPr="00A53212">
              <w:rPr>
                <w:rFonts w:asciiTheme="majorHAnsi" w:eastAsia="Times New Roman" w:hAnsiTheme="majorHAnsi" w:cstheme="majorHAnsi"/>
              </w:rPr>
              <w:t xml:space="preserve"> г.</w:t>
            </w:r>
          </w:p>
        </w:tc>
        <w:tc>
          <w:tcPr>
            <w:tcW w:w="1083" w:type="pct"/>
          </w:tcPr>
          <w:p w14:paraId="227BED18" w14:textId="20B05DA5"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5E6A3238" w14:textId="77777777" w:rsidTr="00A42871">
        <w:tc>
          <w:tcPr>
            <w:tcW w:w="406" w:type="pct"/>
          </w:tcPr>
          <w:p w14:paraId="44B5657A"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47.</w:t>
            </w:r>
          </w:p>
        </w:tc>
        <w:tc>
          <w:tcPr>
            <w:tcW w:w="2418" w:type="pct"/>
          </w:tcPr>
          <w:p w14:paraId="7E02C6F1" w14:textId="0C7E5FB0"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Йордан Василев </w:t>
            </w:r>
            <w:proofErr w:type="spellStart"/>
            <w:r w:rsidR="008B4FAE" w:rsidRPr="00A53212">
              <w:rPr>
                <w:rFonts w:asciiTheme="majorHAnsi" w:eastAsia="Times New Roman" w:hAnsiTheme="majorHAnsi" w:cstheme="majorHAnsi"/>
                <w:caps/>
              </w:rPr>
              <w:t>Василев</w:t>
            </w:r>
            <w:proofErr w:type="spellEnd"/>
          </w:p>
        </w:tc>
        <w:tc>
          <w:tcPr>
            <w:tcW w:w="1093" w:type="pct"/>
          </w:tcPr>
          <w:p w14:paraId="4B9712A5" w14:textId="11DB9F3F"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1984</w:t>
            </w:r>
            <w:r w:rsidR="00F23DDA" w:rsidRPr="00A53212">
              <w:rPr>
                <w:rFonts w:asciiTheme="majorHAnsi" w:eastAsia="Times New Roman" w:hAnsiTheme="majorHAnsi" w:cstheme="majorHAnsi"/>
              </w:rPr>
              <w:t xml:space="preserve"> г.</w:t>
            </w:r>
          </w:p>
        </w:tc>
        <w:tc>
          <w:tcPr>
            <w:tcW w:w="1083" w:type="pct"/>
          </w:tcPr>
          <w:p w14:paraId="7DB330F5" w14:textId="290541BC"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757026EC" w14:textId="77777777" w:rsidTr="00A42871">
        <w:tc>
          <w:tcPr>
            <w:tcW w:w="406" w:type="pct"/>
          </w:tcPr>
          <w:p w14:paraId="2B157B11"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48.</w:t>
            </w:r>
          </w:p>
        </w:tc>
        <w:tc>
          <w:tcPr>
            <w:tcW w:w="2418" w:type="pct"/>
          </w:tcPr>
          <w:p w14:paraId="721F0427" w14:textId="6B2BBD92" w:rsidR="00A42871" w:rsidRPr="00A53212" w:rsidRDefault="008B4FAE" w:rsidP="00A42871">
            <w:pPr>
              <w:rPr>
                <w:rFonts w:asciiTheme="majorHAnsi" w:eastAsia="Times New Roman" w:hAnsiTheme="majorHAnsi" w:cstheme="majorHAnsi"/>
              </w:rPr>
            </w:pPr>
            <w:r w:rsidRPr="00A53212">
              <w:rPr>
                <w:rFonts w:asciiTheme="majorHAnsi" w:eastAsia="Times New Roman" w:hAnsiTheme="majorHAnsi" w:cstheme="majorHAnsi"/>
              </w:rPr>
              <w:t>Атанаска Димитрова</w:t>
            </w:r>
            <w:r w:rsidR="00A42871" w:rsidRPr="00A53212">
              <w:rPr>
                <w:rFonts w:asciiTheme="majorHAnsi" w:eastAsia="Times New Roman" w:hAnsiTheme="majorHAnsi" w:cstheme="majorHAnsi"/>
              </w:rPr>
              <w:t xml:space="preserve"> </w:t>
            </w:r>
            <w:r w:rsidRPr="00A53212">
              <w:rPr>
                <w:rFonts w:asciiTheme="majorHAnsi" w:eastAsia="Times New Roman" w:hAnsiTheme="majorHAnsi" w:cstheme="majorHAnsi"/>
                <w:caps/>
              </w:rPr>
              <w:t>Василева</w:t>
            </w:r>
          </w:p>
        </w:tc>
        <w:tc>
          <w:tcPr>
            <w:tcW w:w="1093" w:type="pct"/>
          </w:tcPr>
          <w:p w14:paraId="2AEF493A" w14:textId="0BEF43FA"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2006</w:t>
            </w:r>
            <w:r w:rsidR="00F23DDA" w:rsidRPr="00A53212">
              <w:rPr>
                <w:rFonts w:asciiTheme="majorHAnsi" w:eastAsia="Times New Roman" w:hAnsiTheme="majorHAnsi" w:cstheme="majorHAnsi"/>
              </w:rPr>
              <w:t xml:space="preserve"> г. </w:t>
            </w:r>
          </w:p>
        </w:tc>
        <w:tc>
          <w:tcPr>
            <w:tcW w:w="1083" w:type="pct"/>
          </w:tcPr>
          <w:p w14:paraId="38D8EFB1" w14:textId="49B78504"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4C7173C9" w14:textId="77777777" w:rsidTr="00A42871">
        <w:tc>
          <w:tcPr>
            <w:tcW w:w="406" w:type="pct"/>
          </w:tcPr>
          <w:p w14:paraId="6A9232D4"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49.</w:t>
            </w:r>
          </w:p>
        </w:tc>
        <w:tc>
          <w:tcPr>
            <w:tcW w:w="2418" w:type="pct"/>
          </w:tcPr>
          <w:p w14:paraId="05B4DC0A" w14:textId="2BF1ADAA" w:rsidR="00A42871" w:rsidRPr="00A53212" w:rsidRDefault="008B4FAE" w:rsidP="00A42871">
            <w:pPr>
              <w:rPr>
                <w:rFonts w:asciiTheme="majorHAnsi" w:eastAsia="Times New Roman" w:hAnsiTheme="majorHAnsi" w:cstheme="majorHAnsi"/>
              </w:rPr>
            </w:pPr>
            <w:r w:rsidRPr="00A53212">
              <w:rPr>
                <w:rFonts w:asciiTheme="majorHAnsi" w:eastAsia="Times New Roman" w:hAnsiTheme="majorHAnsi" w:cstheme="majorHAnsi"/>
              </w:rPr>
              <w:t xml:space="preserve">Звезда </w:t>
            </w:r>
            <w:proofErr w:type="spellStart"/>
            <w:r w:rsidRPr="00A53212">
              <w:rPr>
                <w:rFonts w:asciiTheme="majorHAnsi" w:eastAsia="Times New Roman" w:hAnsiTheme="majorHAnsi" w:cstheme="majorHAnsi"/>
              </w:rPr>
              <w:t>Дианова</w:t>
            </w:r>
            <w:proofErr w:type="spellEnd"/>
            <w:r w:rsidR="00A42871" w:rsidRPr="00A53212">
              <w:rPr>
                <w:rFonts w:asciiTheme="majorHAnsi" w:eastAsia="Times New Roman" w:hAnsiTheme="majorHAnsi" w:cstheme="majorHAnsi"/>
              </w:rPr>
              <w:t xml:space="preserve"> </w:t>
            </w:r>
            <w:r w:rsidRPr="00A53212">
              <w:rPr>
                <w:rFonts w:asciiTheme="majorHAnsi" w:eastAsia="Times New Roman" w:hAnsiTheme="majorHAnsi" w:cstheme="majorHAnsi"/>
                <w:caps/>
              </w:rPr>
              <w:t>Василева</w:t>
            </w:r>
          </w:p>
        </w:tc>
        <w:tc>
          <w:tcPr>
            <w:tcW w:w="1093" w:type="pct"/>
          </w:tcPr>
          <w:p w14:paraId="066A2A20" w14:textId="61D36305"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1966</w:t>
            </w:r>
            <w:r w:rsidR="00F23DDA" w:rsidRPr="00A53212">
              <w:rPr>
                <w:rFonts w:asciiTheme="majorHAnsi" w:eastAsia="Times New Roman" w:hAnsiTheme="majorHAnsi" w:cstheme="majorHAnsi"/>
              </w:rPr>
              <w:t xml:space="preserve"> г.</w:t>
            </w:r>
          </w:p>
        </w:tc>
        <w:tc>
          <w:tcPr>
            <w:tcW w:w="1083" w:type="pct"/>
          </w:tcPr>
          <w:p w14:paraId="31DED3D6" w14:textId="2076BB61"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44418A45" w14:textId="77777777" w:rsidTr="00A42871">
        <w:tc>
          <w:tcPr>
            <w:tcW w:w="406" w:type="pct"/>
          </w:tcPr>
          <w:p w14:paraId="3773C4F4"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50.</w:t>
            </w:r>
          </w:p>
        </w:tc>
        <w:tc>
          <w:tcPr>
            <w:tcW w:w="2418" w:type="pct"/>
          </w:tcPr>
          <w:p w14:paraId="6F57A3CC"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Георги </w:t>
            </w:r>
            <w:proofErr w:type="spellStart"/>
            <w:r w:rsidRPr="00A53212">
              <w:rPr>
                <w:rFonts w:asciiTheme="majorHAnsi" w:eastAsia="Times New Roman" w:hAnsiTheme="majorHAnsi" w:cstheme="majorHAnsi"/>
              </w:rPr>
              <w:t>Ганков</w:t>
            </w:r>
            <w:proofErr w:type="spellEnd"/>
            <w:r w:rsidRPr="00A53212">
              <w:rPr>
                <w:rFonts w:asciiTheme="majorHAnsi" w:eastAsia="Times New Roman" w:hAnsiTheme="majorHAnsi" w:cstheme="majorHAnsi"/>
              </w:rPr>
              <w:t xml:space="preserve"> </w:t>
            </w:r>
            <w:r w:rsidRPr="00A53212">
              <w:rPr>
                <w:rFonts w:asciiTheme="majorHAnsi" w:eastAsia="Times New Roman" w:hAnsiTheme="majorHAnsi" w:cstheme="majorHAnsi"/>
                <w:caps/>
              </w:rPr>
              <w:t>Йорданов</w:t>
            </w:r>
          </w:p>
        </w:tc>
        <w:tc>
          <w:tcPr>
            <w:tcW w:w="1093" w:type="pct"/>
          </w:tcPr>
          <w:p w14:paraId="1033BD2D" w14:textId="7DE2B8FA"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2008</w:t>
            </w:r>
            <w:r w:rsidR="00F23DDA" w:rsidRPr="00A53212">
              <w:rPr>
                <w:rFonts w:asciiTheme="majorHAnsi" w:eastAsia="Times New Roman" w:hAnsiTheme="majorHAnsi" w:cstheme="majorHAnsi"/>
              </w:rPr>
              <w:t xml:space="preserve"> г.</w:t>
            </w:r>
          </w:p>
        </w:tc>
        <w:tc>
          <w:tcPr>
            <w:tcW w:w="1083" w:type="pct"/>
          </w:tcPr>
          <w:p w14:paraId="2BED28C3" w14:textId="05FF3250"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1C78B395" w14:textId="77777777" w:rsidTr="00A42871">
        <w:tc>
          <w:tcPr>
            <w:tcW w:w="406" w:type="pct"/>
          </w:tcPr>
          <w:p w14:paraId="21625335"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51.</w:t>
            </w:r>
          </w:p>
        </w:tc>
        <w:tc>
          <w:tcPr>
            <w:tcW w:w="2418" w:type="pct"/>
          </w:tcPr>
          <w:p w14:paraId="541EDF6F"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Огнян </w:t>
            </w:r>
            <w:proofErr w:type="spellStart"/>
            <w:r w:rsidRPr="00A53212">
              <w:rPr>
                <w:rFonts w:asciiTheme="majorHAnsi" w:eastAsia="Times New Roman" w:hAnsiTheme="majorHAnsi" w:cstheme="majorHAnsi"/>
              </w:rPr>
              <w:t>Ганков</w:t>
            </w:r>
            <w:proofErr w:type="spellEnd"/>
            <w:r w:rsidRPr="00A53212">
              <w:rPr>
                <w:rFonts w:asciiTheme="majorHAnsi" w:eastAsia="Times New Roman" w:hAnsiTheme="majorHAnsi" w:cstheme="majorHAnsi"/>
              </w:rPr>
              <w:t xml:space="preserve"> </w:t>
            </w:r>
            <w:r w:rsidRPr="00A53212">
              <w:rPr>
                <w:rFonts w:asciiTheme="majorHAnsi" w:eastAsia="Times New Roman" w:hAnsiTheme="majorHAnsi" w:cstheme="majorHAnsi"/>
                <w:caps/>
              </w:rPr>
              <w:t>Йорданов</w:t>
            </w:r>
          </w:p>
        </w:tc>
        <w:tc>
          <w:tcPr>
            <w:tcW w:w="1093" w:type="pct"/>
          </w:tcPr>
          <w:p w14:paraId="3F6E9498" w14:textId="2C76628F"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2011</w:t>
            </w:r>
            <w:r w:rsidR="00F23DDA" w:rsidRPr="00A53212">
              <w:rPr>
                <w:rFonts w:asciiTheme="majorHAnsi" w:eastAsia="Times New Roman" w:hAnsiTheme="majorHAnsi" w:cstheme="majorHAnsi"/>
              </w:rPr>
              <w:t xml:space="preserve"> г.</w:t>
            </w:r>
          </w:p>
        </w:tc>
        <w:tc>
          <w:tcPr>
            <w:tcW w:w="1083" w:type="pct"/>
          </w:tcPr>
          <w:p w14:paraId="10475AF2" w14:textId="2A39D1C6"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51C1C1DC" w14:textId="77777777" w:rsidTr="00A42871">
        <w:tc>
          <w:tcPr>
            <w:tcW w:w="406" w:type="pct"/>
          </w:tcPr>
          <w:p w14:paraId="5D8E2169"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52.</w:t>
            </w:r>
          </w:p>
        </w:tc>
        <w:tc>
          <w:tcPr>
            <w:tcW w:w="2418" w:type="pct"/>
          </w:tcPr>
          <w:p w14:paraId="30A4A185"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Анка </w:t>
            </w:r>
            <w:proofErr w:type="spellStart"/>
            <w:r w:rsidRPr="00A53212">
              <w:rPr>
                <w:rFonts w:asciiTheme="majorHAnsi" w:eastAsia="Times New Roman" w:hAnsiTheme="majorHAnsi" w:cstheme="majorHAnsi"/>
              </w:rPr>
              <w:t>Ганкова</w:t>
            </w:r>
            <w:proofErr w:type="spellEnd"/>
            <w:r w:rsidRPr="00A53212">
              <w:rPr>
                <w:rFonts w:asciiTheme="majorHAnsi" w:eastAsia="Times New Roman" w:hAnsiTheme="majorHAnsi" w:cstheme="majorHAnsi"/>
              </w:rPr>
              <w:t xml:space="preserve"> ЙОРДАНОВА</w:t>
            </w:r>
          </w:p>
        </w:tc>
        <w:tc>
          <w:tcPr>
            <w:tcW w:w="1093" w:type="pct"/>
          </w:tcPr>
          <w:p w14:paraId="36D54621" w14:textId="0C4EF696"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2010</w:t>
            </w:r>
            <w:r w:rsidR="00F23DDA" w:rsidRPr="00A53212">
              <w:rPr>
                <w:rFonts w:asciiTheme="majorHAnsi" w:eastAsia="Times New Roman" w:hAnsiTheme="majorHAnsi" w:cstheme="majorHAnsi"/>
              </w:rPr>
              <w:t xml:space="preserve"> г.</w:t>
            </w:r>
          </w:p>
        </w:tc>
        <w:tc>
          <w:tcPr>
            <w:tcW w:w="1083" w:type="pct"/>
          </w:tcPr>
          <w:p w14:paraId="2EF03F86" w14:textId="073160F1"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759210B0" w14:textId="77777777" w:rsidTr="00A42871">
        <w:tc>
          <w:tcPr>
            <w:tcW w:w="406" w:type="pct"/>
          </w:tcPr>
          <w:p w14:paraId="1136E805"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53.</w:t>
            </w:r>
          </w:p>
        </w:tc>
        <w:tc>
          <w:tcPr>
            <w:tcW w:w="2418" w:type="pct"/>
          </w:tcPr>
          <w:p w14:paraId="026FCC28"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Ганка Огнянова </w:t>
            </w:r>
            <w:r w:rsidRPr="00A53212">
              <w:rPr>
                <w:rFonts w:asciiTheme="majorHAnsi" w:eastAsia="Times New Roman" w:hAnsiTheme="majorHAnsi" w:cstheme="majorHAnsi"/>
                <w:caps/>
              </w:rPr>
              <w:t>Йорданова</w:t>
            </w:r>
          </w:p>
        </w:tc>
        <w:tc>
          <w:tcPr>
            <w:tcW w:w="1093" w:type="pct"/>
          </w:tcPr>
          <w:p w14:paraId="15F7C0D3" w14:textId="2DCFC012"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1992</w:t>
            </w:r>
            <w:r w:rsidR="00F23DDA" w:rsidRPr="00A53212">
              <w:rPr>
                <w:rFonts w:asciiTheme="majorHAnsi" w:eastAsia="Times New Roman" w:hAnsiTheme="majorHAnsi" w:cstheme="majorHAnsi"/>
              </w:rPr>
              <w:t xml:space="preserve"> г.</w:t>
            </w:r>
          </w:p>
        </w:tc>
        <w:tc>
          <w:tcPr>
            <w:tcW w:w="1083" w:type="pct"/>
          </w:tcPr>
          <w:p w14:paraId="5CAD0B29" w14:textId="0C60A005"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1C44C57A" w14:textId="77777777" w:rsidTr="00A42871">
        <w:tc>
          <w:tcPr>
            <w:tcW w:w="406" w:type="pct"/>
          </w:tcPr>
          <w:p w14:paraId="7F97263F"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54.</w:t>
            </w:r>
          </w:p>
        </w:tc>
        <w:tc>
          <w:tcPr>
            <w:tcW w:w="2418" w:type="pct"/>
          </w:tcPr>
          <w:p w14:paraId="64A337E5"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Гюрга </w:t>
            </w:r>
            <w:proofErr w:type="spellStart"/>
            <w:r w:rsidRPr="00A53212">
              <w:rPr>
                <w:rFonts w:asciiTheme="majorHAnsi" w:eastAsia="Times New Roman" w:hAnsiTheme="majorHAnsi" w:cstheme="majorHAnsi"/>
              </w:rPr>
              <w:t>Ганкова</w:t>
            </w:r>
            <w:proofErr w:type="spellEnd"/>
            <w:r w:rsidRPr="00A53212">
              <w:rPr>
                <w:rFonts w:asciiTheme="majorHAnsi" w:eastAsia="Times New Roman" w:hAnsiTheme="majorHAnsi" w:cstheme="majorHAnsi"/>
              </w:rPr>
              <w:t xml:space="preserve"> ЙОРДАНОВА</w:t>
            </w:r>
          </w:p>
        </w:tc>
        <w:tc>
          <w:tcPr>
            <w:tcW w:w="1093" w:type="pct"/>
          </w:tcPr>
          <w:p w14:paraId="64A43384" w14:textId="751F8052"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2007</w:t>
            </w:r>
            <w:r w:rsidR="00F23DDA" w:rsidRPr="00A53212">
              <w:rPr>
                <w:rFonts w:asciiTheme="majorHAnsi" w:eastAsia="Times New Roman" w:hAnsiTheme="majorHAnsi" w:cstheme="majorHAnsi"/>
              </w:rPr>
              <w:t xml:space="preserve"> г.</w:t>
            </w:r>
          </w:p>
        </w:tc>
        <w:tc>
          <w:tcPr>
            <w:tcW w:w="1083" w:type="pct"/>
          </w:tcPr>
          <w:p w14:paraId="0A593B4E" w14:textId="71E7A892"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r w:rsidR="00A42871" w:rsidRPr="00A53212" w14:paraId="56295A38" w14:textId="77777777" w:rsidTr="00A42871">
        <w:tc>
          <w:tcPr>
            <w:tcW w:w="406" w:type="pct"/>
          </w:tcPr>
          <w:p w14:paraId="15589E42"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55.</w:t>
            </w:r>
          </w:p>
        </w:tc>
        <w:tc>
          <w:tcPr>
            <w:tcW w:w="2418" w:type="pct"/>
          </w:tcPr>
          <w:p w14:paraId="03BC01A7" w14:textId="77777777"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 xml:space="preserve">Мария </w:t>
            </w:r>
            <w:proofErr w:type="spellStart"/>
            <w:r w:rsidRPr="00A53212">
              <w:rPr>
                <w:rFonts w:asciiTheme="majorHAnsi" w:eastAsia="Times New Roman" w:hAnsiTheme="majorHAnsi" w:cstheme="majorHAnsi"/>
              </w:rPr>
              <w:t>Ганкова</w:t>
            </w:r>
            <w:proofErr w:type="spellEnd"/>
            <w:r w:rsidRPr="00A53212">
              <w:rPr>
                <w:rFonts w:asciiTheme="majorHAnsi" w:eastAsia="Times New Roman" w:hAnsiTheme="majorHAnsi" w:cstheme="majorHAnsi"/>
              </w:rPr>
              <w:t xml:space="preserve"> ЙОРДАНОВА</w:t>
            </w:r>
          </w:p>
        </w:tc>
        <w:tc>
          <w:tcPr>
            <w:tcW w:w="1093" w:type="pct"/>
          </w:tcPr>
          <w:p w14:paraId="5E981592" w14:textId="428DD59E"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2012</w:t>
            </w:r>
            <w:r w:rsidR="00F23DDA" w:rsidRPr="00A53212">
              <w:rPr>
                <w:rFonts w:asciiTheme="majorHAnsi" w:eastAsia="Times New Roman" w:hAnsiTheme="majorHAnsi" w:cstheme="majorHAnsi"/>
              </w:rPr>
              <w:t xml:space="preserve"> г.</w:t>
            </w:r>
          </w:p>
        </w:tc>
        <w:tc>
          <w:tcPr>
            <w:tcW w:w="1083" w:type="pct"/>
          </w:tcPr>
          <w:p w14:paraId="0B805AD5" w14:textId="5F3AD130" w:rsidR="00A42871" w:rsidRPr="00A53212" w:rsidRDefault="00A42871" w:rsidP="00A42871">
            <w:pPr>
              <w:rPr>
                <w:rFonts w:asciiTheme="majorHAnsi" w:eastAsia="Times New Roman" w:hAnsiTheme="majorHAnsi" w:cstheme="majorHAnsi"/>
              </w:rPr>
            </w:pPr>
            <w:r w:rsidRPr="00A53212">
              <w:rPr>
                <w:rFonts w:asciiTheme="majorHAnsi" w:eastAsia="Times New Roman" w:hAnsiTheme="majorHAnsi" w:cstheme="majorHAnsi"/>
              </w:rPr>
              <w:t>България</w:t>
            </w:r>
          </w:p>
        </w:tc>
      </w:tr>
    </w:tbl>
    <w:p w14:paraId="0B770311" w14:textId="77777777" w:rsidR="00F5255B" w:rsidRPr="00A53212" w:rsidRDefault="00F5255B" w:rsidP="00F5255B">
      <w:pPr>
        <w:pStyle w:val="JuPara"/>
        <w:ind w:firstLine="0"/>
        <w:rPr>
          <w:rFonts w:asciiTheme="majorHAnsi" w:eastAsia="Times New Roman" w:hAnsiTheme="majorHAnsi" w:cstheme="majorHAnsi"/>
          <w:b/>
          <w:bCs/>
        </w:rPr>
      </w:pPr>
    </w:p>
    <w:p w14:paraId="6FBD6C27" w14:textId="658CFD2F" w:rsidR="00330250" w:rsidRPr="00A53212" w:rsidRDefault="00713D23">
      <w:pPr>
        <w:pStyle w:val="JuPara"/>
        <w:ind w:firstLine="0"/>
        <w:rPr>
          <w:rFonts w:asciiTheme="majorHAnsi" w:hAnsiTheme="majorHAnsi" w:cstheme="majorHAnsi"/>
          <w:b/>
          <w:bCs/>
        </w:rPr>
      </w:pPr>
      <w:r w:rsidRPr="00A53212">
        <w:rPr>
          <w:rFonts w:asciiTheme="majorHAnsi" w:eastAsia="Times New Roman" w:hAnsiTheme="majorHAnsi" w:cstheme="majorHAnsi"/>
          <w:b/>
          <w:bCs/>
        </w:rPr>
        <w:t>Жалба</w:t>
      </w:r>
      <w:r w:rsidR="001D0863" w:rsidRPr="00A53212">
        <w:rPr>
          <w:rFonts w:asciiTheme="majorHAnsi" w:eastAsia="Times New Roman" w:hAnsiTheme="majorHAnsi" w:cstheme="majorHAnsi"/>
          <w:b/>
          <w:bCs/>
        </w:rPr>
        <w:t xml:space="preserve"> </w:t>
      </w:r>
      <w:r w:rsidR="001D0863" w:rsidRPr="00A53212">
        <w:rPr>
          <w:rFonts w:asciiTheme="majorHAnsi" w:hAnsiTheme="majorHAnsi" w:cstheme="majorHAnsi"/>
          <w:b/>
          <w:bCs/>
        </w:rPr>
        <w:t>№ 36972/19</w:t>
      </w:r>
      <w:r w:rsidR="00F5255B" w:rsidRPr="00A53212">
        <w:rPr>
          <w:rFonts w:asciiTheme="majorHAnsi" w:hAnsiTheme="majorHAnsi" w:cstheme="majorHAnsi"/>
          <w:b/>
          <w:bCs/>
        </w:rPr>
        <w:t>:</w:t>
      </w:r>
    </w:p>
    <w:p w14:paraId="50EB1139" w14:textId="77777777" w:rsidR="00F5255B" w:rsidRPr="00A53212" w:rsidRDefault="00F5255B" w:rsidP="00D32DFD">
      <w:pPr>
        <w:pStyle w:val="JuPara"/>
        <w:rPr>
          <w:rFonts w:asciiTheme="majorHAnsi" w:eastAsia="Times New Roman" w:hAnsiTheme="majorHAnsi" w:cstheme="majorHAnsi"/>
          <w:sz w:val="10"/>
          <w:szCs w:val="10"/>
        </w:rPr>
      </w:pPr>
    </w:p>
    <w:tbl>
      <w:tblPr>
        <w:tblStyle w:val="ECHRListTable"/>
        <w:tblW w:w="5788" w:type="pct"/>
        <w:tblInd w:w="-714" w:type="dxa"/>
        <w:tblLayout w:type="fixed"/>
        <w:tblLook w:val="0420" w:firstRow="1" w:lastRow="0" w:firstColumn="0" w:lastColumn="0" w:noHBand="0" w:noVBand="1"/>
      </w:tblPr>
      <w:tblGrid>
        <w:gridCol w:w="710"/>
        <w:gridCol w:w="4112"/>
        <w:gridCol w:w="1842"/>
        <w:gridCol w:w="1842"/>
      </w:tblGrid>
      <w:tr w:rsidR="00F5255B" w:rsidRPr="00A53212" w14:paraId="73AEF1F0" w14:textId="77777777" w:rsidTr="000748C0">
        <w:trPr>
          <w:cnfStyle w:val="100000000000" w:firstRow="1" w:lastRow="0" w:firstColumn="0" w:lastColumn="0" w:oddVBand="0" w:evenVBand="0" w:oddHBand="0" w:evenHBand="0" w:firstRowFirstColumn="0" w:firstRowLastColumn="0" w:lastRowFirstColumn="0" w:lastRowLastColumn="0"/>
        </w:trPr>
        <w:tc>
          <w:tcPr>
            <w:tcW w:w="417" w:type="pct"/>
            <w:vAlign w:val="center"/>
          </w:tcPr>
          <w:p w14:paraId="650097B0" w14:textId="77777777" w:rsidR="00330250" w:rsidRPr="00A53212" w:rsidRDefault="001D0863">
            <w:pPr>
              <w:rPr>
                <w:rFonts w:asciiTheme="majorHAnsi" w:hAnsiTheme="majorHAnsi" w:cstheme="majorHAnsi"/>
              </w:rPr>
            </w:pPr>
            <w:r w:rsidRPr="00A53212">
              <w:rPr>
                <w:rFonts w:asciiTheme="majorHAnsi" w:hAnsiTheme="majorHAnsi" w:cstheme="majorHAnsi"/>
              </w:rPr>
              <w:t>Не.</w:t>
            </w:r>
          </w:p>
        </w:tc>
        <w:tc>
          <w:tcPr>
            <w:tcW w:w="2417" w:type="pct"/>
            <w:vAlign w:val="center"/>
          </w:tcPr>
          <w:p w14:paraId="62C82EED" w14:textId="299F0BF8" w:rsidR="00330250" w:rsidRPr="00A53212" w:rsidRDefault="001D0863" w:rsidP="00A42871">
            <w:pPr>
              <w:rPr>
                <w:rFonts w:asciiTheme="majorHAnsi" w:hAnsiTheme="majorHAnsi" w:cstheme="majorHAnsi"/>
              </w:rPr>
            </w:pPr>
            <w:r w:rsidRPr="00A53212">
              <w:rPr>
                <w:rFonts w:asciiTheme="majorHAnsi" w:hAnsiTheme="majorHAnsi" w:cstheme="majorHAnsi"/>
              </w:rPr>
              <w:t xml:space="preserve">Име на </w:t>
            </w:r>
            <w:r w:rsidR="00A42871" w:rsidRPr="00A53212">
              <w:rPr>
                <w:rFonts w:asciiTheme="majorHAnsi" w:hAnsiTheme="majorHAnsi" w:cstheme="majorHAnsi"/>
              </w:rPr>
              <w:t>жалбоподателя</w:t>
            </w:r>
          </w:p>
        </w:tc>
        <w:tc>
          <w:tcPr>
            <w:tcW w:w="1083" w:type="pct"/>
            <w:vAlign w:val="center"/>
          </w:tcPr>
          <w:p w14:paraId="34BD1AD5" w14:textId="77777777" w:rsidR="00330250" w:rsidRPr="00A53212" w:rsidRDefault="001D0863">
            <w:pPr>
              <w:rPr>
                <w:rFonts w:asciiTheme="majorHAnsi" w:hAnsiTheme="majorHAnsi" w:cstheme="majorHAnsi"/>
                <w:b w:val="0"/>
              </w:rPr>
            </w:pPr>
            <w:r w:rsidRPr="00A53212">
              <w:rPr>
                <w:rFonts w:asciiTheme="majorHAnsi" w:hAnsiTheme="majorHAnsi" w:cstheme="majorHAnsi"/>
              </w:rPr>
              <w:t>Година на раждане</w:t>
            </w:r>
          </w:p>
          <w:p w14:paraId="55BB23F6" w14:textId="77777777" w:rsidR="00330250" w:rsidRPr="00A53212" w:rsidRDefault="001D0863">
            <w:pPr>
              <w:rPr>
                <w:rFonts w:asciiTheme="majorHAnsi" w:hAnsiTheme="majorHAnsi" w:cstheme="majorHAnsi"/>
              </w:rPr>
            </w:pPr>
            <w:r w:rsidRPr="00A53212">
              <w:rPr>
                <w:rFonts w:asciiTheme="majorHAnsi" w:hAnsiTheme="majorHAnsi" w:cstheme="majorHAnsi"/>
              </w:rPr>
              <w:t>/ регистрация</w:t>
            </w:r>
          </w:p>
        </w:tc>
        <w:tc>
          <w:tcPr>
            <w:tcW w:w="1083" w:type="pct"/>
            <w:vAlign w:val="center"/>
          </w:tcPr>
          <w:p w14:paraId="075F7242" w14:textId="77777777" w:rsidR="00330250" w:rsidRPr="00A53212" w:rsidRDefault="001D0863">
            <w:pPr>
              <w:rPr>
                <w:rFonts w:asciiTheme="majorHAnsi" w:hAnsiTheme="majorHAnsi" w:cstheme="majorHAnsi"/>
              </w:rPr>
            </w:pPr>
            <w:r w:rsidRPr="00A53212">
              <w:rPr>
                <w:rFonts w:asciiTheme="majorHAnsi" w:hAnsiTheme="majorHAnsi" w:cstheme="majorHAnsi"/>
              </w:rPr>
              <w:t>Националност</w:t>
            </w:r>
          </w:p>
        </w:tc>
      </w:tr>
      <w:tr w:rsidR="00F5255B" w:rsidRPr="00A53212" w14:paraId="64E5B3F6" w14:textId="77777777" w:rsidTr="000748C0">
        <w:tc>
          <w:tcPr>
            <w:tcW w:w="417" w:type="pct"/>
          </w:tcPr>
          <w:p w14:paraId="19848B96" w14:textId="77777777" w:rsidR="00330250" w:rsidRPr="00A53212" w:rsidRDefault="001D0863">
            <w:pPr>
              <w:rPr>
                <w:rFonts w:asciiTheme="majorHAnsi" w:hAnsiTheme="majorHAnsi" w:cstheme="majorHAnsi"/>
              </w:rPr>
            </w:pPr>
            <w:r w:rsidRPr="00A53212">
              <w:rPr>
                <w:rFonts w:asciiTheme="majorHAnsi" w:hAnsiTheme="majorHAnsi" w:cstheme="majorHAnsi"/>
              </w:rPr>
              <w:t>1.</w:t>
            </w:r>
          </w:p>
        </w:tc>
        <w:tc>
          <w:tcPr>
            <w:tcW w:w="2417" w:type="pct"/>
          </w:tcPr>
          <w:p w14:paraId="0CEBB5AA" w14:textId="104FD52C" w:rsidR="00330250" w:rsidRPr="00A53212" w:rsidRDefault="008B4FAE">
            <w:pPr>
              <w:rPr>
                <w:rFonts w:asciiTheme="majorHAnsi" w:hAnsiTheme="majorHAnsi" w:cstheme="majorHAnsi"/>
              </w:rPr>
            </w:pPr>
            <w:r w:rsidRPr="00A53212">
              <w:rPr>
                <w:rFonts w:asciiTheme="majorHAnsi" w:hAnsiTheme="majorHAnsi" w:cstheme="majorHAnsi"/>
              </w:rPr>
              <w:t>Любо Любенов АСЕНОВ</w:t>
            </w:r>
          </w:p>
        </w:tc>
        <w:tc>
          <w:tcPr>
            <w:tcW w:w="1083" w:type="pct"/>
          </w:tcPr>
          <w:p w14:paraId="49A4E8C3" w14:textId="4B8990B4" w:rsidR="00330250" w:rsidRPr="00A53212" w:rsidRDefault="001D0863">
            <w:pPr>
              <w:rPr>
                <w:rFonts w:asciiTheme="majorHAnsi" w:hAnsiTheme="majorHAnsi" w:cstheme="majorHAnsi"/>
              </w:rPr>
            </w:pPr>
            <w:r w:rsidRPr="00A53212">
              <w:rPr>
                <w:rFonts w:asciiTheme="majorHAnsi" w:hAnsiTheme="majorHAnsi" w:cstheme="majorHAnsi"/>
              </w:rPr>
              <w:t>2000</w:t>
            </w:r>
            <w:r w:rsidR="00F23DDA" w:rsidRPr="00A53212">
              <w:rPr>
                <w:rFonts w:asciiTheme="majorHAnsi" w:hAnsiTheme="majorHAnsi" w:cstheme="majorHAnsi"/>
              </w:rPr>
              <w:t xml:space="preserve"> г.</w:t>
            </w:r>
          </w:p>
        </w:tc>
        <w:tc>
          <w:tcPr>
            <w:tcW w:w="1083" w:type="pct"/>
          </w:tcPr>
          <w:p w14:paraId="56826EE9" w14:textId="21EC050D" w:rsidR="00330250" w:rsidRPr="00A53212" w:rsidRDefault="00A42871">
            <w:pPr>
              <w:rPr>
                <w:rFonts w:asciiTheme="majorHAnsi" w:hAnsiTheme="majorHAnsi" w:cstheme="majorHAnsi"/>
              </w:rPr>
            </w:pPr>
            <w:r w:rsidRPr="00A53212">
              <w:rPr>
                <w:rFonts w:asciiTheme="majorHAnsi" w:eastAsia="Times New Roman" w:hAnsiTheme="majorHAnsi" w:cstheme="majorHAnsi"/>
              </w:rPr>
              <w:t>България</w:t>
            </w:r>
          </w:p>
        </w:tc>
      </w:tr>
    </w:tbl>
    <w:p w14:paraId="3D7787BF" w14:textId="77777777" w:rsidR="00182EBA" w:rsidRPr="00A53212" w:rsidRDefault="00182EBA" w:rsidP="008B4FAE">
      <w:pPr>
        <w:rPr>
          <w:rFonts w:asciiTheme="majorHAnsi" w:hAnsiTheme="majorHAnsi" w:cstheme="majorHAnsi"/>
        </w:rPr>
      </w:pPr>
    </w:p>
    <w:sectPr w:rsidR="00182EBA" w:rsidRPr="00A53212" w:rsidSect="007D3701">
      <w:headerReference w:type="even" r:id="rId16"/>
      <w:headerReference w:type="default" r:id="rId17"/>
      <w:footerReference w:type="even" r:id="rId18"/>
      <w:footerReference w:type="default" r:id="rId19"/>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F5268" w14:textId="77777777" w:rsidR="004A4906" w:rsidRPr="00E67565" w:rsidRDefault="004A4906" w:rsidP="0098410D">
      <w:r w:rsidRPr="00E67565">
        <w:separator/>
      </w:r>
    </w:p>
  </w:endnote>
  <w:endnote w:type="continuationSeparator" w:id="0">
    <w:p w14:paraId="163298AF" w14:textId="77777777" w:rsidR="004A4906" w:rsidRPr="00E67565" w:rsidRDefault="004A4906" w:rsidP="0098410D">
      <w:r w:rsidRPr="00E675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756FD" w14:textId="77777777" w:rsidR="00271EB5" w:rsidRPr="00150BFA" w:rsidRDefault="00271EB5" w:rsidP="001D0863">
    <w:pPr>
      <w:jc w:val="center"/>
    </w:pPr>
    <w:r>
      <w:rPr>
        <w:noProof/>
        <w:lang w:eastAsia="bg-BG"/>
      </w:rPr>
      <w:drawing>
        <wp:inline distT="0" distB="0" distL="0" distR="0" wp14:anchorId="485FD16A" wp14:editId="1EF199FD">
          <wp:extent cx="771525" cy="619125"/>
          <wp:effectExtent l="0" t="0" r="9525" b="9525"/>
          <wp:docPr id="11" name="Picture 11"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640107CF" w14:textId="77777777" w:rsidR="00271EB5" w:rsidRPr="00E67565" w:rsidRDefault="00271EB5" w:rsidP="001D0863">
    <w:pPr>
      <w:pStyle w:val="Footer0"/>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885EC" w14:textId="77777777" w:rsidR="00271EB5" w:rsidRPr="00150BFA" w:rsidRDefault="00271EB5" w:rsidP="001D0863">
    <w:pPr>
      <w:jc w:val="center"/>
    </w:pPr>
    <w:r>
      <w:rPr>
        <w:noProof/>
        <w:lang w:eastAsia="bg-BG"/>
      </w:rPr>
      <w:drawing>
        <wp:inline distT="0" distB="0" distL="0" distR="0" wp14:anchorId="5971D8C5" wp14:editId="7F95E8B6">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3F66794A" w14:textId="77777777" w:rsidR="00271EB5" w:rsidRPr="00E67565" w:rsidRDefault="00271EB5" w:rsidP="009E7A6F">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3C62C" w14:textId="2AC22D31" w:rsidR="00271EB5" w:rsidRDefault="00271EB5">
    <w:pPr>
      <w:pStyle w:val="JuHeader"/>
    </w:pPr>
    <w:r>
      <w:rPr>
        <w:rStyle w:val="PageNumber"/>
      </w:rPr>
      <w:fldChar w:fldCharType="begin"/>
    </w:r>
    <w:r>
      <w:rPr>
        <w:rStyle w:val="PageNumber"/>
      </w:rPr>
      <w:instrText xml:space="preserve"> PAGE </w:instrText>
    </w:r>
    <w:r>
      <w:rPr>
        <w:rStyle w:val="PageNumber"/>
      </w:rPr>
      <w:fldChar w:fldCharType="separate"/>
    </w:r>
    <w:r w:rsidR="00002EA6">
      <w:rPr>
        <w:rStyle w:val="PageNumber"/>
        <w:noProof/>
      </w:rPr>
      <w:t>48</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DF870" w14:textId="6ECC05A4" w:rsidR="00271EB5" w:rsidRDefault="00271EB5">
    <w:pPr>
      <w:pStyle w:val="JuHeader"/>
    </w:pPr>
    <w:r>
      <w:fldChar w:fldCharType="begin"/>
    </w:r>
    <w:r>
      <w:instrText xml:space="preserve"> PAGE </w:instrText>
    </w:r>
    <w:r>
      <w:fldChar w:fldCharType="separate"/>
    </w:r>
    <w:r w:rsidR="00002EA6">
      <w:rPr>
        <w:noProof/>
      </w:rPr>
      <w:t>49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ABD7D" w14:textId="77777777" w:rsidR="004A4906" w:rsidRPr="00E67565" w:rsidRDefault="004A4906" w:rsidP="0098410D">
      <w:r w:rsidRPr="00E67565">
        <w:separator/>
      </w:r>
    </w:p>
  </w:footnote>
  <w:footnote w:type="continuationSeparator" w:id="0">
    <w:p w14:paraId="6B0CAC7B" w14:textId="77777777" w:rsidR="004A4906" w:rsidRPr="00E67565" w:rsidRDefault="004A4906" w:rsidP="0098410D">
      <w:r w:rsidRPr="00E675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9D8AC" w14:textId="77777777" w:rsidR="00271EB5" w:rsidRPr="00A45145" w:rsidRDefault="00271EB5" w:rsidP="001D0863">
    <w:pPr>
      <w:jc w:val="center"/>
    </w:pPr>
    <w:r>
      <w:rPr>
        <w:noProof/>
        <w:lang w:eastAsia="bg-BG"/>
      </w:rPr>
      <w:drawing>
        <wp:inline distT="0" distB="0" distL="0" distR="0" wp14:anchorId="7F94FC21" wp14:editId="11997D12">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028A07EB" w14:textId="77777777" w:rsidR="00271EB5" w:rsidRPr="00E67565" w:rsidRDefault="00271EB5" w:rsidP="001D0863">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74C94" w14:textId="77777777" w:rsidR="00271EB5" w:rsidRPr="00A45145" w:rsidRDefault="00271EB5" w:rsidP="001D0863">
    <w:pPr>
      <w:jc w:val="center"/>
    </w:pPr>
    <w:r>
      <w:rPr>
        <w:noProof/>
        <w:lang w:eastAsia="bg-BG"/>
      </w:rPr>
      <w:drawing>
        <wp:inline distT="0" distB="0" distL="0" distR="0" wp14:anchorId="35AD4784" wp14:editId="539D6D2A">
          <wp:extent cx="2962275" cy="1219200"/>
          <wp:effectExtent l="0" t="0" r="9525" b="0"/>
          <wp:docPr id="10" name="Picture 1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1631B30B" w14:textId="77777777" w:rsidR="00271EB5" w:rsidRPr="00E67565" w:rsidRDefault="00271EB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AED99" w14:textId="2DDB625A" w:rsidR="00271EB5" w:rsidRPr="009A412F" w:rsidRDefault="00271EB5">
    <w:pPr>
      <w:pStyle w:val="JuHeader"/>
      <w:rPr>
        <w:lang w:val="ru-RU"/>
      </w:rPr>
    </w:pPr>
    <w:r>
      <w:t xml:space="preserve">РЕШЕНИЕ </w:t>
    </w:r>
    <w:r w:rsidRPr="00473C47">
      <w:t>ПАКЕТОВА И ДРУГИ СРЕЩУ БЪЛГАРИЯ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1546E" w14:textId="1EA73B5B" w:rsidR="00271EB5" w:rsidRPr="00473C47" w:rsidRDefault="00271EB5">
    <w:pPr>
      <w:pStyle w:val="JuHeader"/>
    </w:pPr>
    <w:r>
      <w:t xml:space="preserve">РЕШЕНИЕ </w:t>
    </w:r>
    <w:r w:rsidRPr="00473C47">
      <w:t>ПАКЕТОВА И ДРУГИ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5950C968"/>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none"/>
      <w:pStyle w:val="JuHA"/>
      <w:lvlText w:val="Б."/>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none"/>
      <w:pStyle w:val="JuHa0"/>
      <w:lvlText w:val="(в)"/>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06A2771"/>
    <w:multiLevelType w:val="multilevel"/>
    <w:tmpl w:val="A99661B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9"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14"/>
  </w:num>
  <w:num w:numId="2">
    <w:abstractNumId w:val="12"/>
  </w:num>
  <w:num w:numId="3">
    <w:abstractNumId w:val="11"/>
  </w:num>
  <w:num w:numId="4">
    <w:abstractNumId w:val="15"/>
  </w:num>
  <w:num w:numId="5">
    <w:abstractNumId w:val="13"/>
  </w:num>
  <w:num w:numId="6">
    <w:abstractNumId w:val="16"/>
  </w:num>
  <w:num w:numId="7">
    <w:abstractNumId w:val="15"/>
  </w:num>
  <w:num w:numId="8">
    <w:abstractNumId w:val="16"/>
  </w:num>
  <w:num w:numId="9">
    <w:abstractNumId w:val="10"/>
  </w:num>
  <w:num w:numId="10">
    <w:abstractNumId w:val="9"/>
  </w:num>
  <w:num w:numId="11">
    <w:abstractNumId w:val="1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8"/>
  </w:num>
  <w:num w:numId="22">
    <w:abstractNumId w:val="2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lvlOverride w:ilvl="0">
      <w:lvl w:ilvl="0">
        <w:start w:val="1"/>
        <w:numFmt w:val="none"/>
        <w:pStyle w:val="JuHHead"/>
        <w:suff w:val="nothing"/>
        <w:lvlText w:val="%1"/>
        <w:lvlJc w:val="left"/>
        <w:pPr>
          <w:ind w:left="0" w:firstLine="0"/>
        </w:pPr>
        <w:rPr>
          <w:rFonts w:hint="default"/>
        </w:rPr>
      </w:lvl>
    </w:lvlOverride>
    <w:lvlOverride w:ilvl="1">
      <w:lvl w:ilvl="1">
        <w:start w:val="1"/>
        <w:numFmt w:val="upperRoman"/>
        <w:pStyle w:val="JuHIRoman"/>
        <w:lvlText w:val="%2."/>
        <w:lvlJc w:val="left"/>
        <w:pPr>
          <w:ind w:left="369" w:hanging="369"/>
        </w:pPr>
        <w:rPr>
          <w:rFonts w:hint="default"/>
        </w:rPr>
      </w:lvl>
    </w:lvlOverride>
    <w:lvlOverride w:ilvl="2">
      <w:lvl w:ilvl="2">
        <w:start w:val="1"/>
        <w:numFmt w:val="none"/>
        <w:pStyle w:val="JuHA"/>
        <w:lvlText w:val="В."/>
        <w:lvlJc w:val="left"/>
        <w:pPr>
          <w:ind w:left="510" w:hanging="340"/>
        </w:pPr>
        <w:rPr>
          <w:rFonts w:hint="default"/>
        </w:rPr>
      </w:lvl>
    </w:lvlOverride>
    <w:lvlOverride w:ilvl="3">
      <w:lvl w:ilvl="3">
        <w:start w:val="1"/>
        <w:numFmt w:val="decimal"/>
        <w:pStyle w:val="JuH1"/>
        <w:lvlText w:val="%4."/>
        <w:lvlJc w:val="left"/>
        <w:pPr>
          <w:ind w:left="680" w:hanging="340"/>
        </w:pPr>
        <w:rPr>
          <w:rFonts w:hint="default"/>
        </w:rPr>
      </w:lvl>
    </w:lvlOverride>
    <w:lvlOverride w:ilvl="4">
      <w:lvl w:ilvl="4">
        <w:start w:val="1"/>
        <w:numFmt w:val="none"/>
        <w:pStyle w:val="JuHa0"/>
        <w:lvlText w:val="(б)"/>
        <w:lvlJc w:val="left"/>
        <w:pPr>
          <w:ind w:left="851" w:hanging="341"/>
        </w:pPr>
        <w:rPr>
          <w:rFonts w:hint="default"/>
        </w:rPr>
      </w:lvl>
    </w:lvlOverride>
    <w:lvlOverride w:ilvl="5">
      <w:lvl w:ilvl="5">
        <w:start w:val="1"/>
        <w:numFmt w:val="lowerRoman"/>
        <w:pStyle w:val="JuHi"/>
        <w:lvlText w:val="(%6)"/>
        <w:lvlJc w:val="left"/>
        <w:pPr>
          <w:ind w:left="1021" w:hanging="341"/>
        </w:pPr>
        <w:rPr>
          <w:rFonts w:hint="default"/>
        </w:rPr>
      </w:lvl>
    </w:lvlOverride>
    <w:lvlOverride w:ilvl="6">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Override>
    <w:lvlOverride w:ilvl="7">
      <w:lvl w:ilvl="7">
        <w:start w:val="1"/>
        <w:numFmt w:val="bullet"/>
        <w:pStyle w:val="JuH"/>
        <w:lvlText w:val="‒"/>
        <w:lvlJc w:val="left"/>
        <w:pPr>
          <w:ind w:left="1247" w:hanging="226"/>
        </w:pPr>
        <w:rPr>
          <w:rFonts w:ascii="Times New Roman" w:hAnsi="Times New Roman" w:cs="Times New Roman" w:hint="default"/>
          <w:color w:val="auto"/>
        </w:rPr>
      </w:lvl>
    </w:lvlOverride>
    <w:lvlOverride w:ilvl="8">
      <w:lvl w:ilvl="8">
        <w:start w:val="1"/>
        <w:numFmt w:val="bullet"/>
        <w:pStyle w:val="ECHRHeading9"/>
        <w:lvlText w:val="▪"/>
        <w:lvlJc w:val="left"/>
        <w:pPr>
          <w:ind w:left="1361" w:hanging="170"/>
        </w:pPr>
        <w:rPr>
          <w:rFonts w:ascii="Times New Roman" w:hAnsi="Times New Roman" w:cs="Times New Roman" w:hint="default"/>
          <w:color w:val="auto"/>
        </w:rPr>
      </w:lvl>
    </w:lvlOverride>
  </w:num>
  <w:num w:numId="32">
    <w:abstractNumId w:val="20"/>
    <w:lvlOverride w:ilvl="0">
      <w:lvl w:ilvl="0">
        <w:start w:val="1"/>
        <w:numFmt w:val="none"/>
        <w:suff w:val="nothing"/>
        <w:lvlText w:val=""/>
        <w:lvlJc w:val="left"/>
        <w:pPr>
          <w:ind w:left="0" w:firstLine="0"/>
        </w:pPr>
        <w:rPr>
          <w:rFonts w:hint="default"/>
        </w:rPr>
      </w:lvl>
    </w:lvlOverride>
    <w:lvlOverride w:ilvl="1">
      <w:lvl w:ilvl="1">
        <w:start w:val="1"/>
        <w:numFmt w:val="upperRoman"/>
        <w:suff w:val="space"/>
        <w:lvlText w:val="%2."/>
        <w:lvlJc w:val="left"/>
        <w:pPr>
          <w:ind w:left="357" w:hanging="357"/>
        </w:pPr>
        <w:rPr>
          <w:rFonts w:hint="default"/>
          <w:sz w:val="24"/>
        </w:rPr>
      </w:lvl>
    </w:lvlOverride>
    <w:lvlOverride w:ilvl="2">
      <w:lvl w:ilvl="2">
        <w:start w:val="1"/>
        <w:numFmt w:val="none"/>
        <w:lvlText w:val="Б."/>
        <w:lvlJc w:val="left"/>
        <w:pPr>
          <w:ind w:left="584" w:hanging="352"/>
        </w:pPr>
        <w:rPr>
          <w:rFonts w:hint="default"/>
        </w:rPr>
      </w:lvl>
    </w:lvlOverride>
    <w:lvlOverride w:ilvl="3">
      <w:lvl w:ilvl="3">
        <w:start w:val="1"/>
        <w:numFmt w:val="decimal"/>
        <w:lvlText w:val="%4."/>
        <w:lvlJc w:val="left"/>
        <w:pPr>
          <w:ind w:left="731" w:hanging="300"/>
        </w:pPr>
        <w:rPr>
          <w:rFonts w:hint="default"/>
        </w:rPr>
      </w:lvl>
    </w:lvlOverride>
    <w:lvlOverride w:ilvl="4">
      <w:lvl w:ilvl="4">
        <w:start w:val="1"/>
        <w:numFmt w:val="lowerLetter"/>
        <w:lvlText w:val="(%5)"/>
        <w:lvlJc w:val="left"/>
        <w:pPr>
          <w:ind w:left="975" w:hanging="340"/>
        </w:pPr>
        <w:rPr>
          <w:rFonts w:hint="default"/>
        </w:rPr>
      </w:lvl>
    </w:lvlOverride>
    <w:lvlOverride w:ilvl="5">
      <w:lvl w:ilvl="5">
        <w:start w:val="1"/>
        <w:numFmt w:val="lowerRoman"/>
        <w:suff w:val="space"/>
        <w:lvlText w:val="(%6)"/>
        <w:lvlJc w:val="left"/>
        <w:pPr>
          <w:ind w:left="1191" w:hanging="358"/>
        </w:pPr>
        <w:rPr>
          <w:rFonts w:hint="default"/>
        </w:rPr>
      </w:lvl>
    </w:lvlOverride>
    <w:lvlOverride w:ilvl="6">
      <w:lvl w:ilvl="6">
        <w:start w:val="1"/>
        <w:numFmt w:val="lowerLetter"/>
        <w:lvlText w:val="(%7)"/>
        <w:lvlJc w:val="left"/>
        <w:pPr>
          <w:ind w:left="1372" w:hanging="334"/>
        </w:pPr>
        <w:rPr>
          <w:rFonts w:ascii="Symbol" w:hAnsi="Symbol" w:hint="default"/>
          <w:sz w:val="20"/>
        </w:rPr>
      </w:lvl>
    </w:lvlOverride>
    <w:lvlOverride w:ilvl="7">
      <w:lvl w:ilvl="7">
        <w:start w:val="1"/>
        <w:numFmt w:val="bullet"/>
        <w:lvlText w:val="‒"/>
        <w:lvlJc w:val="left"/>
        <w:pPr>
          <w:ind w:left="1304" w:hanging="68"/>
        </w:pPr>
        <w:rPr>
          <w:rFonts w:ascii="Calibri" w:hAnsi="Calibri" w:hint="default"/>
          <w:color w:val="auto"/>
        </w:rPr>
      </w:lvl>
    </w:lvlOverride>
    <w:lvlOverride w:ilvl="8">
      <w:lvl w:ilvl="8">
        <w:start w:val="1"/>
        <w:numFmt w:val="none"/>
        <w:lvlText w:val="%9"/>
        <w:lvlJc w:val="right"/>
        <w:pPr>
          <w:ind w:left="7313" w:hanging="180"/>
        </w:pPr>
        <w:rPr>
          <w:rFonts w:hint="default"/>
        </w:rPr>
      </w:lvl>
    </w:lvlOverride>
  </w:num>
  <w:num w:numId="33">
    <w:abstractNumId w:val="20"/>
    <w:lvlOverride w:ilvl="0">
      <w:lvl w:ilvl="0">
        <w:start w:val="1"/>
        <w:numFmt w:val="none"/>
        <w:suff w:val="nothing"/>
        <w:lvlText w:val=""/>
        <w:lvlJc w:val="left"/>
        <w:pPr>
          <w:ind w:left="0" w:firstLine="0"/>
        </w:pPr>
        <w:rPr>
          <w:rFonts w:hint="default"/>
        </w:rPr>
      </w:lvl>
    </w:lvlOverride>
    <w:lvlOverride w:ilvl="1">
      <w:lvl w:ilvl="1">
        <w:start w:val="1"/>
        <w:numFmt w:val="upperRoman"/>
        <w:suff w:val="space"/>
        <w:lvlText w:val="%2."/>
        <w:lvlJc w:val="left"/>
        <w:pPr>
          <w:ind w:left="357" w:hanging="357"/>
        </w:pPr>
        <w:rPr>
          <w:rFonts w:hint="default"/>
          <w:sz w:val="24"/>
        </w:rPr>
      </w:lvl>
    </w:lvlOverride>
    <w:lvlOverride w:ilvl="2">
      <w:lvl w:ilvl="2">
        <w:start w:val="1"/>
        <w:numFmt w:val="none"/>
        <w:lvlText w:val="В."/>
        <w:lvlJc w:val="left"/>
        <w:pPr>
          <w:ind w:left="584" w:hanging="352"/>
        </w:pPr>
        <w:rPr>
          <w:rFonts w:hint="default"/>
        </w:rPr>
      </w:lvl>
    </w:lvlOverride>
    <w:lvlOverride w:ilvl="3">
      <w:lvl w:ilvl="3">
        <w:start w:val="1"/>
        <w:numFmt w:val="decimal"/>
        <w:lvlText w:val="%4."/>
        <w:lvlJc w:val="left"/>
        <w:pPr>
          <w:ind w:left="731" w:hanging="300"/>
        </w:pPr>
        <w:rPr>
          <w:rFonts w:hint="default"/>
        </w:rPr>
      </w:lvl>
    </w:lvlOverride>
    <w:lvlOverride w:ilvl="4">
      <w:lvl w:ilvl="4">
        <w:start w:val="1"/>
        <w:numFmt w:val="lowerLetter"/>
        <w:lvlText w:val="(%5)"/>
        <w:lvlJc w:val="left"/>
        <w:pPr>
          <w:ind w:left="975" w:hanging="340"/>
        </w:pPr>
        <w:rPr>
          <w:rFonts w:hint="default"/>
        </w:rPr>
      </w:lvl>
    </w:lvlOverride>
    <w:lvlOverride w:ilvl="5">
      <w:lvl w:ilvl="5">
        <w:start w:val="1"/>
        <w:numFmt w:val="lowerRoman"/>
        <w:suff w:val="space"/>
        <w:lvlText w:val="(%6)"/>
        <w:lvlJc w:val="left"/>
        <w:pPr>
          <w:ind w:left="1191" w:hanging="358"/>
        </w:pPr>
        <w:rPr>
          <w:rFonts w:hint="default"/>
        </w:rPr>
      </w:lvl>
    </w:lvlOverride>
    <w:lvlOverride w:ilvl="6">
      <w:lvl w:ilvl="6">
        <w:start w:val="1"/>
        <w:numFmt w:val="lowerLetter"/>
        <w:lvlText w:val="(%7)"/>
        <w:lvlJc w:val="left"/>
        <w:pPr>
          <w:ind w:left="1372" w:hanging="334"/>
        </w:pPr>
        <w:rPr>
          <w:rFonts w:ascii="Symbol" w:hAnsi="Symbol" w:hint="default"/>
          <w:sz w:val="20"/>
        </w:rPr>
      </w:lvl>
    </w:lvlOverride>
    <w:lvlOverride w:ilvl="7">
      <w:lvl w:ilvl="7">
        <w:start w:val="1"/>
        <w:numFmt w:val="bullet"/>
        <w:lvlText w:val="‒"/>
        <w:lvlJc w:val="left"/>
        <w:pPr>
          <w:ind w:left="1304" w:hanging="68"/>
        </w:pPr>
        <w:rPr>
          <w:rFonts w:ascii="Calibri" w:hAnsi="Calibri" w:hint="default"/>
          <w:color w:val="auto"/>
        </w:rPr>
      </w:lvl>
    </w:lvlOverride>
    <w:lvlOverride w:ilvl="8">
      <w:lvl w:ilvl="8">
        <w:start w:val="1"/>
        <w:numFmt w:val="none"/>
        <w:lvlText w:val="%9"/>
        <w:lvlJc w:val="right"/>
        <w:pPr>
          <w:ind w:left="7313" w:hanging="180"/>
        </w:pPr>
        <w:rPr>
          <w:rFonts w:hint="default"/>
        </w:rPr>
      </w:lvl>
    </w:lvlOverride>
  </w:num>
  <w:num w:numId="3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hideSpellingErrors/>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 w:name="Plural" w:val="3"/>
  </w:docVars>
  <w:rsids>
    <w:rsidRoot w:val="00F1362E"/>
    <w:rsid w:val="00002EA6"/>
    <w:rsid w:val="000041F8"/>
    <w:rsid w:val="000042A8"/>
    <w:rsid w:val="00004308"/>
    <w:rsid w:val="00005BF0"/>
    <w:rsid w:val="0000617D"/>
    <w:rsid w:val="0000672F"/>
    <w:rsid w:val="00007154"/>
    <w:rsid w:val="000103AE"/>
    <w:rsid w:val="00011D69"/>
    <w:rsid w:val="00012AD3"/>
    <w:rsid w:val="00013BD1"/>
    <w:rsid w:val="00015C2D"/>
    <w:rsid w:val="00015F00"/>
    <w:rsid w:val="00022C1D"/>
    <w:rsid w:val="00030E57"/>
    <w:rsid w:val="00031428"/>
    <w:rsid w:val="000327F6"/>
    <w:rsid w:val="00034987"/>
    <w:rsid w:val="0003781C"/>
    <w:rsid w:val="00041560"/>
    <w:rsid w:val="000526AD"/>
    <w:rsid w:val="000553AF"/>
    <w:rsid w:val="00055EB3"/>
    <w:rsid w:val="000602DF"/>
    <w:rsid w:val="00061B05"/>
    <w:rsid w:val="000632D5"/>
    <w:rsid w:val="000644EE"/>
    <w:rsid w:val="00072EEF"/>
    <w:rsid w:val="000748C0"/>
    <w:rsid w:val="000761CE"/>
    <w:rsid w:val="0007780A"/>
    <w:rsid w:val="00080616"/>
    <w:rsid w:val="00085457"/>
    <w:rsid w:val="000907C1"/>
    <w:rsid w:val="000925AD"/>
    <w:rsid w:val="00096725"/>
    <w:rsid w:val="00096FE1"/>
    <w:rsid w:val="000977E2"/>
    <w:rsid w:val="00097A62"/>
    <w:rsid w:val="00097A8C"/>
    <w:rsid w:val="000A24EB"/>
    <w:rsid w:val="000A3890"/>
    <w:rsid w:val="000B0BEE"/>
    <w:rsid w:val="000B2165"/>
    <w:rsid w:val="000B33A0"/>
    <w:rsid w:val="000B3FEA"/>
    <w:rsid w:val="000B686A"/>
    <w:rsid w:val="000B6923"/>
    <w:rsid w:val="000B6E3C"/>
    <w:rsid w:val="000B7195"/>
    <w:rsid w:val="000C329F"/>
    <w:rsid w:val="000C5F3C"/>
    <w:rsid w:val="000C6DCC"/>
    <w:rsid w:val="000D29BF"/>
    <w:rsid w:val="000D2E81"/>
    <w:rsid w:val="000D4333"/>
    <w:rsid w:val="000D47AA"/>
    <w:rsid w:val="000D721F"/>
    <w:rsid w:val="000E069B"/>
    <w:rsid w:val="000E0E82"/>
    <w:rsid w:val="000E1DC5"/>
    <w:rsid w:val="000E223F"/>
    <w:rsid w:val="000E244E"/>
    <w:rsid w:val="000E2B88"/>
    <w:rsid w:val="000E3A10"/>
    <w:rsid w:val="000E46B8"/>
    <w:rsid w:val="000E4A0C"/>
    <w:rsid w:val="000E7D45"/>
    <w:rsid w:val="000F3239"/>
    <w:rsid w:val="000F43DF"/>
    <w:rsid w:val="000F7851"/>
    <w:rsid w:val="00101505"/>
    <w:rsid w:val="00104E23"/>
    <w:rsid w:val="00106E8B"/>
    <w:rsid w:val="00110DA8"/>
    <w:rsid w:val="00111B0C"/>
    <w:rsid w:val="001132CC"/>
    <w:rsid w:val="00113D03"/>
    <w:rsid w:val="00114926"/>
    <w:rsid w:val="00114F34"/>
    <w:rsid w:val="00120D6C"/>
    <w:rsid w:val="00120F2D"/>
    <w:rsid w:val="001257EC"/>
    <w:rsid w:val="00126397"/>
    <w:rsid w:val="00126D0D"/>
    <w:rsid w:val="00130FF0"/>
    <w:rsid w:val="0013264E"/>
    <w:rsid w:val="00133D33"/>
    <w:rsid w:val="00134B6A"/>
    <w:rsid w:val="00134D64"/>
    <w:rsid w:val="00135A30"/>
    <w:rsid w:val="0013612C"/>
    <w:rsid w:val="00137FF6"/>
    <w:rsid w:val="00141650"/>
    <w:rsid w:val="001454B7"/>
    <w:rsid w:val="001456BD"/>
    <w:rsid w:val="0015456D"/>
    <w:rsid w:val="001561B6"/>
    <w:rsid w:val="00162A12"/>
    <w:rsid w:val="00166530"/>
    <w:rsid w:val="00170027"/>
    <w:rsid w:val="001735FE"/>
    <w:rsid w:val="001740E0"/>
    <w:rsid w:val="00177A37"/>
    <w:rsid w:val="00182DE5"/>
    <w:rsid w:val="00182EBA"/>
    <w:rsid w:val="00182EE1"/>
    <w:rsid w:val="001832BD"/>
    <w:rsid w:val="00184D6F"/>
    <w:rsid w:val="00185621"/>
    <w:rsid w:val="00190BC9"/>
    <w:rsid w:val="001943B5"/>
    <w:rsid w:val="00195134"/>
    <w:rsid w:val="001A020C"/>
    <w:rsid w:val="001A145B"/>
    <w:rsid w:val="001A3E09"/>
    <w:rsid w:val="001A674C"/>
    <w:rsid w:val="001A7499"/>
    <w:rsid w:val="001B2919"/>
    <w:rsid w:val="001B3B24"/>
    <w:rsid w:val="001B3F28"/>
    <w:rsid w:val="001C055B"/>
    <w:rsid w:val="001C0F98"/>
    <w:rsid w:val="001C2A42"/>
    <w:rsid w:val="001C33F9"/>
    <w:rsid w:val="001D0863"/>
    <w:rsid w:val="001D1215"/>
    <w:rsid w:val="001D1E11"/>
    <w:rsid w:val="001D28CF"/>
    <w:rsid w:val="001D5FE2"/>
    <w:rsid w:val="001D63ED"/>
    <w:rsid w:val="001D7348"/>
    <w:rsid w:val="001E035B"/>
    <w:rsid w:val="001E0961"/>
    <w:rsid w:val="001E0D2A"/>
    <w:rsid w:val="001E3D86"/>
    <w:rsid w:val="001E3EAE"/>
    <w:rsid w:val="001E5CBC"/>
    <w:rsid w:val="001E6857"/>
    <w:rsid w:val="001E6F32"/>
    <w:rsid w:val="001E71F3"/>
    <w:rsid w:val="001F0CC4"/>
    <w:rsid w:val="001F2145"/>
    <w:rsid w:val="001F50DD"/>
    <w:rsid w:val="001F6262"/>
    <w:rsid w:val="001F67B0"/>
    <w:rsid w:val="001F7B3D"/>
    <w:rsid w:val="00202752"/>
    <w:rsid w:val="0020335A"/>
    <w:rsid w:val="002052BC"/>
    <w:rsid w:val="00205F9F"/>
    <w:rsid w:val="00206983"/>
    <w:rsid w:val="00210338"/>
    <w:rsid w:val="002115FC"/>
    <w:rsid w:val="0021423C"/>
    <w:rsid w:val="00221109"/>
    <w:rsid w:val="002218D1"/>
    <w:rsid w:val="002303CE"/>
    <w:rsid w:val="00230D00"/>
    <w:rsid w:val="00231DF7"/>
    <w:rsid w:val="00231FD1"/>
    <w:rsid w:val="002339E0"/>
    <w:rsid w:val="00233CF8"/>
    <w:rsid w:val="0023575D"/>
    <w:rsid w:val="00237148"/>
    <w:rsid w:val="00237BDD"/>
    <w:rsid w:val="0024222D"/>
    <w:rsid w:val="002422B6"/>
    <w:rsid w:val="00244B0E"/>
    <w:rsid w:val="00244F6C"/>
    <w:rsid w:val="0024599E"/>
    <w:rsid w:val="00246B89"/>
    <w:rsid w:val="0025000D"/>
    <w:rsid w:val="002517CC"/>
    <w:rsid w:val="00252C4E"/>
    <w:rsid w:val="002532C5"/>
    <w:rsid w:val="00253624"/>
    <w:rsid w:val="00253EF0"/>
    <w:rsid w:val="00254DF2"/>
    <w:rsid w:val="00260C03"/>
    <w:rsid w:val="0026439A"/>
    <w:rsid w:val="0026540E"/>
    <w:rsid w:val="002708B0"/>
    <w:rsid w:val="00271EB5"/>
    <w:rsid w:val="00275123"/>
    <w:rsid w:val="00277AD0"/>
    <w:rsid w:val="002819F5"/>
    <w:rsid w:val="00281B7C"/>
    <w:rsid w:val="00282240"/>
    <w:rsid w:val="00282BD8"/>
    <w:rsid w:val="00287AD5"/>
    <w:rsid w:val="00291629"/>
    <w:rsid w:val="002934D0"/>
    <w:rsid w:val="00293676"/>
    <w:rsid w:val="00293BD9"/>
    <w:rsid w:val="002948AD"/>
    <w:rsid w:val="002A0039"/>
    <w:rsid w:val="002A01CC"/>
    <w:rsid w:val="002A126B"/>
    <w:rsid w:val="002A3F3F"/>
    <w:rsid w:val="002A4897"/>
    <w:rsid w:val="002A613A"/>
    <w:rsid w:val="002A61B1"/>
    <w:rsid w:val="002A663C"/>
    <w:rsid w:val="002B2F54"/>
    <w:rsid w:val="002B444B"/>
    <w:rsid w:val="002B5887"/>
    <w:rsid w:val="002B72A3"/>
    <w:rsid w:val="002B7A01"/>
    <w:rsid w:val="002C0E27"/>
    <w:rsid w:val="002C3040"/>
    <w:rsid w:val="002C4433"/>
    <w:rsid w:val="002C5ADD"/>
    <w:rsid w:val="002C7826"/>
    <w:rsid w:val="002D022D"/>
    <w:rsid w:val="002D24BB"/>
    <w:rsid w:val="002D2FA7"/>
    <w:rsid w:val="002D47BA"/>
    <w:rsid w:val="002D77B9"/>
    <w:rsid w:val="002E26FB"/>
    <w:rsid w:val="002E46DA"/>
    <w:rsid w:val="002E470A"/>
    <w:rsid w:val="002E57D4"/>
    <w:rsid w:val="002E7764"/>
    <w:rsid w:val="002F2AF7"/>
    <w:rsid w:val="002F4EA0"/>
    <w:rsid w:val="002F69C4"/>
    <w:rsid w:val="002F7D9E"/>
    <w:rsid w:val="002F7E1C"/>
    <w:rsid w:val="00301A75"/>
    <w:rsid w:val="00302F70"/>
    <w:rsid w:val="0030336F"/>
    <w:rsid w:val="0030375E"/>
    <w:rsid w:val="00312A30"/>
    <w:rsid w:val="003201D8"/>
    <w:rsid w:val="00320ADD"/>
    <w:rsid w:val="00320F72"/>
    <w:rsid w:val="0032463E"/>
    <w:rsid w:val="00326224"/>
    <w:rsid w:val="00330250"/>
    <w:rsid w:val="003345EB"/>
    <w:rsid w:val="00334A47"/>
    <w:rsid w:val="003370B9"/>
    <w:rsid w:val="00337EE4"/>
    <w:rsid w:val="00340CA5"/>
    <w:rsid w:val="00340FFD"/>
    <w:rsid w:val="003434CA"/>
    <w:rsid w:val="0034543C"/>
    <w:rsid w:val="00345C41"/>
    <w:rsid w:val="00347169"/>
    <w:rsid w:val="0034753F"/>
    <w:rsid w:val="003506B1"/>
    <w:rsid w:val="003510F5"/>
    <w:rsid w:val="00355877"/>
    <w:rsid w:val="00356AC7"/>
    <w:rsid w:val="003609FA"/>
    <w:rsid w:val="003631B5"/>
    <w:rsid w:val="0036700A"/>
    <w:rsid w:val="003672A3"/>
    <w:rsid w:val="00370066"/>
    <w:rsid w:val="003710C8"/>
    <w:rsid w:val="003750BE"/>
    <w:rsid w:val="00380E33"/>
    <w:rsid w:val="00380EE5"/>
    <w:rsid w:val="00385A36"/>
    <w:rsid w:val="00385F3D"/>
    <w:rsid w:val="003862F1"/>
    <w:rsid w:val="0038740C"/>
    <w:rsid w:val="00387B9D"/>
    <w:rsid w:val="00387C70"/>
    <w:rsid w:val="00390294"/>
    <w:rsid w:val="003905E4"/>
    <w:rsid w:val="00391A12"/>
    <w:rsid w:val="003929B4"/>
    <w:rsid w:val="003934FE"/>
    <w:rsid w:val="0039364F"/>
    <w:rsid w:val="00396686"/>
    <w:rsid w:val="0039778E"/>
    <w:rsid w:val="003A2682"/>
    <w:rsid w:val="003A40AD"/>
    <w:rsid w:val="003A5D34"/>
    <w:rsid w:val="003B09B5"/>
    <w:rsid w:val="003B23E3"/>
    <w:rsid w:val="003B48E8"/>
    <w:rsid w:val="003B4941"/>
    <w:rsid w:val="003C1386"/>
    <w:rsid w:val="003C5714"/>
    <w:rsid w:val="003C5878"/>
    <w:rsid w:val="003C6B9F"/>
    <w:rsid w:val="003C6E2A"/>
    <w:rsid w:val="003D0299"/>
    <w:rsid w:val="003D3941"/>
    <w:rsid w:val="003D676C"/>
    <w:rsid w:val="003E08A5"/>
    <w:rsid w:val="003E386E"/>
    <w:rsid w:val="003E5F5B"/>
    <w:rsid w:val="003E6D80"/>
    <w:rsid w:val="003F05FA"/>
    <w:rsid w:val="003F244A"/>
    <w:rsid w:val="003F2517"/>
    <w:rsid w:val="003F27AA"/>
    <w:rsid w:val="003F2E3A"/>
    <w:rsid w:val="003F30B8"/>
    <w:rsid w:val="003F4C45"/>
    <w:rsid w:val="003F4F8F"/>
    <w:rsid w:val="003F5F7B"/>
    <w:rsid w:val="003F7D64"/>
    <w:rsid w:val="0040433A"/>
    <w:rsid w:val="00404ED9"/>
    <w:rsid w:val="00405749"/>
    <w:rsid w:val="004100DA"/>
    <w:rsid w:val="00411337"/>
    <w:rsid w:val="00414300"/>
    <w:rsid w:val="00414F27"/>
    <w:rsid w:val="00420703"/>
    <w:rsid w:val="00425C67"/>
    <w:rsid w:val="0042697B"/>
    <w:rsid w:val="00427E7A"/>
    <w:rsid w:val="00434100"/>
    <w:rsid w:val="004355AC"/>
    <w:rsid w:val="00436C49"/>
    <w:rsid w:val="00443D98"/>
    <w:rsid w:val="00444866"/>
    <w:rsid w:val="00445366"/>
    <w:rsid w:val="00447F5B"/>
    <w:rsid w:val="004518AA"/>
    <w:rsid w:val="00461DB0"/>
    <w:rsid w:val="00462308"/>
    <w:rsid w:val="00463926"/>
    <w:rsid w:val="00464AB7"/>
    <w:rsid w:val="00464C9A"/>
    <w:rsid w:val="00473C47"/>
    <w:rsid w:val="00474F3D"/>
    <w:rsid w:val="00477E3A"/>
    <w:rsid w:val="00482D75"/>
    <w:rsid w:val="0048377A"/>
    <w:rsid w:val="00483E5F"/>
    <w:rsid w:val="004854D0"/>
    <w:rsid w:val="00485FF9"/>
    <w:rsid w:val="0049049B"/>
    <w:rsid w:val="004907F0"/>
    <w:rsid w:val="0049140B"/>
    <w:rsid w:val="00491B74"/>
    <w:rsid w:val="004923A5"/>
    <w:rsid w:val="00492EDB"/>
    <w:rsid w:val="0049310E"/>
    <w:rsid w:val="004950E2"/>
    <w:rsid w:val="00496BFB"/>
    <w:rsid w:val="00497C1B"/>
    <w:rsid w:val="004A11E3"/>
    <w:rsid w:val="004A15C7"/>
    <w:rsid w:val="004A291C"/>
    <w:rsid w:val="004A3201"/>
    <w:rsid w:val="004A4906"/>
    <w:rsid w:val="004A6B40"/>
    <w:rsid w:val="004A7044"/>
    <w:rsid w:val="004B013B"/>
    <w:rsid w:val="004B112B"/>
    <w:rsid w:val="004B444E"/>
    <w:rsid w:val="004C01E4"/>
    <w:rsid w:val="004C086C"/>
    <w:rsid w:val="004C1DD5"/>
    <w:rsid w:val="004C1F56"/>
    <w:rsid w:val="004C27BC"/>
    <w:rsid w:val="004C2D5B"/>
    <w:rsid w:val="004C6621"/>
    <w:rsid w:val="004D0CF0"/>
    <w:rsid w:val="004D0EC7"/>
    <w:rsid w:val="004D15F3"/>
    <w:rsid w:val="004D3B3D"/>
    <w:rsid w:val="004D4EF1"/>
    <w:rsid w:val="004D5311"/>
    <w:rsid w:val="004D5DCC"/>
    <w:rsid w:val="004D6F25"/>
    <w:rsid w:val="004D7E45"/>
    <w:rsid w:val="004F000A"/>
    <w:rsid w:val="004F10AF"/>
    <w:rsid w:val="004F11A4"/>
    <w:rsid w:val="004F1F8A"/>
    <w:rsid w:val="004F2389"/>
    <w:rsid w:val="004F304D"/>
    <w:rsid w:val="004F4290"/>
    <w:rsid w:val="004F61BE"/>
    <w:rsid w:val="004F66B1"/>
    <w:rsid w:val="00500CDE"/>
    <w:rsid w:val="00510FFE"/>
    <w:rsid w:val="00511C07"/>
    <w:rsid w:val="005125CB"/>
    <w:rsid w:val="00512EC4"/>
    <w:rsid w:val="0051725A"/>
    <w:rsid w:val="005173A6"/>
    <w:rsid w:val="00520354"/>
    <w:rsid w:val="00520BAA"/>
    <w:rsid w:val="005217D8"/>
    <w:rsid w:val="00525208"/>
    <w:rsid w:val="005257A5"/>
    <w:rsid w:val="005264C0"/>
    <w:rsid w:val="00526A8A"/>
    <w:rsid w:val="00527FB1"/>
    <w:rsid w:val="00530FE6"/>
    <w:rsid w:val="00531DF2"/>
    <w:rsid w:val="0053315C"/>
    <w:rsid w:val="00537476"/>
    <w:rsid w:val="005428B3"/>
    <w:rsid w:val="00543E21"/>
    <w:rsid w:val="005442EE"/>
    <w:rsid w:val="00545DA6"/>
    <w:rsid w:val="00547353"/>
    <w:rsid w:val="005474E7"/>
    <w:rsid w:val="005512A3"/>
    <w:rsid w:val="00552C73"/>
    <w:rsid w:val="00553DFA"/>
    <w:rsid w:val="005578CE"/>
    <w:rsid w:val="00560B4A"/>
    <w:rsid w:val="00562781"/>
    <w:rsid w:val="00562B6C"/>
    <w:rsid w:val="0056506E"/>
    <w:rsid w:val="00565E88"/>
    <w:rsid w:val="00567115"/>
    <w:rsid w:val="0057271C"/>
    <w:rsid w:val="00572845"/>
    <w:rsid w:val="00573770"/>
    <w:rsid w:val="005759A8"/>
    <w:rsid w:val="005778D7"/>
    <w:rsid w:val="00582C87"/>
    <w:rsid w:val="0058423E"/>
    <w:rsid w:val="005879A2"/>
    <w:rsid w:val="00592772"/>
    <w:rsid w:val="005931FC"/>
    <w:rsid w:val="00594438"/>
    <w:rsid w:val="0059574A"/>
    <w:rsid w:val="005975CB"/>
    <w:rsid w:val="005A1B9B"/>
    <w:rsid w:val="005A29DF"/>
    <w:rsid w:val="005A2E79"/>
    <w:rsid w:val="005A526B"/>
    <w:rsid w:val="005A6751"/>
    <w:rsid w:val="005B092E"/>
    <w:rsid w:val="005B1437"/>
    <w:rsid w:val="005B152C"/>
    <w:rsid w:val="005B1EE0"/>
    <w:rsid w:val="005B2B24"/>
    <w:rsid w:val="005B4425"/>
    <w:rsid w:val="005B4B94"/>
    <w:rsid w:val="005B7493"/>
    <w:rsid w:val="005B78B5"/>
    <w:rsid w:val="005C3EE8"/>
    <w:rsid w:val="005D1834"/>
    <w:rsid w:val="005D2126"/>
    <w:rsid w:val="005D2F2A"/>
    <w:rsid w:val="005D34F9"/>
    <w:rsid w:val="005D3784"/>
    <w:rsid w:val="005D4190"/>
    <w:rsid w:val="005D67A3"/>
    <w:rsid w:val="005E08E0"/>
    <w:rsid w:val="005E152E"/>
    <w:rsid w:val="005E2988"/>
    <w:rsid w:val="005E3085"/>
    <w:rsid w:val="005E331A"/>
    <w:rsid w:val="005E57AF"/>
    <w:rsid w:val="005F0EB3"/>
    <w:rsid w:val="005F1A70"/>
    <w:rsid w:val="005F51E1"/>
    <w:rsid w:val="005F5418"/>
    <w:rsid w:val="00603B29"/>
    <w:rsid w:val="00605490"/>
    <w:rsid w:val="00611C80"/>
    <w:rsid w:val="006146F9"/>
    <w:rsid w:val="00617E3F"/>
    <w:rsid w:val="00620692"/>
    <w:rsid w:val="00623455"/>
    <w:rsid w:val="006242CA"/>
    <w:rsid w:val="00626D67"/>
    <w:rsid w:val="00627507"/>
    <w:rsid w:val="006301C0"/>
    <w:rsid w:val="00633717"/>
    <w:rsid w:val="006344E1"/>
    <w:rsid w:val="0064319F"/>
    <w:rsid w:val="00643524"/>
    <w:rsid w:val="0064393B"/>
    <w:rsid w:val="00645CF2"/>
    <w:rsid w:val="006466BF"/>
    <w:rsid w:val="006545C4"/>
    <w:rsid w:val="00655583"/>
    <w:rsid w:val="00661971"/>
    <w:rsid w:val="00661CE8"/>
    <w:rsid w:val="006623D9"/>
    <w:rsid w:val="006623F4"/>
    <w:rsid w:val="006642A5"/>
    <w:rsid w:val="0066550C"/>
    <w:rsid w:val="00665BD2"/>
    <w:rsid w:val="00665E31"/>
    <w:rsid w:val="006673D6"/>
    <w:rsid w:val="006716F2"/>
    <w:rsid w:val="00673DB8"/>
    <w:rsid w:val="00674471"/>
    <w:rsid w:val="00674707"/>
    <w:rsid w:val="00675AF2"/>
    <w:rsid w:val="00680B95"/>
    <w:rsid w:val="00681738"/>
    <w:rsid w:val="00682BF2"/>
    <w:rsid w:val="0068573E"/>
    <w:rsid w:val="006859CE"/>
    <w:rsid w:val="00691270"/>
    <w:rsid w:val="00694BA8"/>
    <w:rsid w:val="00697843"/>
    <w:rsid w:val="006A037C"/>
    <w:rsid w:val="006A0C84"/>
    <w:rsid w:val="006A36F4"/>
    <w:rsid w:val="006A406F"/>
    <w:rsid w:val="006A5D3A"/>
    <w:rsid w:val="006B1942"/>
    <w:rsid w:val="006C23D4"/>
    <w:rsid w:val="006C3264"/>
    <w:rsid w:val="006C5300"/>
    <w:rsid w:val="006C7BB0"/>
    <w:rsid w:val="006D06AD"/>
    <w:rsid w:val="006D3237"/>
    <w:rsid w:val="006E2E37"/>
    <w:rsid w:val="006E2FAB"/>
    <w:rsid w:val="006E3CF1"/>
    <w:rsid w:val="006E536E"/>
    <w:rsid w:val="006E68A3"/>
    <w:rsid w:val="006E7E80"/>
    <w:rsid w:val="006F1C2D"/>
    <w:rsid w:val="006F48CA"/>
    <w:rsid w:val="006F64DD"/>
    <w:rsid w:val="006F712D"/>
    <w:rsid w:val="00703E3E"/>
    <w:rsid w:val="0070766C"/>
    <w:rsid w:val="0071300A"/>
    <w:rsid w:val="00713D23"/>
    <w:rsid w:val="00715127"/>
    <w:rsid w:val="00715E8E"/>
    <w:rsid w:val="007167FE"/>
    <w:rsid w:val="00720AD5"/>
    <w:rsid w:val="00723580"/>
    <w:rsid w:val="00723755"/>
    <w:rsid w:val="00730802"/>
    <w:rsid w:val="0073136C"/>
    <w:rsid w:val="00731F0F"/>
    <w:rsid w:val="00733250"/>
    <w:rsid w:val="00741404"/>
    <w:rsid w:val="00744568"/>
    <w:rsid w:val="007449E5"/>
    <w:rsid w:val="0074750E"/>
    <w:rsid w:val="00747FF0"/>
    <w:rsid w:val="0075566E"/>
    <w:rsid w:val="00756809"/>
    <w:rsid w:val="0076074E"/>
    <w:rsid w:val="00760C46"/>
    <w:rsid w:val="00763602"/>
    <w:rsid w:val="00764D4E"/>
    <w:rsid w:val="00765A1F"/>
    <w:rsid w:val="00766F04"/>
    <w:rsid w:val="00774277"/>
    <w:rsid w:val="00775B6D"/>
    <w:rsid w:val="00776D68"/>
    <w:rsid w:val="00780FE9"/>
    <w:rsid w:val="0078323E"/>
    <w:rsid w:val="007850EE"/>
    <w:rsid w:val="00785B95"/>
    <w:rsid w:val="00790E96"/>
    <w:rsid w:val="007926FD"/>
    <w:rsid w:val="00793366"/>
    <w:rsid w:val="0079666C"/>
    <w:rsid w:val="007A68DF"/>
    <w:rsid w:val="007A716F"/>
    <w:rsid w:val="007A7DCB"/>
    <w:rsid w:val="007B07A9"/>
    <w:rsid w:val="007B1818"/>
    <w:rsid w:val="007B270A"/>
    <w:rsid w:val="007B3F69"/>
    <w:rsid w:val="007B4182"/>
    <w:rsid w:val="007B56CD"/>
    <w:rsid w:val="007C0695"/>
    <w:rsid w:val="007C419A"/>
    <w:rsid w:val="007C4CC8"/>
    <w:rsid w:val="007C4F8C"/>
    <w:rsid w:val="007C5426"/>
    <w:rsid w:val="007C5798"/>
    <w:rsid w:val="007C600C"/>
    <w:rsid w:val="007C70FE"/>
    <w:rsid w:val="007D1159"/>
    <w:rsid w:val="007D1A41"/>
    <w:rsid w:val="007D1ECD"/>
    <w:rsid w:val="007D3701"/>
    <w:rsid w:val="007D4832"/>
    <w:rsid w:val="007E21B2"/>
    <w:rsid w:val="007E2C4E"/>
    <w:rsid w:val="007E2C8C"/>
    <w:rsid w:val="007E3BEA"/>
    <w:rsid w:val="007E4D66"/>
    <w:rsid w:val="007E51BA"/>
    <w:rsid w:val="007E73D7"/>
    <w:rsid w:val="007F0068"/>
    <w:rsid w:val="007F1905"/>
    <w:rsid w:val="007F1ECE"/>
    <w:rsid w:val="007F27E4"/>
    <w:rsid w:val="007F3437"/>
    <w:rsid w:val="007F3D76"/>
    <w:rsid w:val="007F592D"/>
    <w:rsid w:val="007F5B02"/>
    <w:rsid w:val="00802C64"/>
    <w:rsid w:val="00804BB7"/>
    <w:rsid w:val="00805E52"/>
    <w:rsid w:val="008061D0"/>
    <w:rsid w:val="00810B38"/>
    <w:rsid w:val="00811903"/>
    <w:rsid w:val="00811C83"/>
    <w:rsid w:val="008204C7"/>
    <w:rsid w:val="00820992"/>
    <w:rsid w:val="00823602"/>
    <w:rsid w:val="008255F5"/>
    <w:rsid w:val="00825EAF"/>
    <w:rsid w:val="00826890"/>
    <w:rsid w:val="0083014E"/>
    <w:rsid w:val="0083214A"/>
    <w:rsid w:val="00834220"/>
    <w:rsid w:val="0083774C"/>
    <w:rsid w:val="008378E1"/>
    <w:rsid w:val="00845723"/>
    <w:rsid w:val="00847613"/>
    <w:rsid w:val="008477CB"/>
    <w:rsid w:val="008503B1"/>
    <w:rsid w:val="00851869"/>
    <w:rsid w:val="008519E7"/>
    <w:rsid w:val="00851EF9"/>
    <w:rsid w:val="00856AC7"/>
    <w:rsid w:val="008577FD"/>
    <w:rsid w:val="00860A68"/>
    <w:rsid w:val="00860B03"/>
    <w:rsid w:val="0086291A"/>
    <w:rsid w:val="0086497A"/>
    <w:rsid w:val="00867066"/>
    <w:rsid w:val="008713A1"/>
    <w:rsid w:val="00872584"/>
    <w:rsid w:val="008754AB"/>
    <w:rsid w:val="008764D9"/>
    <w:rsid w:val="0088011A"/>
    <w:rsid w:val="0088060C"/>
    <w:rsid w:val="00881D59"/>
    <w:rsid w:val="008821EB"/>
    <w:rsid w:val="00882CD5"/>
    <w:rsid w:val="00883151"/>
    <w:rsid w:val="00883DE9"/>
    <w:rsid w:val="00883F68"/>
    <w:rsid w:val="008877BC"/>
    <w:rsid w:val="008879FC"/>
    <w:rsid w:val="00893576"/>
    <w:rsid w:val="00893A5B"/>
    <w:rsid w:val="00893E73"/>
    <w:rsid w:val="0089485E"/>
    <w:rsid w:val="008A519D"/>
    <w:rsid w:val="008A539C"/>
    <w:rsid w:val="008A7E31"/>
    <w:rsid w:val="008B02DC"/>
    <w:rsid w:val="008B092C"/>
    <w:rsid w:val="008B36A6"/>
    <w:rsid w:val="008B4FAE"/>
    <w:rsid w:val="008B57CE"/>
    <w:rsid w:val="008C26DE"/>
    <w:rsid w:val="008C349B"/>
    <w:rsid w:val="008D0048"/>
    <w:rsid w:val="008D2225"/>
    <w:rsid w:val="008D4752"/>
    <w:rsid w:val="008D5A13"/>
    <w:rsid w:val="008D7384"/>
    <w:rsid w:val="008E1FD4"/>
    <w:rsid w:val="008E271C"/>
    <w:rsid w:val="008E3A08"/>
    <w:rsid w:val="008E418E"/>
    <w:rsid w:val="008E5BC6"/>
    <w:rsid w:val="008E6217"/>
    <w:rsid w:val="008E6A25"/>
    <w:rsid w:val="008F2554"/>
    <w:rsid w:val="008F3AEC"/>
    <w:rsid w:val="008F4D80"/>
    <w:rsid w:val="008F5193"/>
    <w:rsid w:val="008F6B36"/>
    <w:rsid w:val="008F7467"/>
    <w:rsid w:val="009013A7"/>
    <w:rsid w:val="009017FB"/>
    <w:rsid w:val="009017FC"/>
    <w:rsid w:val="0090506B"/>
    <w:rsid w:val="009050C9"/>
    <w:rsid w:val="009066FC"/>
    <w:rsid w:val="00913A01"/>
    <w:rsid w:val="009140A3"/>
    <w:rsid w:val="009144A2"/>
    <w:rsid w:val="0091510C"/>
    <w:rsid w:val="00920127"/>
    <w:rsid w:val="00923805"/>
    <w:rsid w:val="00925761"/>
    <w:rsid w:val="009259AC"/>
    <w:rsid w:val="00926F38"/>
    <w:rsid w:val="00927BEB"/>
    <w:rsid w:val="009333DC"/>
    <w:rsid w:val="00933C05"/>
    <w:rsid w:val="00934301"/>
    <w:rsid w:val="00935060"/>
    <w:rsid w:val="00935D1C"/>
    <w:rsid w:val="00936CD1"/>
    <w:rsid w:val="00941747"/>
    <w:rsid w:val="00941EFB"/>
    <w:rsid w:val="009426BA"/>
    <w:rsid w:val="0094780E"/>
    <w:rsid w:val="00947AFB"/>
    <w:rsid w:val="00951AA3"/>
    <w:rsid w:val="00951BD8"/>
    <w:rsid w:val="00951D7D"/>
    <w:rsid w:val="00956D0C"/>
    <w:rsid w:val="0096220B"/>
    <w:rsid w:val="009630C7"/>
    <w:rsid w:val="009658DC"/>
    <w:rsid w:val="00971DD2"/>
    <w:rsid w:val="00972B55"/>
    <w:rsid w:val="0097364F"/>
    <w:rsid w:val="009743B7"/>
    <w:rsid w:val="00977355"/>
    <w:rsid w:val="00981942"/>
    <w:rsid w:val="0098228B"/>
    <w:rsid w:val="009828DA"/>
    <w:rsid w:val="009840E2"/>
    <w:rsid w:val="0098410D"/>
    <w:rsid w:val="00985BAB"/>
    <w:rsid w:val="00986B3C"/>
    <w:rsid w:val="009909AE"/>
    <w:rsid w:val="009920E1"/>
    <w:rsid w:val="009A115C"/>
    <w:rsid w:val="009A3950"/>
    <w:rsid w:val="009A412F"/>
    <w:rsid w:val="009A7FC1"/>
    <w:rsid w:val="009B1606"/>
    <w:rsid w:val="009B1B5F"/>
    <w:rsid w:val="009B6673"/>
    <w:rsid w:val="009C095E"/>
    <w:rsid w:val="009C191B"/>
    <w:rsid w:val="009C2BD6"/>
    <w:rsid w:val="009D09BC"/>
    <w:rsid w:val="009D57AA"/>
    <w:rsid w:val="009E1F32"/>
    <w:rsid w:val="009E2CC2"/>
    <w:rsid w:val="009E47A2"/>
    <w:rsid w:val="009E776C"/>
    <w:rsid w:val="009E7A6F"/>
    <w:rsid w:val="009F4C8F"/>
    <w:rsid w:val="00A00ACA"/>
    <w:rsid w:val="00A02972"/>
    <w:rsid w:val="00A02BE0"/>
    <w:rsid w:val="00A05588"/>
    <w:rsid w:val="00A05F44"/>
    <w:rsid w:val="00A072BA"/>
    <w:rsid w:val="00A07650"/>
    <w:rsid w:val="00A15601"/>
    <w:rsid w:val="00A1666E"/>
    <w:rsid w:val="00A1726E"/>
    <w:rsid w:val="00A204CF"/>
    <w:rsid w:val="00A21D2B"/>
    <w:rsid w:val="00A22745"/>
    <w:rsid w:val="00A23A36"/>
    <w:rsid w:val="00A23D49"/>
    <w:rsid w:val="00A24E24"/>
    <w:rsid w:val="00A25E28"/>
    <w:rsid w:val="00A27004"/>
    <w:rsid w:val="00A27298"/>
    <w:rsid w:val="00A308CE"/>
    <w:rsid w:val="00A30C29"/>
    <w:rsid w:val="00A3243C"/>
    <w:rsid w:val="00A34DD6"/>
    <w:rsid w:val="00A35683"/>
    <w:rsid w:val="00A36819"/>
    <w:rsid w:val="00A36989"/>
    <w:rsid w:val="00A41712"/>
    <w:rsid w:val="00A41D86"/>
    <w:rsid w:val="00A42871"/>
    <w:rsid w:val="00A428FA"/>
    <w:rsid w:val="00A43628"/>
    <w:rsid w:val="00A437F0"/>
    <w:rsid w:val="00A47125"/>
    <w:rsid w:val="00A51D0F"/>
    <w:rsid w:val="00A51F4E"/>
    <w:rsid w:val="00A52AC6"/>
    <w:rsid w:val="00A53212"/>
    <w:rsid w:val="00A54192"/>
    <w:rsid w:val="00A57147"/>
    <w:rsid w:val="00A6035E"/>
    <w:rsid w:val="00A6144C"/>
    <w:rsid w:val="00A66617"/>
    <w:rsid w:val="00A671F8"/>
    <w:rsid w:val="00A673A4"/>
    <w:rsid w:val="00A7019A"/>
    <w:rsid w:val="00A705C6"/>
    <w:rsid w:val="00A71932"/>
    <w:rsid w:val="00A71EB8"/>
    <w:rsid w:val="00A724AE"/>
    <w:rsid w:val="00A73329"/>
    <w:rsid w:val="00A7397D"/>
    <w:rsid w:val="00A7494A"/>
    <w:rsid w:val="00A82359"/>
    <w:rsid w:val="00A82A9D"/>
    <w:rsid w:val="00A865D2"/>
    <w:rsid w:val="00A90BCD"/>
    <w:rsid w:val="00A94C20"/>
    <w:rsid w:val="00A96865"/>
    <w:rsid w:val="00AA1B09"/>
    <w:rsid w:val="00AA2148"/>
    <w:rsid w:val="00AA227F"/>
    <w:rsid w:val="00AA3BC7"/>
    <w:rsid w:val="00AA754A"/>
    <w:rsid w:val="00AB0079"/>
    <w:rsid w:val="00AB099E"/>
    <w:rsid w:val="00AB4328"/>
    <w:rsid w:val="00AC4CD4"/>
    <w:rsid w:val="00AD453E"/>
    <w:rsid w:val="00AD4719"/>
    <w:rsid w:val="00AE0A2E"/>
    <w:rsid w:val="00AE354C"/>
    <w:rsid w:val="00AE3EE2"/>
    <w:rsid w:val="00AE4B9B"/>
    <w:rsid w:val="00AF350D"/>
    <w:rsid w:val="00AF4B07"/>
    <w:rsid w:val="00AF6186"/>
    <w:rsid w:val="00AF7A3A"/>
    <w:rsid w:val="00B00C46"/>
    <w:rsid w:val="00B02587"/>
    <w:rsid w:val="00B03062"/>
    <w:rsid w:val="00B049D1"/>
    <w:rsid w:val="00B06046"/>
    <w:rsid w:val="00B063C6"/>
    <w:rsid w:val="00B0697D"/>
    <w:rsid w:val="00B1177F"/>
    <w:rsid w:val="00B11D5E"/>
    <w:rsid w:val="00B160DB"/>
    <w:rsid w:val="00B20836"/>
    <w:rsid w:val="00B2267C"/>
    <w:rsid w:val="00B235BB"/>
    <w:rsid w:val="00B25D33"/>
    <w:rsid w:val="00B27A44"/>
    <w:rsid w:val="00B30BBF"/>
    <w:rsid w:val="00B30F41"/>
    <w:rsid w:val="00B33C03"/>
    <w:rsid w:val="00B34CE6"/>
    <w:rsid w:val="00B41713"/>
    <w:rsid w:val="00B43A02"/>
    <w:rsid w:val="00B4421F"/>
    <w:rsid w:val="00B44E56"/>
    <w:rsid w:val="00B45917"/>
    <w:rsid w:val="00B46543"/>
    <w:rsid w:val="00B47D33"/>
    <w:rsid w:val="00B52BE0"/>
    <w:rsid w:val="00B54133"/>
    <w:rsid w:val="00B568CF"/>
    <w:rsid w:val="00B65C3F"/>
    <w:rsid w:val="00B701ED"/>
    <w:rsid w:val="00B73FD4"/>
    <w:rsid w:val="00B748F7"/>
    <w:rsid w:val="00B769CF"/>
    <w:rsid w:val="00B77264"/>
    <w:rsid w:val="00B77346"/>
    <w:rsid w:val="00B8086C"/>
    <w:rsid w:val="00B81C58"/>
    <w:rsid w:val="00B850FF"/>
    <w:rsid w:val="00B861B4"/>
    <w:rsid w:val="00B86DFE"/>
    <w:rsid w:val="00B90990"/>
    <w:rsid w:val="00B9213B"/>
    <w:rsid w:val="00B922FF"/>
    <w:rsid w:val="00B9281E"/>
    <w:rsid w:val="00B93925"/>
    <w:rsid w:val="00B95187"/>
    <w:rsid w:val="00B9584E"/>
    <w:rsid w:val="00BA2668"/>
    <w:rsid w:val="00BA2D55"/>
    <w:rsid w:val="00BA3286"/>
    <w:rsid w:val="00BA71B1"/>
    <w:rsid w:val="00BB0637"/>
    <w:rsid w:val="00BB345F"/>
    <w:rsid w:val="00BB68EA"/>
    <w:rsid w:val="00BC0B99"/>
    <w:rsid w:val="00BC1C27"/>
    <w:rsid w:val="00BC6BBF"/>
    <w:rsid w:val="00BD1572"/>
    <w:rsid w:val="00BD39BA"/>
    <w:rsid w:val="00BD4E31"/>
    <w:rsid w:val="00BD6848"/>
    <w:rsid w:val="00BE14E3"/>
    <w:rsid w:val="00BE232C"/>
    <w:rsid w:val="00BE3774"/>
    <w:rsid w:val="00BE41E5"/>
    <w:rsid w:val="00BF118F"/>
    <w:rsid w:val="00BF22EB"/>
    <w:rsid w:val="00BF4109"/>
    <w:rsid w:val="00BF4CC3"/>
    <w:rsid w:val="00C054C7"/>
    <w:rsid w:val="00C056D3"/>
    <w:rsid w:val="00C057B5"/>
    <w:rsid w:val="00C07D0E"/>
    <w:rsid w:val="00C115C3"/>
    <w:rsid w:val="00C15547"/>
    <w:rsid w:val="00C1672D"/>
    <w:rsid w:val="00C2168F"/>
    <w:rsid w:val="00C22687"/>
    <w:rsid w:val="00C24D00"/>
    <w:rsid w:val="00C26A92"/>
    <w:rsid w:val="00C26B1C"/>
    <w:rsid w:val="00C31CA6"/>
    <w:rsid w:val="00C328C3"/>
    <w:rsid w:val="00C32E4D"/>
    <w:rsid w:val="00C333A0"/>
    <w:rsid w:val="00C36216"/>
    <w:rsid w:val="00C36A81"/>
    <w:rsid w:val="00C4019B"/>
    <w:rsid w:val="00C40A68"/>
    <w:rsid w:val="00C417C3"/>
    <w:rsid w:val="00C41974"/>
    <w:rsid w:val="00C41A8D"/>
    <w:rsid w:val="00C44A2C"/>
    <w:rsid w:val="00C44F09"/>
    <w:rsid w:val="00C477F7"/>
    <w:rsid w:val="00C47C50"/>
    <w:rsid w:val="00C509A6"/>
    <w:rsid w:val="00C53F4A"/>
    <w:rsid w:val="00C54125"/>
    <w:rsid w:val="00C5561B"/>
    <w:rsid w:val="00C55B54"/>
    <w:rsid w:val="00C6098E"/>
    <w:rsid w:val="00C6152C"/>
    <w:rsid w:val="00C74810"/>
    <w:rsid w:val="00C754E9"/>
    <w:rsid w:val="00C8245C"/>
    <w:rsid w:val="00C8259B"/>
    <w:rsid w:val="00C826C1"/>
    <w:rsid w:val="00C90D68"/>
    <w:rsid w:val="00C933D2"/>
    <w:rsid w:val="00C939FE"/>
    <w:rsid w:val="00CA0DED"/>
    <w:rsid w:val="00CA3E25"/>
    <w:rsid w:val="00CA4BDA"/>
    <w:rsid w:val="00CB13E3"/>
    <w:rsid w:val="00CB1F66"/>
    <w:rsid w:val="00CB232C"/>
    <w:rsid w:val="00CB2951"/>
    <w:rsid w:val="00CB4277"/>
    <w:rsid w:val="00CB6538"/>
    <w:rsid w:val="00CC5067"/>
    <w:rsid w:val="00CD11D3"/>
    <w:rsid w:val="00CD282B"/>
    <w:rsid w:val="00CD35A6"/>
    <w:rsid w:val="00CD4052"/>
    <w:rsid w:val="00CD447B"/>
    <w:rsid w:val="00CD4C35"/>
    <w:rsid w:val="00CD7369"/>
    <w:rsid w:val="00CE0B0E"/>
    <w:rsid w:val="00CE1525"/>
    <w:rsid w:val="00CE3831"/>
    <w:rsid w:val="00CE3B15"/>
    <w:rsid w:val="00CE629E"/>
    <w:rsid w:val="00CF2397"/>
    <w:rsid w:val="00CF4E89"/>
    <w:rsid w:val="00CF5949"/>
    <w:rsid w:val="00CF7ECC"/>
    <w:rsid w:val="00D00ABB"/>
    <w:rsid w:val="00D02DA4"/>
    <w:rsid w:val="00D02EEC"/>
    <w:rsid w:val="00D03551"/>
    <w:rsid w:val="00D06A63"/>
    <w:rsid w:val="00D06A87"/>
    <w:rsid w:val="00D07E0E"/>
    <w:rsid w:val="00D10CD6"/>
    <w:rsid w:val="00D11478"/>
    <w:rsid w:val="00D135E4"/>
    <w:rsid w:val="00D15ED0"/>
    <w:rsid w:val="00D164BF"/>
    <w:rsid w:val="00D21B3E"/>
    <w:rsid w:val="00D21FED"/>
    <w:rsid w:val="00D23048"/>
    <w:rsid w:val="00D24251"/>
    <w:rsid w:val="00D26E72"/>
    <w:rsid w:val="00D2717C"/>
    <w:rsid w:val="00D32DFD"/>
    <w:rsid w:val="00D34078"/>
    <w:rsid w:val="00D343E2"/>
    <w:rsid w:val="00D361A2"/>
    <w:rsid w:val="00D37272"/>
    <w:rsid w:val="00D44C2E"/>
    <w:rsid w:val="00D45414"/>
    <w:rsid w:val="00D46EF1"/>
    <w:rsid w:val="00D47B1F"/>
    <w:rsid w:val="00D50A0A"/>
    <w:rsid w:val="00D50E55"/>
    <w:rsid w:val="00D53548"/>
    <w:rsid w:val="00D53AEC"/>
    <w:rsid w:val="00D5576B"/>
    <w:rsid w:val="00D566BD"/>
    <w:rsid w:val="00D57A4D"/>
    <w:rsid w:val="00D60AA7"/>
    <w:rsid w:val="00D6435F"/>
    <w:rsid w:val="00D64403"/>
    <w:rsid w:val="00D66471"/>
    <w:rsid w:val="00D70641"/>
    <w:rsid w:val="00D74888"/>
    <w:rsid w:val="00D7488B"/>
    <w:rsid w:val="00D75999"/>
    <w:rsid w:val="00D75E28"/>
    <w:rsid w:val="00D772C2"/>
    <w:rsid w:val="00D8008E"/>
    <w:rsid w:val="00D81EA2"/>
    <w:rsid w:val="00D82C45"/>
    <w:rsid w:val="00D84568"/>
    <w:rsid w:val="00D908A8"/>
    <w:rsid w:val="00D9405F"/>
    <w:rsid w:val="00D977B6"/>
    <w:rsid w:val="00DA1223"/>
    <w:rsid w:val="00DA4A31"/>
    <w:rsid w:val="00DA4B01"/>
    <w:rsid w:val="00DA4DF9"/>
    <w:rsid w:val="00DA7B04"/>
    <w:rsid w:val="00DB20FF"/>
    <w:rsid w:val="00DB36C2"/>
    <w:rsid w:val="00DC169B"/>
    <w:rsid w:val="00DC2AB9"/>
    <w:rsid w:val="00DC63F0"/>
    <w:rsid w:val="00DC70D3"/>
    <w:rsid w:val="00DD1E6F"/>
    <w:rsid w:val="00DD37EA"/>
    <w:rsid w:val="00DD6EE5"/>
    <w:rsid w:val="00DE19DF"/>
    <w:rsid w:val="00DE2C73"/>
    <w:rsid w:val="00DE386C"/>
    <w:rsid w:val="00DE4D35"/>
    <w:rsid w:val="00DE66EE"/>
    <w:rsid w:val="00DF098B"/>
    <w:rsid w:val="00DF11C4"/>
    <w:rsid w:val="00DF1A22"/>
    <w:rsid w:val="00DF210C"/>
    <w:rsid w:val="00DF4B6A"/>
    <w:rsid w:val="00E004C0"/>
    <w:rsid w:val="00E007B9"/>
    <w:rsid w:val="00E027E6"/>
    <w:rsid w:val="00E02C09"/>
    <w:rsid w:val="00E04D59"/>
    <w:rsid w:val="00E07DA1"/>
    <w:rsid w:val="00E123CB"/>
    <w:rsid w:val="00E13B09"/>
    <w:rsid w:val="00E20E13"/>
    <w:rsid w:val="00E21DBC"/>
    <w:rsid w:val="00E275D7"/>
    <w:rsid w:val="00E27DBE"/>
    <w:rsid w:val="00E32AB1"/>
    <w:rsid w:val="00E3408C"/>
    <w:rsid w:val="00E36C71"/>
    <w:rsid w:val="00E40404"/>
    <w:rsid w:val="00E4126A"/>
    <w:rsid w:val="00E42A06"/>
    <w:rsid w:val="00E459C6"/>
    <w:rsid w:val="00E47589"/>
    <w:rsid w:val="00E47A2B"/>
    <w:rsid w:val="00E51F21"/>
    <w:rsid w:val="00E63EC7"/>
    <w:rsid w:val="00E64915"/>
    <w:rsid w:val="00E64D3A"/>
    <w:rsid w:val="00E661D4"/>
    <w:rsid w:val="00E67565"/>
    <w:rsid w:val="00E70091"/>
    <w:rsid w:val="00E70D2E"/>
    <w:rsid w:val="00E71576"/>
    <w:rsid w:val="00E720F5"/>
    <w:rsid w:val="00E73F41"/>
    <w:rsid w:val="00E76A35"/>
    <w:rsid w:val="00E76D47"/>
    <w:rsid w:val="00E827BC"/>
    <w:rsid w:val="00E849F7"/>
    <w:rsid w:val="00E90302"/>
    <w:rsid w:val="00E91B67"/>
    <w:rsid w:val="00E91D05"/>
    <w:rsid w:val="00E92601"/>
    <w:rsid w:val="00E9262D"/>
    <w:rsid w:val="00E94B75"/>
    <w:rsid w:val="00E95C1E"/>
    <w:rsid w:val="00E97396"/>
    <w:rsid w:val="00EA131B"/>
    <w:rsid w:val="00EA185E"/>
    <w:rsid w:val="00EA2B6F"/>
    <w:rsid w:val="00EA439F"/>
    <w:rsid w:val="00EA4E41"/>
    <w:rsid w:val="00EA592A"/>
    <w:rsid w:val="00EB14E4"/>
    <w:rsid w:val="00EB32A5"/>
    <w:rsid w:val="00EB34ED"/>
    <w:rsid w:val="00EB447C"/>
    <w:rsid w:val="00EB53A9"/>
    <w:rsid w:val="00EB5C5B"/>
    <w:rsid w:val="00EB7BE0"/>
    <w:rsid w:val="00EC1119"/>
    <w:rsid w:val="00EC268D"/>
    <w:rsid w:val="00EC315E"/>
    <w:rsid w:val="00ED05CD"/>
    <w:rsid w:val="00ED077C"/>
    <w:rsid w:val="00ED108C"/>
    <w:rsid w:val="00ED10A9"/>
    <w:rsid w:val="00ED1190"/>
    <w:rsid w:val="00ED2161"/>
    <w:rsid w:val="00ED34AC"/>
    <w:rsid w:val="00ED3B9C"/>
    <w:rsid w:val="00ED6544"/>
    <w:rsid w:val="00EE0277"/>
    <w:rsid w:val="00EE231E"/>
    <w:rsid w:val="00EE2899"/>
    <w:rsid w:val="00EE3E00"/>
    <w:rsid w:val="00EE40A6"/>
    <w:rsid w:val="00EE513B"/>
    <w:rsid w:val="00EE5DD2"/>
    <w:rsid w:val="00EE615D"/>
    <w:rsid w:val="00EF1290"/>
    <w:rsid w:val="00EF36C5"/>
    <w:rsid w:val="00EF3DB4"/>
    <w:rsid w:val="00F00A79"/>
    <w:rsid w:val="00F00D13"/>
    <w:rsid w:val="00F00E86"/>
    <w:rsid w:val="00F03C67"/>
    <w:rsid w:val="00F05999"/>
    <w:rsid w:val="00F07C1E"/>
    <w:rsid w:val="00F105DB"/>
    <w:rsid w:val="00F11089"/>
    <w:rsid w:val="00F11752"/>
    <w:rsid w:val="00F132BC"/>
    <w:rsid w:val="00F1362E"/>
    <w:rsid w:val="00F13D80"/>
    <w:rsid w:val="00F15B4D"/>
    <w:rsid w:val="00F16A7C"/>
    <w:rsid w:val="00F16AAA"/>
    <w:rsid w:val="00F1709C"/>
    <w:rsid w:val="00F21161"/>
    <w:rsid w:val="00F218EF"/>
    <w:rsid w:val="00F21BC7"/>
    <w:rsid w:val="00F23DDA"/>
    <w:rsid w:val="00F266A2"/>
    <w:rsid w:val="00F27BEE"/>
    <w:rsid w:val="00F32269"/>
    <w:rsid w:val="00F35B7A"/>
    <w:rsid w:val="00F402A3"/>
    <w:rsid w:val="00F4309C"/>
    <w:rsid w:val="00F5089B"/>
    <w:rsid w:val="00F5190E"/>
    <w:rsid w:val="00F5255B"/>
    <w:rsid w:val="00F53E4A"/>
    <w:rsid w:val="00F56A6F"/>
    <w:rsid w:val="00F5709C"/>
    <w:rsid w:val="00F60B85"/>
    <w:rsid w:val="00F61E59"/>
    <w:rsid w:val="00F631F2"/>
    <w:rsid w:val="00F64269"/>
    <w:rsid w:val="00F64EF1"/>
    <w:rsid w:val="00F72B14"/>
    <w:rsid w:val="00F7349B"/>
    <w:rsid w:val="00F7470C"/>
    <w:rsid w:val="00F74FEC"/>
    <w:rsid w:val="00F759A0"/>
    <w:rsid w:val="00F84CD5"/>
    <w:rsid w:val="00F8765F"/>
    <w:rsid w:val="00F90767"/>
    <w:rsid w:val="00F9263C"/>
    <w:rsid w:val="00F94430"/>
    <w:rsid w:val="00F95608"/>
    <w:rsid w:val="00F958A1"/>
    <w:rsid w:val="00FA1637"/>
    <w:rsid w:val="00FA4FAE"/>
    <w:rsid w:val="00FA5E7A"/>
    <w:rsid w:val="00FA685B"/>
    <w:rsid w:val="00FA700B"/>
    <w:rsid w:val="00FB0C01"/>
    <w:rsid w:val="00FB5934"/>
    <w:rsid w:val="00FB7FA7"/>
    <w:rsid w:val="00FC18F2"/>
    <w:rsid w:val="00FC2672"/>
    <w:rsid w:val="00FC2A17"/>
    <w:rsid w:val="00FC38CF"/>
    <w:rsid w:val="00FC39E5"/>
    <w:rsid w:val="00FC3A78"/>
    <w:rsid w:val="00FD1005"/>
    <w:rsid w:val="00FD1F7F"/>
    <w:rsid w:val="00FD6C75"/>
    <w:rsid w:val="00FD7972"/>
    <w:rsid w:val="00FD7B04"/>
    <w:rsid w:val="00FE0401"/>
    <w:rsid w:val="00FE05C8"/>
    <w:rsid w:val="00FE71B3"/>
    <w:rsid w:val="00FF175E"/>
    <w:rsid w:val="00FF42C5"/>
    <w:rsid w:val="00FF4BB7"/>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2A4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26439A"/>
    <w:rPr>
      <w:sz w:val="24"/>
      <w:szCs w:val="24"/>
      <w:lang w:val="bg-BG"/>
    </w:rPr>
  </w:style>
  <w:style w:type="paragraph" w:styleId="Heading1">
    <w:name w:val="heading 1"/>
    <w:basedOn w:val="Normal"/>
    <w:next w:val="Normal"/>
    <w:link w:val="Heading1Char"/>
    <w:uiPriority w:val="98"/>
    <w:semiHidden/>
    <w:rsid w:val="0026439A"/>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26439A"/>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26439A"/>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26439A"/>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26439A"/>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26439A"/>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26439A"/>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26439A"/>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26439A"/>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26439A"/>
    <w:rPr>
      <w:rFonts w:ascii="Tahoma" w:hAnsi="Tahoma" w:cs="Tahoma"/>
      <w:sz w:val="16"/>
      <w:szCs w:val="16"/>
    </w:rPr>
  </w:style>
  <w:style w:type="character" w:customStyle="1" w:styleId="BalloonTextChar">
    <w:name w:val="Balloon Text Char"/>
    <w:basedOn w:val="DefaultParagraphFont"/>
    <w:link w:val="BalloonText"/>
    <w:uiPriority w:val="98"/>
    <w:semiHidden/>
    <w:rsid w:val="0026439A"/>
    <w:rPr>
      <w:rFonts w:ascii="Tahoma" w:hAnsi="Tahoma" w:cs="Tahoma"/>
      <w:sz w:val="16"/>
      <w:szCs w:val="16"/>
      <w:lang w:val="en-GB"/>
    </w:rPr>
  </w:style>
  <w:style w:type="character" w:styleId="BookTitle">
    <w:name w:val="Book Title"/>
    <w:uiPriority w:val="98"/>
    <w:semiHidden/>
    <w:qFormat/>
    <w:rsid w:val="0026439A"/>
    <w:rPr>
      <w:i/>
      <w:iCs/>
      <w:smallCaps/>
      <w:spacing w:val="5"/>
    </w:rPr>
  </w:style>
  <w:style w:type="paragraph" w:customStyle="1" w:styleId="JuHeader">
    <w:name w:val="Ju_Header"/>
    <w:aliases w:val="_Header"/>
    <w:basedOn w:val="Header"/>
    <w:uiPriority w:val="29"/>
    <w:qFormat/>
    <w:rsid w:val="0026439A"/>
    <w:pPr>
      <w:tabs>
        <w:tab w:val="clear" w:pos="4536"/>
        <w:tab w:val="clear" w:pos="9072"/>
      </w:tabs>
      <w:jc w:val="center"/>
    </w:pPr>
    <w:rPr>
      <w:sz w:val="18"/>
    </w:rPr>
  </w:style>
  <w:style w:type="paragraph" w:customStyle="1" w:styleId="NormalJustified">
    <w:name w:val="Normal_Justified"/>
    <w:basedOn w:val="Normal"/>
    <w:semiHidden/>
    <w:rsid w:val="0026439A"/>
    <w:pPr>
      <w:jc w:val="both"/>
    </w:pPr>
  </w:style>
  <w:style w:type="character" w:styleId="Strong">
    <w:name w:val="Strong"/>
    <w:uiPriority w:val="98"/>
    <w:semiHidden/>
    <w:qFormat/>
    <w:rsid w:val="0026439A"/>
    <w:rPr>
      <w:b/>
      <w:bCs/>
    </w:rPr>
  </w:style>
  <w:style w:type="paragraph" w:styleId="NoSpacing">
    <w:name w:val="No Spacing"/>
    <w:basedOn w:val="Normal"/>
    <w:link w:val="NoSpacingChar"/>
    <w:uiPriority w:val="98"/>
    <w:semiHidden/>
    <w:qFormat/>
    <w:rsid w:val="0026439A"/>
  </w:style>
  <w:style w:type="character" w:customStyle="1" w:styleId="NoSpacingChar">
    <w:name w:val="No Spacing Char"/>
    <w:basedOn w:val="DefaultParagraphFont"/>
    <w:link w:val="NoSpacing"/>
    <w:uiPriority w:val="98"/>
    <w:semiHidden/>
    <w:rsid w:val="0026439A"/>
    <w:rPr>
      <w:sz w:val="24"/>
      <w:szCs w:val="24"/>
      <w:lang w:val="en-GB"/>
    </w:rPr>
  </w:style>
  <w:style w:type="paragraph" w:customStyle="1" w:styleId="JuQuot">
    <w:name w:val="Ju_Quot"/>
    <w:aliases w:val="_Quote"/>
    <w:basedOn w:val="NormalJustified"/>
    <w:uiPriority w:val="20"/>
    <w:qFormat/>
    <w:rsid w:val="0026439A"/>
    <w:pPr>
      <w:spacing w:before="120" w:after="120"/>
      <w:ind w:left="425" w:firstLine="142"/>
    </w:pPr>
    <w:rPr>
      <w:sz w:val="20"/>
    </w:rPr>
  </w:style>
  <w:style w:type="paragraph" w:customStyle="1" w:styleId="DummyStyle">
    <w:name w:val="Dummy_Style"/>
    <w:aliases w:val="_Dummy"/>
    <w:basedOn w:val="Normal"/>
    <w:semiHidden/>
    <w:qFormat/>
    <w:rsid w:val="0026439A"/>
    <w:rPr>
      <w:color w:val="00B050"/>
      <w:sz w:val="22"/>
    </w:rPr>
  </w:style>
  <w:style w:type="paragraph" w:customStyle="1" w:styleId="JuList">
    <w:name w:val="Ju_List"/>
    <w:aliases w:val="_List_1"/>
    <w:basedOn w:val="NormalJustified"/>
    <w:uiPriority w:val="23"/>
    <w:qFormat/>
    <w:rsid w:val="0026439A"/>
    <w:pPr>
      <w:numPr>
        <w:numId w:val="10"/>
      </w:numPr>
      <w:spacing w:before="280" w:after="60"/>
    </w:pPr>
  </w:style>
  <w:style w:type="paragraph" w:customStyle="1" w:styleId="JuLista">
    <w:name w:val="Ju_List_a"/>
    <w:aliases w:val="_List_2"/>
    <w:basedOn w:val="NormalJustified"/>
    <w:uiPriority w:val="23"/>
    <w:rsid w:val="0026439A"/>
    <w:pPr>
      <w:numPr>
        <w:ilvl w:val="1"/>
        <w:numId w:val="10"/>
      </w:numPr>
    </w:pPr>
  </w:style>
  <w:style w:type="paragraph" w:customStyle="1" w:styleId="JuListi">
    <w:name w:val="Ju_List_i"/>
    <w:aliases w:val="_List_3"/>
    <w:basedOn w:val="NormalJustified"/>
    <w:uiPriority w:val="23"/>
    <w:rsid w:val="0026439A"/>
    <w:pPr>
      <w:numPr>
        <w:ilvl w:val="2"/>
        <w:numId w:val="10"/>
      </w:numPr>
    </w:pPr>
  </w:style>
  <w:style w:type="paragraph" w:customStyle="1" w:styleId="JuHArticle">
    <w:name w:val="Ju_H_Article"/>
    <w:aliases w:val="_Title_Quote"/>
    <w:basedOn w:val="Normal"/>
    <w:next w:val="JuQuot"/>
    <w:uiPriority w:val="19"/>
    <w:qFormat/>
    <w:rsid w:val="0026439A"/>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26439A"/>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26439A"/>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26439A"/>
    <w:pPr>
      <w:keepNext/>
      <w:keepLines/>
      <w:numPr>
        <w:numId w:val="34"/>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26439A"/>
    <w:pPr>
      <w:numPr>
        <w:numId w:val="4"/>
      </w:numPr>
    </w:pPr>
  </w:style>
  <w:style w:type="paragraph" w:customStyle="1" w:styleId="JuSigned">
    <w:name w:val="Ju_Signed"/>
    <w:aliases w:val="_Signature"/>
    <w:basedOn w:val="Normal"/>
    <w:next w:val="JuPara"/>
    <w:uiPriority w:val="31"/>
    <w:qFormat/>
    <w:rsid w:val="0026439A"/>
    <w:pPr>
      <w:tabs>
        <w:tab w:val="center" w:pos="1418"/>
        <w:tab w:val="center" w:pos="5954"/>
      </w:tabs>
      <w:spacing w:before="720"/>
    </w:pPr>
  </w:style>
  <w:style w:type="paragraph" w:styleId="Title">
    <w:name w:val="Title"/>
    <w:basedOn w:val="Normal"/>
    <w:next w:val="Normal"/>
    <w:link w:val="TitleChar"/>
    <w:uiPriority w:val="98"/>
    <w:semiHidden/>
    <w:qFormat/>
    <w:rsid w:val="0026439A"/>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26439A"/>
    <w:rPr>
      <w:rFonts w:asciiTheme="majorHAnsi" w:eastAsiaTheme="majorEastAsia" w:hAnsiTheme="majorHAnsi" w:cstheme="majorBidi"/>
      <w:spacing w:val="5"/>
      <w:sz w:val="52"/>
      <w:szCs w:val="52"/>
      <w:lang w:val="en-GB" w:bidi="en-US"/>
    </w:rPr>
  </w:style>
  <w:style w:type="numbering" w:customStyle="1" w:styleId="ECHRA1StyleList">
    <w:name w:val="ECHR_A1_Style_List"/>
    <w:basedOn w:val="NoList"/>
    <w:uiPriority w:val="99"/>
    <w:rsid w:val="0026439A"/>
    <w:pPr>
      <w:numPr>
        <w:numId w:val="5"/>
      </w:numPr>
    </w:pPr>
  </w:style>
  <w:style w:type="numbering" w:customStyle="1" w:styleId="ECHRA1StyleNumberedList">
    <w:name w:val="ECHR_A1_Style_Numbered_List"/>
    <w:basedOn w:val="NoList"/>
    <w:rsid w:val="0026439A"/>
    <w:pPr>
      <w:numPr>
        <w:numId w:val="6"/>
      </w:numPr>
    </w:pPr>
  </w:style>
  <w:style w:type="table" w:customStyle="1" w:styleId="ECHRTable2019">
    <w:name w:val="ECHR_Table_2019"/>
    <w:basedOn w:val="TableNormal"/>
    <w:uiPriority w:val="99"/>
    <w:rsid w:val="0026439A"/>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26439A"/>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26439A"/>
    <w:pPr>
      <w:keepNext/>
      <w:keepLines/>
      <w:numPr>
        <w:ilvl w:val="1"/>
        <w:numId w:val="34"/>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26439A"/>
    <w:pPr>
      <w:keepNext/>
      <w:keepLines/>
      <w:numPr>
        <w:ilvl w:val="2"/>
        <w:numId w:val="34"/>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26439A"/>
    <w:pPr>
      <w:keepNext/>
      <w:keepLines/>
      <w:numPr>
        <w:ilvl w:val="3"/>
        <w:numId w:val="34"/>
      </w:numPr>
      <w:spacing w:before="100" w:beforeAutospacing="1" w:after="120"/>
      <w:jc w:val="both"/>
    </w:pPr>
    <w:rPr>
      <w:b w:val="0"/>
      <w:color w:val="auto"/>
      <w:sz w:val="24"/>
    </w:rPr>
  </w:style>
  <w:style w:type="paragraph" w:styleId="Header">
    <w:name w:val="header"/>
    <w:basedOn w:val="Normal"/>
    <w:link w:val="HeaderChar"/>
    <w:uiPriority w:val="98"/>
    <w:semiHidden/>
    <w:rsid w:val="0026439A"/>
    <w:pPr>
      <w:tabs>
        <w:tab w:val="center" w:pos="4536"/>
        <w:tab w:val="right" w:pos="9072"/>
      </w:tabs>
    </w:pPr>
  </w:style>
  <w:style w:type="character" w:customStyle="1" w:styleId="HeaderChar">
    <w:name w:val="Header Char"/>
    <w:basedOn w:val="DefaultParagraphFont"/>
    <w:link w:val="Header"/>
    <w:uiPriority w:val="98"/>
    <w:semiHidden/>
    <w:rsid w:val="0026439A"/>
    <w:rPr>
      <w:sz w:val="24"/>
      <w:szCs w:val="24"/>
      <w:lang w:val="en-GB"/>
    </w:rPr>
  </w:style>
  <w:style w:type="character" w:customStyle="1" w:styleId="Heading1Char">
    <w:name w:val="Heading 1 Char"/>
    <w:basedOn w:val="DefaultParagraphFont"/>
    <w:link w:val="Heading1"/>
    <w:uiPriority w:val="98"/>
    <w:semiHidden/>
    <w:rsid w:val="0026439A"/>
    <w:rPr>
      <w:rFonts w:asciiTheme="majorHAnsi" w:eastAsiaTheme="majorEastAsia" w:hAnsiTheme="majorHAnsi" w:cstheme="majorBidi"/>
      <w:b/>
      <w:bCs/>
      <w:color w:val="333333"/>
      <w:sz w:val="28"/>
      <w:szCs w:val="28"/>
      <w:lang w:val="en-GB"/>
    </w:rPr>
  </w:style>
  <w:style w:type="paragraph" w:customStyle="1" w:styleId="JuHa0">
    <w:name w:val="Ju_H_a"/>
    <w:aliases w:val="_Head_5"/>
    <w:basedOn w:val="Heading5"/>
    <w:next w:val="JuPara"/>
    <w:uiPriority w:val="17"/>
    <w:rsid w:val="0026439A"/>
    <w:pPr>
      <w:keepNext/>
      <w:keepLines/>
      <w:numPr>
        <w:ilvl w:val="4"/>
        <w:numId w:val="34"/>
      </w:numPr>
      <w:spacing w:before="100" w:beforeAutospacing="1" w:after="120"/>
      <w:jc w:val="both"/>
    </w:pPr>
    <w:rPr>
      <w:color w:val="auto"/>
      <w:sz w:val="20"/>
    </w:rPr>
  </w:style>
  <w:style w:type="paragraph" w:customStyle="1" w:styleId="JuHi">
    <w:name w:val="Ju_H_i"/>
    <w:aliases w:val="_Head_6"/>
    <w:basedOn w:val="Heading6"/>
    <w:next w:val="JuPara"/>
    <w:uiPriority w:val="17"/>
    <w:rsid w:val="0026439A"/>
    <w:pPr>
      <w:keepNext/>
      <w:keepLines/>
      <w:numPr>
        <w:ilvl w:val="5"/>
        <w:numId w:val="34"/>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26439A"/>
    <w:rPr>
      <w:rFonts w:asciiTheme="majorHAnsi" w:eastAsiaTheme="majorEastAsia" w:hAnsiTheme="majorHAnsi" w:cstheme="majorBidi"/>
      <w:b/>
      <w:bCs/>
      <w:color w:val="4D4D4D"/>
      <w:sz w:val="26"/>
      <w:szCs w:val="26"/>
      <w:lang w:val="en-GB"/>
    </w:rPr>
  </w:style>
  <w:style w:type="paragraph" w:customStyle="1" w:styleId="JuHalpha">
    <w:name w:val="Ju_H_alpha"/>
    <w:aliases w:val="_Head_7"/>
    <w:basedOn w:val="Heading7"/>
    <w:next w:val="JuPara"/>
    <w:uiPriority w:val="17"/>
    <w:rsid w:val="0026439A"/>
    <w:pPr>
      <w:keepNext/>
      <w:keepLines/>
      <w:numPr>
        <w:ilvl w:val="6"/>
        <w:numId w:val="34"/>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26439A"/>
    <w:pPr>
      <w:keepNext/>
      <w:keepLines/>
      <w:numPr>
        <w:ilvl w:val="7"/>
        <w:numId w:val="34"/>
      </w:numPr>
      <w:spacing w:before="100" w:beforeAutospacing="1" w:after="120"/>
      <w:jc w:val="both"/>
    </w:pPr>
    <w:rPr>
      <w:i/>
    </w:rPr>
  </w:style>
  <w:style w:type="character" w:customStyle="1" w:styleId="Heading3Char">
    <w:name w:val="Heading 3 Char"/>
    <w:basedOn w:val="DefaultParagraphFont"/>
    <w:link w:val="Heading3"/>
    <w:uiPriority w:val="98"/>
    <w:semiHidden/>
    <w:rsid w:val="0026439A"/>
    <w:rPr>
      <w:rFonts w:asciiTheme="majorHAnsi" w:eastAsiaTheme="majorEastAsia" w:hAnsiTheme="majorHAnsi" w:cstheme="majorBidi"/>
      <w:b/>
      <w:bCs/>
      <w:color w:val="5F5F5F"/>
      <w:lang w:val="en-GB"/>
    </w:rPr>
  </w:style>
  <w:style w:type="paragraph" w:customStyle="1" w:styleId="JuParaLast">
    <w:name w:val="Ju_Para_Last"/>
    <w:aliases w:val="_Para_Spaced,ECHR_Para_Spaced"/>
    <w:basedOn w:val="NormalJustified"/>
    <w:uiPriority w:val="5"/>
    <w:qFormat/>
    <w:rsid w:val="0026439A"/>
    <w:pPr>
      <w:keepNext/>
      <w:keepLines/>
      <w:spacing w:before="240" w:after="240"/>
      <w:ind w:firstLine="284"/>
    </w:pPr>
  </w:style>
  <w:style w:type="paragraph" w:customStyle="1" w:styleId="JuJudges">
    <w:name w:val="Ju_Judges"/>
    <w:aliases w:val="_Judges"/>
    <w:basedOn w:val="Normal"/>
    <w:uiPriority w:val="32"/>
    <w:qFormat/>
    <w:rsid w:val="0026439A"/>
    <w:pPr>
      <w:tabs>
        <w:tab w:val="left" w:pos="567"/>
        <w:tab w:val="left" w:pos="1134"/>
      </w:tabs>
    </w:pPr>
  </w:style>
  <w:style w:type="character" w:customStyle="1" w:styleId="Heading4Char">
    <w:name w:val="Heading 4 Char"/>
    <w:basedOn w:val="DefaultParagraphFont"/>
    <w:link w:val="Heading4"/>
    <w:uiPriority w:val="98"/>
    <w:semiHidden/>
    <w:rsid w:val="0026439A"/>
    <w:rPr>
      <w:rFonts w:asciiTheme="majorHAnsi" w:eastAsiaTheme="majorEastAsia" w:hAnsiTheme="majorHAnsi" w:cstheme="majorBidi"/>
      <w:b/>
      <w:bCs/>
      <w:i/>
      <w:iCs/>
      <w:color w:val="777777"/>
      <w:lang w:val="en-GB"/>
    </w:rPr>
  </w:style>
  <w:style w:type="paragraph" w:customStyle="1" w:styleId="JuInitialled">
    <w:name w:val="Ju_Initialled"/>
    <w:aliases w:val="_Right"/>
    <w:basedOn w:val="Normal"/>
    <w:uiPriority w:val="30"/>
    <w:qFormat/>
    <w:rsid w:val="0026439A"/>
    <w:pPr>
      <w:tabs>
        <w:tab w:val="center" w:pos="6407"/>
      </w:tabs>
      <w:spacing w:before="720"/>
      <w:jc w:val="right"/>
    </w:pPr>
  </w:style>
  <w:style w:type="character" w:customStyle="1" w:styleId="Heading5Char">
    <w:name w:val="Heading 5 Char"/>
    <w:basedOn w:val="DefaultParagraphFont"/>
    <w:link w:val="Heading5"/>
    <w:uiPriority w:val="98"/>
    <w:semiHidden/>
    <w:rsid w:val="0026439A"/>
    <w:rPr>
      <w:rFonts w:asciiTheme="majorHAnsi" w:eastAsiaTheme="majorEastAsia" w:hAnsiTheme="majorHAnsi" w:cstheme="majorBidi"/>
      <w:b/>
      <w:bCs/>
      <w:color w:val="808080"/>
      <w:lang w:val="en-GB"/>
    </w:rPr>
  </w:style>
  <w:style w:type="character" w:customStyle="1" w:styleId="JuITMark">
    <w:name w:val="Ju_ITMark"/>
    <w:aliases w:val="_ITMark"/>
    <w:basedOn w:val="DefaultParagraphFont"/>
    <w:uiPriority w:val="54"/>
    <w:qFormat/>
    <w:rsid w:val="0026439A"/>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26439A"/>
    <w:rPr>
      <w:caps w:val="0"/>
      <w:smallCaps/>
    </w:rPr>
  </w:style>
  <w:style w:type="character" w:styleId="SubtleEmphasis">
    <w:name w:val="Subtle Emphasis"/>
    <w:uiPriority w:val="98"/>
    <w:semiHidden/>
    <w:qFormat/>
    <w:rsid w:val="0026439A"/>
    <w:rPr>
      <w:i/>
      <w:iCs/>
    </w:rPr>
  </w:style>
  <w:style w:type="table" w:customStyle="1" w:styleId="ECHRTable">
    <w:name w:val="ECHR_Table"/>
    <w:basedOn w:val="TableNormal"/>
    <w:rsid w:val="0026439A"/>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26439A"/>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26439A"/>
    <w:rPr>
      <w:b/>
      <w:bCs/>
      <w:i/>
      <w:iCs/>
      <w:spacing w:val="10"/>
      <w:bdr w:val="none" w:sz="0" w:space="0" w:color="auto"/>
      <w:shd w:val="clear" w:color="auto" w:fill="auto"/>
    </w:rPr>
  </w:style>
  <w:style w:type="paragraph" w:styleId="Footer0">
    <w:name w:val="footer"/>
    <w:basedOn w:val="Normal"/>
    <w:link w:val="FooterChar"/>
    <w:uiPriority w:val="98"/>
    <w:semiHidden/>
    <w:rsid w:val="0026439A"/>
    <w:pPr>
      <w:tabs>
        <w:tab w:val="center" w:pos="3686"/>
        <w:tab w:val="right" w:pos="7371"/>
      </w:tabs>
    </w:pPr>
  </w:style>
  <w:style w:type="character" w:customStyle="1" w:styleId="FooterChar">
    <w:name w:val="Footer Char"/>
    <w:basedOn w:val="DefaultParagraphFont"/>
    <w:link w:val="Footer0"/>
    <w:uiPriority w:val="98"/>
    <w:semiHidden/>
    <w:rsid w:val="0026439A"/>
    <w:rPr>
      <w:sz w:val="24"/>
      <w:szCs w:val="24"/>
      <w:lang w:val="en-GB"/>
    </w:rPr>
  </w:style>
  <w:style w:type="character" w:styleId="FootnoteReference">
    <w:name w:val="footnote reference"/>
    <w:basedOn w:val="DefaultParagraphFont"/>
    <w:semiHidden/>
    <w:rsid w:val="0026439A"/>
    <w:rPr>
      <w:vertAlign w:val="superscript"/>
    </w:rPr>
  </w:style>
  <w:style w:type="paragraph" w:styleId="FootnoteText">
    <w:name w:val="footnote text"/>
    <w:basedOn w:val="Normal"/>
    <w:link w:val="FootnoteTextChar"/>
    <w:semiHidden/>
    <w:rsid w:val="0026439A"/>
    <w:rPr>
      <w:sz w:val="20"/>
      <w:szCs w:val="20"/>
    </w:rPr>
  </w:style>
  <w:style w:type="character" w:customStyle="1" w:styleId="FootnoteTextChar">
    <w:name w:val="Footnote Text Char"/>
    <w:basedOn w:val="DefaultParagraphFont"/>
    <w:link w:val="FootnoteText"/>
    <w:semiHidden/>
    <w:qFormat/>
    <w:rsid w:val="0026439A"/>
    <w:rPr>
      <w:sz w:val="20"/>
      <w:szCs w:val="20"/>
      <w:lang w:val="en-GB"/>
    </w:rPr>
  </w:style>
  <w:style w:type="character" w:customStyle="1" w:styleId="Heading6Char">
    <w:name w:val="Heading 6 Char"/>
    <w:basedOn w:val="DefaultParagraphFont"/>
    <w:link w:val="Heading6"/>
    <w:uiPriority w:val="98"/>
    <w:semiHidden/>
    <w:rsid w:val="0026439A"/>
    <w:rPr>
      <w:rFonts w:asciiTheme="majorHAnsi" w:eastAsiaTheme="majorEastAsia" w:hAnsiTheme="majorHAnsi" w:cstheme="majorBidi"/>
      <w:b/>
      <w:bCs/>
      <w:i/>
      <w:iCs/>
      <w:color w:val="7F7F7F" w:themeColor="text1" w:themeTint="80"/>
      <w:lang w:val="en-GB" w:bidi="en-US"/>
    </w:rPr>
  </w:style>
  <w:style w:type="character" w:customStyle="1" w:styleId="Heading7Char">
    <w:name w:val="Heading 7 Char"/>
    <w:basedOn w:val="DefaultParagraphFont"/>
    <w:link w:val="Heading7"/>
    <w:uiPriority w:val="98"/>
    <w:semiHidden/>
    <w:rsid w:val="0026439A"/>
    <w:rPr>
      <w:rFonts w:asciiTheme="majorHAnsi" w:eastAsiaTheme="majorEastAsia" w:hAnsiTheme="majorHAnsi" w:cstheme="majorBidi"/>
      <w:i/>
      <w:iCs/>
      <w:lang w:val="en-GB" w:bidi="en-US"/>
    </w:rPr>
  </w:style>
  <w:style w:type="character" w:customStyle="1" w:styleId="Heading8Char">
    <w:name w:val="Heading 8 Char"/>
    <w:basedOn w:val="DefaultParagraphFont"/>
    <w:link w:val="Heading8"/>
    <w:uiPriority w:val="98"/>
    <w:semiHidden/>
    <w:rsid w:val="0026439A"/>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8"/>
    <w:semiHidden/>
    <w:rsid w:val="0026439A"/>
    <w:rPr>
      <w:rFonts w:asciiTheme="majorHAnsi" w:eastAsiaTheme="majorEastAsia" w:hAnsiTheme="majorHAnsi" w:cstheme="majorBidi"/>
      <w:i/>
      <w:iCs/>
      <w:spacing w:val="5"/>
      <w:sz w:val="20"/>
      <w:szCs w:val="20"/>
      <w:lang w:val="en-GB" w:bidi="en-US"/>
    </w:rPr>
  </w:style>
  <w:style w:type="character" w:styleId="Hyperlink">
    <w:name w:val="Hyperlink"/>
    <w:basedOn w:val="DefaultParagraphFont"/>
    <w:uiPriority w:val="98"/>
    <w:rsid w:val="0026439A"/>
    <w:rPr>
      <w:color w:val="0072BC" w:themeColor="hyperlink"/>
      <w:u w:val="single"/>
    </w:rPr>
  </w:style>
  <w:style w:type="character" w:styleId="IntenseEmphasis">
    <w:name w:val="Intense Emphasis"/>
    <w:uiPriority w:val="98"/>
    <w:semiHidden/>
    <w:qFormat/>
    <w:rsid w:val="0026439A"/>
    <w:rPr>
      <w:b/>
      <w:bCs/>
    </w:rPr>
  </w:style>
  <w:style w:type="paragraph" w:styleId="IntenseQuote">
    <w:name w:val="Intense Quote"/>
    <w:basedOn w:val="Normal"/>
    <w:next w:val="Normal"/>
    <w:link w:val="IntenseQuoteChar"/>
    <w:uiPriority w:val="98"/>
    <w:semiHidden/>
    <w:qFormat/>
    <w:rsid w:val="0026439A"/>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26439A"/>
    <w:rPr>
      <w:b/>
      <w:bCs/>
      <w:i/>
      <w:iCs/>
      <w:sz w:val="24"/>
      <w:szCs w:val="24"/>
      <w:lang w:val="en-GB" w:bidi="en-US"/>
    </w:rPr>
  </w:style>
  <w:style w:type="character" w:styleId="IntenseReference">
    <w:name w:val="Intense Reference"/>
    <w:uiPriority w:val="98"/>
    <w:semiHidden/>
    <w:qFormat/>
    <w:rsid w:val="0026439A"/>
    <w:rPr>
      <w:smallCaps/>
      <w:spacing w:val="5"/>
      <w:u w:val="single"/>
    </w:rPr>
  </w:style>
  <w:style w:type="paragraph" w:styleId="ListParagraph">
    <w:name w:val="List Paragraph"/>
    <w:basedOn w:val="Normal"/>
    <w:uiPriority w:val="98"/>
    <w:semiHidden/>
    <w:qFormat/>
    <w:rsid w:val="0026439A"/>
    <w:pPr>
      <w:ind w:left="720"/>
      <w:contextualSpacing/>
    </w:pPr>
  </w:style>
  <w:style w:type="table" w:customStyle="1" w:styleId="LtrTableAddress">
    <w:name w:val="Ltr_Table_Address"/>
    <w:aliases w:val="ECHR_Ltr_Table_Address"/>
    <w:basedOn w:val="TableNormal"/>
    <w:uiPriority w:val="99"/>
    <w:rsid w:val="0026439A"/>
    <w:rPr>
      <w:sz w:val="24"/>
      <w:szCs w:val="24"/>
    </w:rPr>
    <w:tblPr>
      <w:tblInd w:w="5103" w:type="dxa"/>
    </w:tblPr>
  </w:style>
  <w:style w:type="paragraph" w:styleId="Quote">
    <w:name w:val="Quote"/>
    <w:basedOn w:val="Normal"/>
    <w:next w:val="Normal"/>
    <w:link w:val="QuoteChar"/>
    <w:uiPriority w:val="98"/>
    <w:semiHidden/>
    <w:qFormat/>
    <w:rsid w:val="0026439A"/>
    <w:pPr>
      <w:spacing w:before="200"/>
      <w:ind w:left="360" w:right="360"/>
    </w:pPr>
    <w:rPr>
      <w:i/>
      <w:iCs/>
      <w:lang w:bidi="en-US"/>
    </w:rPr>
  </w:style>
  <w:style w:type="character" w:customStyle="1" w:styleId="QuoteChar">
    <w:name w:val="Quote Char"/>
    <w:basedOn w:val="DefaultParagraphFont"/>
    <w:link w:val="Quote"/>
    <w:uiPriority w:val="98"/>
    <w:semiHidden/>
    <w:rsid w:val="0026439A"/>
    <w:rPr>
      <w:i/>
      <w:iCs/>
      <w:sz w:val="24"/>
      <w:szCs w:val="24"/>
      <w:lang w:val="en-GB" w:bidi="en-US"/>
    </w:rPr>
  </w:style>
  <w:style w:type="character" w:styleId="SubtleReference">
    <w:name w:val="Subtle Reference"/>
    <w:uiPriority w:val="98"/>
    <w:semiHidden/>
    <w:qFormat/>
    <w:rsid w:val="0026439A"/>
    <w:rPr>
      <w:smallCaps/>
    </w:rPr>
  </w:style>
  <w:style w:type="table" w:styleId="TableGrid">
    <w:name w:val="Table Grid"/>
    <w:basedOn w:val="TableNormal"/>
    <w:uiPriority w:val="59"/>
    <w:semiHidden/>
    <w:rsid w:val="0026439A"/>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26439A"/>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26439A"/>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26439A"/>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26439A"/>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26439A"/>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26439A"/>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26439A"/>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26439A"/>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26439A"/>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26439A"/>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6439A"/>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26439A"/>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26439A"/>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26439A"/>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26439A"/>
    <w:rPr>
      <w:rFonts w:asciiTheme="majorHAnsi" w:eastAsiaTheme="majorEastAsia" w:hAnsiTheme="majorHAnsi" w:cstheme="majorBidi"/>
      <w:i/>
      <w:iCs/>
      <w:spacing w:val="13"/>
      <w:sz w:val="24"/>
      <w:szCs w:val="24"/>
      <w:lang w:val="en-GB" w:bidi="en-US"/>
    </w:rPr>
  </w:style>
  <w:style w:type="numbering" w:styleId="111111">
    <w:name w:val="Outline List 2"/>
    <w:basedOn w:val="NoList"/>
    <w:uiPriority w:val="99"/>
    <w:semiHidden/>
    <w:unhideWhenUsed/>
    <w:rsid w:val="0026439A"/>
    <w:pPr>
      <w:numPr>
        <w:numId w:val="1"/>
      </w:numPr>
    </w:pPr>
  </w:style>
  <w:style w:type="paragraph" w:customStyle="1" w:styleId="JuPara">
    <w:name w:val="Ju_Para"/>
    <w:aliases w:val="_Para"/>
    <w:basedOn w:val="NormalJustified"/>
    <w:link w:val="JuParaChar"/>
    <w:uiPriority w:val="4"/>
    <w:qFormat/>
    <w:rsid w:val="0026439A"/>
    <w:pPr>
      <w:ind w:firstLine="284"/>
    </w:pPr>
  </w:style>
  <w:style w:type="numbering" w:styleId="1ai">
    <w:name w:val="Outline List 1"/>
    <w:basedOn w:val="NoList"/>
    <w:uiPriority w:val="99"/>
    <w:semiHidden/>
    <w:unhideWhenUsed/>
    <w:rsid w:val="0026439A"/>
    <w:pPr>
      <w:numPr>
        <w:numId w:val="2"/>
      </w:numPr>
    </w:pPr>
  </w:style>
  <w:style w:type="table" w:customStyle="1" w:styleId="ECHRTableSimpleBox">
    <w:name w:val="ECHR_Table_Simple_Box"/>
    <w:basedOn w:val="TableNormal"/>
    <w:uiPriority w:val="99"/>
    <w:rsid w:val="0026439A"/>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26439A"/>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26439A"/>
    <w:pPr>
      <w:numPr>
        <w:numId w:val="3"/>
      </w:numPr>
    </w:pPr>
  </w:style>
  <w:style w:type="table" w:customStyle="1" w:styleId="ECHRTableForInternalUse">
    <w:name w:val="ECHR_Table_For_Internal_Use"/>
    <w:basedOn w:val="TableNormal"/>
    <w:uiPriority w:val="99"/>
    <w:rsid w:val="0026439A"/>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26439A"/>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26439A"/>
  </w:style>
  <w:style w:type="paragraph" w:styleId="BlockText">
    <w:name w:val="Block Text"/>
    <w:basedOn w:val="Normal"/>
    <w:uiPriority w:val="98"/>
    <w:semiHidden/>
    <w:rsid w:val="0026439A"/>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26439A"/>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26439A"/>
    <w:pPr>
      <w:spacing w:after="120"/>
    </w:pPr>
  </w:style>
  <w:style w:type="character" w:customStyle="1" w:styleId="BodyTextChar">
    <w:name w:val="Body Text Char"/>
    <w:basedOn w:val="DefaultParagraphFont"/>
    <w:link w:val="BodyText"/>
    <w:uiPriority w:val="98"/>
    <w:semiHidden/>
    <w:rsid w:val="0026439A"/>
    <w:rPr>
      <w:sz w:val="24"/>
      <w:szCs w:val="24"/>
      <w:lang w:val="en-GB"/>
    </w:rPr>
  </w:style>
  <w:style w:type="table" w:customStyle="1" w:styleId="ECHRTableOddBanded">
    <w:name w:val="ECHR_Table_Odd_Banded"/>
    <w:basedOn w:val="TableNormal"/>
    <w:uiPriority w:val="99"/>
    <w:rsid w:val="0026439A"/>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26439A"/>
    <w:pPr>
      <w:spacing w:after="120" w:line="480" w:lineRule="auto"/>
    </w:pPr>
  </w:style>
  <w:style w:type="table" w:customStyle="1" w:styleId="ECHRHeaderTableReduced">
    <w:name w:val="ECHR_Header_Table_Reduced"/>
    <w:basedOn w:val="TableNormal"/>
    <w:uiPriority w:val="99"/>
    <w:rsid w:val="0026439A"/>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26439A"/>
    <w:pPr>
      <w:ind w:firstLine="284"/>
      <w:jc w:val="both"/>
    </w:pPr>
    <w:rPr>
      <w:b/>
    </w:rPr>
  </w:style>
  <w:style w:type="character" w:styleId="PageNumber">
    <w:name w:val="page number"/>
    <w:uiPriority w:val="98"/>
    <w:semiHidden/>
    <w:rsid w:val="0026439A"/>
    <w:rPr>
      <w:sz w:val="18"/>
    </w:rPr>
  </w:style>
  <w:style w:type="paragraph" w:styleId="ListBullet">
    <w:name w:val="List Bullet"/>
    <w:basedOn w:val="Normal"/>
    <w:uiPriority w:val="98"/>
    <w:semiHidden/>
    <w:rsid w:val="0026439A"/>
    <w:pPr>
      <w:numPr>
        <w:numId w:val="11"/>
      </w:numPr>
    </w:pPr>
  </w:style>
  <w:style w:type="paragraph" w:styleId="ListBullet3">
    <w:name w:val="List Bullet 3"/>
    <w:basedOn w:val="Normal"/>
    <w:uiPriority w:val="98"/>
    <w:semiHidden/>
    <w:rsid w:val="0026439A"/>
    <w:pPr>
      <w:numPr>
        <w:numId w:val="13"/>
      </w:numPr>
      <w:contextualSpacing/>
    </w:pPr>
  </w:style>
  <w:style w:type="character" w:customStyle="1" w:styleId="BodyText2Char">
    <w:name w:val="Body Text 2 Char"/>
    <w:basedOn w:val="DefaultParagraphFont"/>
    <w:link w:val="BodyText2"/>
    <w:uiPriority w:val="98"/>
    <w:semiHidden/>
    <w:rsid w:val="0026439A"/>
    <w:rPr>
      <w:sz w:val="24"/>
      <w:szCs w:val="24"/>
      <w:lang w:val="en-GB"/>
    </w:rPr>
  </w:style>
  <w:style w:type="paragraph" w:styleId="BodyText3">
    <w:name w:val="Body Text 3"/>
    <w:basedOn w:val="Normal"/>
    <w:link w:val="BodyText3Char"/>
    <w:uiPriority w:val="98"/>
    <w:semiHidden/>
    <w:rsid w:val="0026439A"/>
    <w:pPr>
      <w:spacing w:after="120"/>
    </w:pPr>
    <w:rPr>
      <w:sz w:val="16"/>
      <w:szCs w:val="16"/>
    </w:rPr>
  </w:style>
  <w:style w:type="character" w:customStyle="1" w:styleId="BodyText3Char">
    <w:name w:val="Body Text 3 Char"/>
    <w:basedOn w:val="DefaultParagraphFont"/>
    <w:link w:val="BodyText3"/>
    <w:uiPriority w:val="98"/>
    <w:semiHidden/>
    <w:rsid w:val="0026439A"/>
    <w:rPr>
      <w:sz w:val="16"/>
      <w:szCs w:val="16"/>
      <w:lang w:val="en-GB"/>
    </w:rPr>
  </w:style>
  <w:style w:type="paragraph" w:styleId="BodyTextFirstIndent">
    <w:name w:val="Body Text First Indent"/>
    <w:basedOn w:val="BodyText"/>
    <w:link w:val="BodyTextFirstIndentChar"/>
    <w:uiPriority w:val="98"/>
    <w:semiHidden/>
    <w:rsid w:val="0026439A"/>
    <w:pPr>
      <w:spacing w:after="0"/>
      <w:ind w:firstLine="360"/>
    </w:pPr>
  </w:style>
  <w:style w:type="character" w:customStyle="1" w:styleId="BodyTextFirstIndentChar">
    <w:name w:val="Body Text First Indent Char"/>
    <w:basedOn w:val="BodyTextChar"/>
    <w:link w:val="BodyTextFirstIndent"/>
    <w:uiPriority w:val="98"/>
    <w:semiHidden/>
    <w:rsid w:val="0026439A"/>
    <w:rPr>
      <w:sz w:val="24"/>
      <w:szCs w:val="24"/>
      <w:lang w:val="en-GB"/>
    </w:rPr>
  </w:style>
  <w:style w:type="paragraph" w:styleId="BodyTextIndent">
    <w:name w:val="Body Text Indent"/>
    <w:basedOn w:val="Normal"/>
    <w:link w:val="BodyTextIndentChar"/>
    <w:uiPriority w:val="98"/>
    <w:semiHidden/>
    <w:rsid w:val="0026439A"/>
    <w:pPr>
      <w:spacing w:after="120"/>
      <w:ind w:left="283"/>
    </w:pPr>
  </w:style>
  <w:style w:type="character" w:customStyle="1" w:styleId="BodyTextIndentChar">
    <w:name w:val="Body Text Indent Char"/>
    <w:basedOn w:val="DefaultParagraphFont"/>
    <w:link w:val="BodyTextIndent"/>
    <w:uiPriority w:val="98"/>
    <w:semiHidden/>
    <w:rsid w:val="0026439A"/>
    <w:rPr>
      <w:sz w:val="24"/>
      <w:szCs w:val="24"/>
      <w:lang w:val="en-GB"/>
    </w:rPr>
  </w:style>
  <w:style w:type="paragraph" w:styleId="BodyTextFirstIndent2">
    <w:name w:val="Body Text First Indent 2"/>
    <w:basedOn w:val="BodyTextIndent"/>
    <w:link w:val="BodyTextFirstIndent2Char"/>
    <w:uiPriority w:val="98"/>
    <w:semiHidden/>
    <w:rsid w:val="0026439A"/>
    <w:pPr>
      <w:spacing w:after="0"/>
      <w:ind w:left="360" w:firstLine="360"/>
    </w:pPr>
  </w:style>
  <w:style w:type="character" w:customStyle="1" w:styleId="BodyTextFirstIndent2Char">
    <w:name w:val="Body Text First Indent 2 Char"/>
    <w:basedOn w:val="BodyTextIndentChar"/>
    <w:link w:val="BodyTextFirstIndent2"/>
    <w:uiPriority w:val="98"/>
    <w:semiHidden/>
    <w:rsid w:val="0026439A"/>
    <w:rPr>
      <w:sz w:val="24"/>
      <w:szCs w:val="24"/>
      <w:lang w:val="en-GB"/>
    </w:rPr>
  </w:style>
  <w:style w:type="paragraph" w:styleId="BodyTextIndent2">
    <w:name w:val="Body Text Indent 2"/>
    <w:basedOn w:val="Normal"/>
    <w:link w:val="BodyTextIndent2Char"/>
    <w:uiPriority w:val="98"/>
    <w:semiHidden/>
    <w:rsid w:val="0026439A"/>
    <w:pPr>
      <w:spacing w:after="120" w:line="480" w:lineRule="auto"/>
      <w:ind w:left="283"/>
    </w:pPr>
  </w:style>
  <w:style w:type="character" w:customStyle="1" w:styleId="BodyTextIndent2Char">
    <w:name w:val="Body Text Indent 2 Char"/>
    <w:basedOn w:val="DefaultParagraphFont"/>
    <w:link w:val="BodyTextIndent2"/>
    <w:uiPriority w:val="98"/>
    <w:semiHidden/>
    <w:rsid w:val="0026439A"/>
    <w:rPr>
      <w:sz w:val="24"/>
      <w:szCs w:val="24"/>
      <w:lang w:val="en-GB"/>
    </w:rPr>
  </w:style>
  <w:style w:type="paragraph" w:styleId="BodyTextIndent3">
    <w:name w:val="Body Text Indent 3"/>
    <w:basedOn w:val="Normal"/>
    <w:link w:val="BodyTextIndent3Char"/>
    <w:uiPriority w:val="98"/>
    <w:semiHidden/>
    <w:rsid w:val="0026439A"/>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26439A"/>
    <w:rPr>
      <w:sz w:val="16"/>
      <w:szCs w:val="16"/>
      <w:lang w:val="en-GB"/>
    </w:rPr>
  </w:style>
  <w:style w:type="paragraph" w:styleId="Caption">
    <w:name w:val="caption"/>
    <w:basedOn w:val="Normal"/>
    <w:next w:val="Normal"/>
    <w:uiPriority w:val="98"/>
    <w:semiHidden/>
    <w:qFormat/>
    <w:rsid w:val="0026439A"/>
    <w:pPr>
      <w:spacing w:after="200"/>
    </w:pPr>
    <w:rPr>
      <w:b/>
      <w:bCs/>
      <w:color w:val="0072BC" w:themeColor="accent1"/>
      <w:sz w:val="18"/>
      <w:szCs w:val="18"/>
    </w:rPr>
  </w:style>
  <w:style w:type="paragraph" w:styleId="Closing">
    <w:name w:val="Closing"/>
    <w:basedOn w:val="Normal"/>
    <w:link w:val="ClosingChar"/>
    <w:uiPriority w:val="98"/>
    <w:semiHidden/>
    <w:rsid w:val="0026439A"/>
    <w:pPr>
      <w:ind w:left="4252"/>
    </w:pPr>
  </w:style>
  <w:style w:type="character" w:customStyle="1" w:styleId="ClosingChar">
    <w:name w:val="Closing Char"/>
    <w:basedOn w:val="DefaultParagraphFont"/>
    <w:link w:val="Closing"/>
    <w:uiPriority w:val="98"/>
    <w:semiHidden/>
    <w:rsid w:val="0026439A"/>
    <w:rPr>
      <w:sz w:val="24"/>
      <w:szCs w:val="24"/>
      <w:lang w:val="en-GB"/>
    </w:rPr>
  </w:style>
  <w:style w:type="table" w:styleId="ColorfulGrid">
    <w:name w:val="Colorful Grid"/>
    <w:basedOn w:val="TableNormal"/>
    <w:uiPriority w:val="73"/>
    <w:semiHidden/>
    <w:rsid w:val="0026439A"/>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26439A"/>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26439A"/>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26439A"/>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26439A"/>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26439A"/>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26439A"/>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26439A"/>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26439A"/>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26439A"/>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26439A"/>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26439A"/>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26439A"/>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26439A"/>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26439A"/>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26439A"/>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26439A"/>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26439A"/>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26439A"/>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26439A"/>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26439A"/>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26439A"/>
    <w:rPr>
      <w:sz w:val="16"/>
      <w:szCs w:val="16"/>
    </w:rPr>
  </w:style>
  <w:style w:type="paragraph" w:styleId="CommentText">
    <w:name w:val="annotation text"/>
    <w:basedOn w:val="Normal"/>
    <w:link w:val="CommentTextChar"/>
    <w:uiPriority w:val="98"/>
    <w:semiHidden/>
    <w:rsid w:val="0026439A"/>
    <w:rPr>
      <w:sz w:val="20"/>
      <w:szCs w:val="20"/>
    </w:rPr>
  </w:style>
  <w:style w:type="character" w:customStyle="1" w:styleId="CommentTextChar">
    <w:name w:val="Comment Text Char"/>
    <w:basedOn w:val="DefaultParagraphFont"/>
    <w:link w:val="CommentText"/>
    <w:uiPriority w:val="98"/>
    <w:semiHidden/>
    <w:rsid w:val="0026439A"/>
    <w:rPr>
      <w:sz w:val="20"/>
      <w:szCs w:val="20"/>
      <w:lang w:val="en-GB"/>
    </w:rPr>
  </w:style>
  <w:style w:type="paragraph" w:styleId="CommentSubject">
    <w:name w:val="annotation subject"/>
    <w:basedOn w:val="CommentText"/>
    <w:next w:val="CommentText"/>
    <w:link w:val="CommentSubjectChar"/>
    <w:uiPriority w:val="98"/>
    <w:semiHidden/>
    <w:rsid w:val="0026439A"/>
    <w:rPr>
      <w:b/>
      <w:bCs/>
    </w:rPr>
  </w:style>
  <w:style w:type="character" w:customStyle="1" w:styleId="CommentSubjectChar">
    <w:name w:val="Comment Subject Char"/>
    <w:basedOn w:val="CommentTextChar"/>
    <w:link w:val="CommentSubject"/>
    <w:uiPriority w:val="98"/>
    <w:semiHidden/>
    <w:rsid w:val="0026439A"/>
    <w:rPr>
      <w:b/>
      <w:bCs/>
      <w:sz w:val="20"/>
      <w:szCs w:val="20"/>
      <w:lang w:val="en-GB"/>
    </w:rPr>
  </w:style>
  <w:style w:type="table" w:styleId="DarkList">
    <w:name w:val="Dark List"/>
    <w:basedOn w:val="TableNormal"/>
    <w:uiPriority w:val="70"/>
    <w:semiHidden/>
    <w:rsid w:val="0026439A"/>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26439A"/>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26439A"/>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26439A"/>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26439A"/>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26439A"/>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26439A"/>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26439A"/>
  </w:style>
  <w:style w:type="character" w:customStyle="1" w:styleId="DateChar">
    <w:name w:val="Date Char"/>
    <w:basedOn w:val="DefaultParagraphFont"/>
    <w:link w:val="Date"/>
    <w:uiPriority w:val="98"/>
    <w:semiHidden/>
    <w:rsid w:val="0026439A"/>
    <w:rPr>
      <w:sz w:val="24"/>
      <w:szCs w:val="24"/>
      <w:lang w:val="en-GB"/>
    </w:rPr>
  </w:style>
  <w:style w:type="paragraph" w:styleId="DocumentMap">
    <w:name w:val="Document Map"/>
    <w:basedOn w:val="Normal"/>
    <w:link w:val="DocumentMapChar"/>
    <w:uiPriority w:val="98"/>
    <w:semiHidden/>
    <w:rsid w:val="0026439A"/>
    <w:rPr>
      <w:rFonts w:ascii="Tahoma" w:hAnsi="Tahoma" w:cs="Tahoma"/>
      <w:sz w:val="16"/>
      <w:szCs w:val="16"/>
    </w:rPr>
  </w:style>
  <w:style w:type="character" w:customStyle="1" w:styleId="DocumentMapChar">
    <w:name w:val="Document Map Char"/>
    <w:basedOn w:val="DefaultParagraphFont"/>
    <w:link w:val="DocumentMap"/>
    <w:uiPriority w:val="98"/>
    <w:semiHidden/>
    <w:rsid w:val="0026439A"/>
    <w:rPr>
      <w:rFonts w:ascii="Tahoma" w:hAnsi="Tahoma" w:cs="Tahoma"/>
      <w:sz w:val="16"/>
      <w:szCs w:val="16"/>
      <w:lang w:val="en-GB"/>
    </w:rPr>
  </w:style>
  <w:style w:type="paragraph" w:styleId="E-mailSignature">
    <w:name w:val="E-mail Signature"/>
    <w:basedOn w:val="Normal"/>
    <w:link w:val="E-mailSignatureChar"/>
    <w:uiPriority w:val="98"/>
    <w:semiHidden/>
    <w:rsid w:val="0026439A"/>
  </w:style>
  <w:style w:type="character" w:customStyle="1" w:styleId="E-mailSignatureChar">
    <w:name w:val="E-mail Signature Char"/>
    <w:basedOn w:val="DefaultParagraphFont"/>
    <w:link w:val="E-mailSignature"/>
    <w:uiPriority w:val="98"/>
    <w:semiHidden/>
    <w:rsid w:val="0026439A"/>
    <w:rPr>
      <w:sz w:val="24"/>
      <w:szCs w:val="24"/>
      <w:lang w:val="en-GB"/>
    </w:rPr>
  </w:style>
  <w:style w:type="character" w:styleId="EndnoteReference">
    <w:name w:val="endnote reference"/>
    <w:basedOn w:val="DefaultParagraphFont"/>
    <w:uiPriority w:val="98"/>
    <w:semiHidden/>
    <w:rsid w:val="0026439A"/>
    <w:rPr>
      <w:vertAlign w:val="superscript"/>
    </w:rPr>
  </w:style>
  <w:style w:type="paragraph" w:styleId="EndnoteText">
    <w:name w:val="endnote text"/>
    <w:basedOn w:val="Normal"/>
    <w:link w:val="EndnoteTextChar"/>
    <w:uiPriority w:val="98"/>
    <w:semiHidden/>
    <w:rsid w:val="0026439A"/>
    <w:rPr>
      <w:sz w:val="20"/>
      <w:szCs w:val="20"/>
    </w:rPr>
  </w:style>
  <w:style w:type="character" w:customStyle="1" w:styleId="EndnoteTextChar">
    <w:name w:val="Endnote Text Char"/>
    <w:basedOn w:val="DefaultParagraphFont"/>
    <w:link w:val="EndnoteText"/>
    <w:uiPriority w:val="98"/>
    <w:semiHidden/>
    <w:rsid w:val="0026439A"/>
    <w:rPr>
      <w:sz w:val="20"/>
      <w:szCs w:val="20"/>
      <w:lang w:val="en-GB"/>
    </w:rPr>
  </w:style>
  <w:style w:type="paragraph" w:styleId="EnvelopeAddress">
    <w:name w:val="envelope address"/>
    <w:basedOn w:val="Normal"/>
    <w:uiPriority w:val="98"/>
    <w:semiHidden/>
    <w:rsid w:val="0026439A"/>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26439A"/>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26439A"/>
    <w:rPr>
      <w:color w:val="7030A0" w:themeColor="followedHyperlink"/>
      <w:u w:val="single"/>
    </w:rPr>
  </w:style>
  <w:style w:type="character" w:styleId="HTMLAcronym">
    <w:name w:val="HTML Acronym"/>
    <w:basedOn w:val="DefaultParagraphFont"/>
    <w:uiPriority w:val="98"/>
    <w:semiHidden/>
    <w:rsid w:val="0026439A"/>
  </w:style>
  <w:style w:type="paragraph" w:styleId="HTMLAddress">
    <w:name w:val="HTML Address"/>
    <w:basedOn w:val="Normal"/>
    <w:link w:val="HTMLAddressChar"/>
    <w:uiPriority w:val="98"/>
    <w:semiHidden/>
    <w:rsid w:val="0026439A"/>
    <w:rPr>
      <w:i/>
      <w:iCs/>
    </w:rPr>
  </w:style>
  <w:style w:type="character" w:customStyle="1" w:styleId="HTMLAddressChar">
    <w:name w:val="HTML Address Char"/>
    <w:basedOn w:val="DefaultParagraphFont"/>
    <w:link w:val="HTMLAddress"/>
    <w:uiPriority w:val="98"/>
    <w:semiHidden/>
    <w:rsid w:val="0026439A"/>
    <w:rPr>
      <w:i/>
      <w:iCs/>
      <w:sz w:val="24"/>
      <w:szCs w:val="24"/>
      <w:lang w:val="en-GB"/>
    </w:rPr>
  </w:style>
  <w:style w:type="character" w:styleId="HTMLCite">
    <w:name w:val="HTML Cite"/>
    <w:basedOn w:val="DefaultParagraphFont"/>
    <w:uiPriority w:val="98"/>
    <w:semiHidden/>
    <w:rsid w:val="0026439A"/>
    <w:rPr>
      <w:i/>
      <w:iCs/>
    </w:rPr>
  </w:style>
  <w:style w:type="character" w:styleId="HTMLCode">
    <w:name w:val="HTML Code"/>
    <w:basedOn w:val="DefaultParagraphFont"/>
    <w:uiPriority w:val="98"/>
    <w:semiHidden/>
    <w:rsid w:val="0026439A"/>
    <w:rPr>
      <w:rFonts w:ascii="Consolas" w:hAnsi="Consolas" w:cs="Consolas"/>
      <w:sz w:val="20"/>
      <w:szCs w:val="20"/>
    </w:rPr>
  </w:style>
  <w:style w:type="character" w:styleId="HTMLDefinition">
    <w:name w:val="HTML Definition"/>
    <w:basedOn w:val="DefaultParagraphFont"/>
    <w:uiPriority w:val="98"/>
    <w:semiHidden/>
    <w:rsid w:val="0026439A"/>
    <w:rPr>
      <w:i/>
      <w:iCs/>
    </w:rPr>
  </w:style>
  <w:style w:type="character" w:styleId="HTMLKeyboard">
    <w:name w:val="HTML Keyboard"/>
    <w:basedOn w:val="DefaultParagraphFont"/>
    <w:uiPriority w:val="98"/>
    <w:semiHidden/>
    <w:rsid w:val="0026439A"/>
    <w:rPr>
      <w:rFonts w:ascii="Consolas" w:hAnsi="Consolas" w:cs="Consolas"/>
      <w:sz w:val="20"/>
      <w:szCs w:val="20"/>
    </w:rPr>
  </w:style>
  <w:style w:type="paragraph" w:styleId="HTMLPreformatted">
    <w:name w:val="HTML Preformatted"/>
    <w:basedOn w:val="Normal"/>
    <w:link w:val="HTMLPreformattedChar"/>
    <w:uiPriority w:val="98"/>
    <w:semiHidden/>
    <w:rsid w:val="0026439A"/>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26439A"/>
    <w:rPr>
      <w:rFonts w:ascii="Consolas" w:hAnsi="Consolas" w:cs="Consolas"/>
      <w:sz w:val="20"/>
      <w:szCs w:val="20"/>
      <w:lang w:val="en-GB"/>
    </w:rPr>
  </w:style>
  <w:style w:type="character" w:styleId="HTMLSample">
    <w:name w:val="HTML Sample"/>
    <w:basedOn w:val="DefaultParagraphFont"/>
    <w:uiPriority w:val="98"/>
    <w:semiHidden/>
    <w:rsid w:val="0026439A"/>
    <w:rPr>
      <w:rFonts w:ascii="Consolas" w:hAnsi="Consolas" w:cs="Consolas"/>
      <w:sz w:val="24"/>
      <w:szCs w:val="24"/>
    </w:rPr>
  </w:style>
  <w:style w:type="character" w:styleId="HTMLTypewriter">
    <w:name w:val="HTML Typewriter"/>
    <w:basedOn w:val="DefaultParagraphFont"/>
    <w:uiPriority w:val="98"/>
    <w:semiHidden/>
    <w:rsid w:val="0026439A"/>
    <w:rPr>
      <w:rFonts w:ascii="Consolas" w:hAnsi="Consolas" w:cs="Consolas"/>
      <w:sz w:val="20"/>
      <w:szCs w:val="20"/>
    </w:rPr>
  </w:style>
  <w:style w:type="character" w:styleId="HTMLVariable">
    <w:name w:val="HTML Variable"/>
    <w:basedOn w:val="DefaultParagraphFont"/>
    <w:uiPriority w:val="98"/>
    <w:semiHidden/>
    <w:rsid w:val="0026439A"/>
    <w:rPr>
      <w:i/>
      <w:iCs/>
    </w:rPr>
  </w:style>
  <w:style w:type="paragraph" w:styleId="Index1">
    <w:name w:val="index 1"/>
    <w:basedOn w:val="Normal"/>
    <w:next w:val="Normal"/>
    <w:autoRedefine/>
    <w:uiPriority w:val="98"/>
    <w:semiHidden/>
    <w:rsid w:val="0026439A"/>
    <w:pPr>
      <w:ind w:left="240" w:hanging="240"/>
    </w:pPr>
  </w:style>
  <w:style w:type="paragraph" w:styleId="Index2">
    <w:name w:val="index 2"/>
    <w:basedOn w:val="Normal"/>
    <w:next w:val="Normal"/>
    <w:autoRedefine/>
    <w:uiPriority w:val="98"/>
    <w:semiHidden/>
    <w:rsid w:val="0026439A"/>
    <w:pPr>
      <w:ind w:left="480" w:hanging="240"/>
    </w:pPr>
  </w:style>
  <w:style w:type="paragraph" w:styleId="Index3">
    <w:name w:val="index 3"/>
    <w:basedOn w:val="Normal"/>
    <w:next w:val="Normal"/>
    <w:autoRedefine/>
    <w:uiPriority w:val="98"/>
    <w:semiHidden/>
    <w:rsid w:val="0026439A"/>
    <w:pPr>
      <w:ind w:left="720" w:hanging="240"/>
    </w:pPr>
  </w:style>
  <w:style w:type="paragraph" w:styleId="Index4">
    <w:name w:val="index 4"/>
    <w:basedOn w:val="Normal"/>
    <w:next w:val="Normal"/>
    <w:autoRedefine/>
    <w:uiPriority w:val="98"/>
    <w:semiHidden/>
    <w:rsid w:val="0026439A"/>
    <w:pPr>
      <w:ind w:left="960" w:hanging="240"/>
    </w:pPr>
  </w:style>
  <w:style w:type="paragraph" w:styleId="Index5">
    <w:name w:val="index 5"/>
    <w:basedOn w:val="Normal"/>
    <w:next w:val="Normal"/>
    <w:autoRedefine/>
    <w:uiPriority w:val="98"/>
    <w:semiHidden/>
    <w:rsid w:val="0026439A"/>
    <w:pPr>
      <w:ind w:left="1200" w:hanging="240"/>
    </w:pPr>
  </w:style>
  <w:style w:type="paragraph" w:styleId="Index6">
    <w:name w:val="index 6"/>
    <w:basedOn w:val="Normal"/>
    <w:next w:val="Normal"/>
    <w:autoRedefine/>
    <w:uiPriority w:val="98"/>
    <w:semiHidden/>
    <w:rsid w:val="0026439A"/>
    <w:pPr>
      <w:ind w:left="1440" w:hanging="240"/>
    </w:pPr>
  </w:style>
  <w:style w:type="paragraph" w:styleId="Index7">
    <w:name w:val="index 7"/>
    <w:basedOn w:val="Normal"/>
    <w:next w:val="Normal"/>
    <w:autoRedefine/>
    <w:uiPriority w:val="98"/>
    <w:semiHidden/>
    <w:rsid w:val="0026439A"/>
    <w:pPr>
      <w:ind w:left="1680" w:hanging="240"/>
    </w:pPr>
  </w:style>
  <w:style w:type="paragraph" w:styleId="Index8">
    <w:name w:val="index 8"/>
    <w:basedOn w:val="Normal"/>
    <w:next w:val="Normal"/>
    <w:autoRedefine/>
    <w:uiPriority w:val="98"/>
    <w:semiHidden/>
    <w:rsid w:val="0026439A"/>
    <w:pPr>
      <w:ind w:left="1920" w:hanging="240"/>
    </w:pPr>
  </w:style>
  <w:style w:type="paragraph" w:styleId="Index9">
    <w:name w:val="index 9"/>
    <w:basedOn w:val="Normal"/>
    <w:next w:val="Normal"/>
    <w:autoRedefine/>
    <w:uiPriority w:val="98"/>
    <w:semiHidden/>
    <w:rsid w:val="0026439A"/>
    <w:pPr>
      <w:ind w:left="2160" w:hanging="240"/>
    </w:pPr>
  </w:style>
  <w:style w:type="paragraph" w:styleId="IndexHeading">
    <w:name w:val="index heading"/>
    <w:basedOn w:val="Normal"/>
    <w:next w:val="Index1"/>
    <w:uiPriority w:val="98"/>
    <w:semiHidden/>
    <w:rsid w:val="0026439A"/>
    <w:rPr>
      <w:rFonts w:asciiTheme="majorHAnsi" w:eastAsiaTheme="majorEastAsia" w:hAnsiTheme="majorHAnsi" w:cstheme="majorBidi"/>
      <w:b/>
      <w:bCs/>
    </w:rPr>
  </w:style>
  <w:style w:type="table" w:styleId="LightGrid">
    <w:name w:val="Light Grid"/>
    <w:basedOn w:val="TableNormal"/>
    <w:uiPriority w:val="62"/>
    <w:semiHidden/>
    <w:rsid w:val="0026439A"/>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26439A"/>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26439A"/>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26439A"/>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26439A"/>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26439A"/>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26439A"/>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26439A"/>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26439A"/>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26439A"/>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26439A"/>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26439A"/>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26439A"/>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26439A"/>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26439A"/>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26439A"/>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26439A"/>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26439A"/>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26439A"/>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26439A"/>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26439A"/>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26439A"/>
  </w:style>
  <w:style w:type="paragraph" w:styleId="List">
    <w:name w:val="List"/>
    <w:basedOn w:val="Normal"/>
    <w:uiPriority w:val="98"/>
    <w:semiHidden/>
    <w:rsid w:val="0026439A"/>
    <w:pPr>
      <w:ind w:left="283" w:hanging="283"/>
      <w:contextualSpacing/>
    </w:pPr>
  </w:style>
  <w:style w:type="paragraph" w:styleId="List2">
    <w:name w:val="List 2"/>
    <w:basedOn w:val="Normal"/>
    <w:uiPriority w:val="98"/>
    <w:semiHidden/>
    <w:rsid w:val="0026439A"/>
    <w:pPr>
      <w:ind w:left="566" w:hanging="283"/>
      <w:contextualSpacing/>
    </w:pPr>
  </w:style>
  <w:style w:type="paragraph" w:styleId="List3">
    <w:name w:val="List 3"/>
    <w:basedOn w:val="Normal"/>
    <w:uiPriority w:val="98"/>
    <w:semiHidden/>
    <w:rsid w:val="0026439A"/>
    <w:pPr>
      <w:ind w:left="849" w:hanging="283"/>
      <w:contextualSpacing/>
    </w:pPr>
  </w:style>
  <w:style w:type="paragraph" w:styleId="List4">
    <w:name w:val="List 4"/>
    <w:basedOn w:val="Normal"/>
    <w:uiPriority w:val="98"/>
    <w:semiHidden/>
    <w:rsid w:val="0026439A"/>
    <w:pPr>
      <w:ind w:left="1132" w:hanging="283"/>
      <w:contextualSpacing/>
    </w:pPr>
  </w:style>
  <w:style w:type="paragraph" w:styleId="List5">
    <w:name w:val="List 5"/>
    <w:basedOn w:val="Normal"/>
    <w:uiPriority w:val="98"/>
    <w:semiHidden/>
    <w:rsid w:val="0026439A"/>
    <w:pPr>
      <w:ind w:left="1415" w:hanging="283"/>
      <w:contextualSpacing/>
    </w:pPr>
  </w:style>
  <w:style w:type="paragraph" w:styleId="ListBullet2">
    <w:name w:val="List Bullet 2"/>
    <w:basedOn w:val="Normal"/>
    <w:uiPriority w:val="98"/>
    <w:semiHidden/>
    <w:rsid w:val="0026439A"/>
    <w:pPr>
      <w:numPr>
        <w:numId w:val="12"/>
      </w:numPr>
      <w:contextualSpacing/>
    </w:pPr>
  </w:style>
  <w:style w:type="paragraph" w:styleId="ListBullet4">
    <w:name w:val="List Bullet 4"/>
    <w:basedOn w:val="Normal"/>
    <w:uiPriority w:val="98"/>
    <w:semiHidden/>
    <w:rsid w:val="0026439A"/>
    <w:pPr>
      <w:numPr>
        <w:numId w:val="14"/>
      </w:numPr>
      <w:contextualSpacing/>
    </w:pPr>
  </w:style>
  <w:style w:type="paragraph" w:styleId="ListBullet5">
    <w:name w:val="List Bullet 5"/>
    <w:basedOn w:val="Normal"/>
    <w:uiPriority w:val="98"/>
    <w:semiHidden/>
    <w:rsid w:val="0026439A"/>
    <w:pPr>
      <w:numPr>
        <w:numId w:val="15"/>
      </w:numPr>
      <w:contextualSpacing/>
    </w:pPr>
  </w:style>
  <w:style w:type="paragraph" w:styleId="ListContinue">
    <w:name w:val="List Continue"/>
    <w:basedOn w:val="Normal"/>
    <w:uiPriority w:val="98"/>
    <w:semiHidden/>
    <w:rsid w:val="0026439A"/>
    <w:pPr>
      <w:spacing w:after="120"/>
      <w:ind w:left="283"/>
      <w:contextualSpacing/>
    </w:pPr>
  </w:style>
  <w:style w:type="paragraph" w:styleId="ListContinue2">
    <w:name w:val="List Continue 2"/>
    <w:basedOn w:val="Normal"/>
    <w:uiPriority w:val="98"/>
    <w:semiHidden/>
    <w:rsid w:val="0026439A"/>
    <w:pPr>
      <w:spacing w:after="120"/>
      <w:ind w:left="566"/>
      <w:contextualSpacing/>
    </w:pPr>
  </w:style>
  <w:style w:type="paragraph" w:styleId="ListContinue3">
    <w:name w:val="List Continue 3"/>
    <w:basedOn w:val="Normal"/>
    <w:uiPriority w:val="98"/>
    <w:semiHidden/>
    <w:rsid w:val="0026439A"/>
    <w:pPr>
      <w:spacing w:after="120"/>
      <w:ind w:left="849"/>
      <w:contextualSpacing/>
    </w:pPr>
  </w:style>
  <w:style w:type="paragraph" w:styleId="ListContinue4">
    <w:name w:val="List Continue 4"/>
    <w:basedOn w:val="Normal"/>
    <w:uiPriority w:val="98"/>
    <w:semiHidden/>
    <w:rsid w:val="0026439A"/>
    <w:pPr>
      <w:spacing w:after="120"/>
      <w:ind w:left="1132"/>
      <w:contextualSpacing/>
    </w:pPr>
  </w:style>
  <w:style w:type="paragraph" w:styleId="ListContinue5">
    <w:name w:val="List Continue 5"/>
    <w:basedOn w:val="Normal"/>
    <w:uiPriority w:val="98"/>
    <w:semiHidden/>
    <w:rsid w:val="0026439A"/>
    <w:pPr>
      <w:spacing w:after="120"/>
      <w:ind w:left="1415"/>
      <w:contextualSpacing/>
    </w:pPr>
  </w:style>
  <w:style w:type="paragraph" w:styleId="ListNumber">
    <w:name w:val="List Number"/>
    <w:basedOn w:val="Normal"/>
    <w:uiPriority w:val="98"/>
    <w:semiHidden/>
    <w:rsid w:val="0026439A"/>
    <w:pPr>
      <w:numPr>
        <w:numId w:val="16"/>
      </w:numPr>
      <w:contextualSpacing/>
    </w:pPr>
  </w:style>
  <w:style w:type="paragraph" w:styleId="ListNumber2">
    <w:name w:val="List Number 2"/>
    <w:basedOn w:val="Normal"/>
    <w:uiPriority w:val="98"/>
    <w:semiHidden/>
    <w:rsid w:val="0026439A"/>
    <w:pPr>
      <w:numPr>
        <w:numId w:val="17"/>
      </w:numPr>
      <w:contextualSpacing/>
    </w:pPr>
  </w:style>
  <w:style w:type="paragraph" w:styleId="ListNumber3">
    <w:name w:val="List Number 3"/>
    <w:basedOn w:val="Normal"/>
    <w:uiPriority w:val="98"/>
    <w:semiHidden/>
    <w:rsid w:val="0026439A"/>
    <w:pPr>
      <w:numPr>
        <w:numId w:val="18"/>
      </w:numPr>
      <w:contextualSpacing/>
    </w:pPr>
  </w:style>
  <w:style w:type="paragraph" w:styleId="ListNumber4">
    <w:name w:val="List Number 4"/>
    <w:basedOn w:val="Normal"/>
    <w:semiHidden/>
    <w:rsid w:val="0026439A"/>
    <w:pPr>
      <w:numPr>
        <w:numId w:val="19"/>
      </w:numPr>
      <w:contextualSpacing/>
    </w:pPr>
  </w:style>
  <w:style w:type="paragraph" w:styleId="ListNumber5">
    <w:name w:val="List Number 5"/>
    <w:basedOn w:val="Normal"/>
    <w:uiPriority w:val="98"/>
    <w:semiHidden/>
    <w:rsid w:val="0026439A"/>
    <w:pPr>
      <w:numPr>
        <w:numId w:val="20"/>
      </w:numPr>
      <w:contextualSpacing/>
    </w:pPr>
  </w:style>
  <w:style w:type="paragraph" w:styleId="MacroText">
    <w:name w:val="macro"/>
    <w:link w:val="MacroTextChar"/>
    <w:uiPriority w:val="98"/>
    <w:semiHidden/>
    <w:rsid w:val="0026439A"/>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26439A"/>
    <w:rPr>
      <w:rFonts w:ascii="Consolas" w:eastAsiaTheme="minorEastAsia" w:hAnsi="Consolas" w:cs="Consolas"/>
      <w:sz w:val="20"/>
      <w:szCs w:val="20"/>
    </w:rPr>
  </w:style>
  <w:style w:type="table" w:styleId="MediumGrid1">
    <w:name w:val="Medium Grid 1"/>
    <w:basedOn w:val="TableNormal"/>
    <w:uiPriority w:val="67"/>
    <w:semiHidden/>
    <w:rsid w:val="0026439A"/>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6439A"/>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26439A"/>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26439A"/>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26439A"/>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26439A"/>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26439A"/>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2643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2643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2643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2643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2643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2643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2643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26439A"/>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6439A"/>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26439A"/>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26439A"/>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26439A"/>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26439A"/>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26439A"/>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26439A"/>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6439A"/>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6439A"/>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6439A"/>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6439A"/>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6439A"/>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6439A"/>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643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643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643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643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643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643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643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2643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26439A"/>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rsid w:val="0026439A"/>
    <w:rPr>
      <w:rFonts w:ascii="Times New Roman" w:hAnsi="Times New Roman" w:cs="Times New Roman"/>
    </w:rPr>
  </w:style>
  <w:style w:type="paragraph" w:styleId="NormalIndent">
    <w:name w:val="Normal Indent"/>
    <w:basedOn w:val="Normal"/>
    <w:uiPriority w:val="98"/>
    <w:semiHidden/>
    <w:rsid w:val="0026439A"/>
    <w:pPr>
      <w:ind w:left="720"/>
    </w:pPr>
  </w:style>
  <w:style w:type="paragraph" w:styleId="NoteHeading">
    <w:name w:val="Note Heading"/>
    <w:basedOn w:val="Normal"/>
    <w:next w:val="Normal"/>
    <w:link w:val="NoteHeadingChar"/>
    <w:uiPriority w:val="98"/>
    <w:semiHidden/>
    <w:rsid w:val="0026439A"/>
  </w:style>
  <w:style w:type="character" w:customStyle="1" w:styleId="NoteHeadingChar">
    <w:name w:val="Note Heading Char"/>
    <w:basedOn w:val="DefaultParagraphFont"/>
    <w:link w:val="NoteHeading"/>
    <w:uiPriority w:val="98"/>
    <w:semiHidden/>
    <w:rsid w:val="0026439A"/>
    <w:rPr>
      <w:sz w:val="24"/>
      <w:szCs w:val="24"/>
      <w:lang w:val="en-GB"/>
    </w:rPr>
  </w:style>
  <w:style w:type="character" w:styleId="PlaceholderText">
    <w:name w:val="Placeholder Text"/>
    <w:basedOn w:val="DefaultParagraphFont"/>
    <w:uiPriority w:val="98"/>
    <w:semiHidden/>
    <w:rsid w:val="0026439A"/>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26439A"/>
    <w:rPr>
      <w:rFonts w:ascii="Consolas" w:hAnsi="Consolas" w:cs="Consolas"/>
      <w:sz w:val="21"/>
      <w:szCs w:val="21"/>
    </w:rPr>
  </w:style>
  <w:style w:type="character" w:customStyle="1" w:styleId="PlainTextChar">
    <w:name w:val="Plain Text Char"/>
    <w:basedOn w:val="DefaultParagraphFont"/>
    <w:link w:val="PlainText"/>
    <w:uiPriority w:val="98"/>
    <w:semiHidden/>
    <w:rsid w:val="0026439A"/>
    <w:rPr>
      <w:rFonts w:ascii="Consolas" w:hAnsi="Consolas" w:cs="Consolas"/>
      <w:sz w:val="21"/>
      <w:szCs w:val="21"/>
      <w:lang w:val="en-GB"/>
    </w:rPr>
  </w:style>
  <w:style w:type="paragraph" w:styleId="Salutation">
    <w:name w:val="Salutation"/>
    <w:basedOn w:val="Normal"/>
    <w:next w:val="Normal"/>
    <w:link w:val="SalutationChar"/>
    <w:uiPriority w:val="98"/>
    <w:semiHidden/>
    <w:rsid w:val="0026439A"/>
  </w:style>
  <w:style w:type="character" w:customStyle="1" w:styleId="SalutationChar">
    <w:name w:val="Salutation Char"/>
    <w:basedOn w:val="DefaultParagraphFont"/>
    <w:link w:val="Salutation"/>
    <w:uiPriority w:val="98"/>
    <w:semiHidden/>
    <w:rsid w:val="0026439A"/>
    <w:rPr>
      <w:sz w:val="24"/>
      <w:szCs w:val="24"/>
      <w:lang w:val="en-GB"/>
    </w:rPr>
  </w:style>
  <w:style w:type="paragraph" w:styleId="Signature">
    <w:name w:val="Signature"/>
    <w:basedOn w:val="Normal"/>
    <w:link w:val="SignatureChar"/>
    <w:uiPriority w:val="98"/>
    <w:semiHidden/>
    <w:rsid w:val="0026439A"/>
    <w:pPr>
      <w:ind w:left="4252"/>
    </w:pPr>
  </w:style>
  <w:style w:type="character" w:customStyle="1" w:styleId="SignatureChar">
    <w:name w:val="Signature Char"/>
    <w:basedOn w:val="DefaultParagraphFont"/>
    <w:link w:val="Signature"/>
    <w:uiPriority w:val="98"/>
    <w:semiHidden/>
    <w:rsid w:val="0026439A"/>
    <w:rPr>
      <w:sz w:val="24"/>
      <w:szCs w:val="24"/>
      <w:lang w:val="en-GB"/>
    </w:rPr>
  </w:style>
  <w:style w:type="table" w:styleId="Table3Deffects1">
    <w:name w:val="Table 3D effects 1"/>
    <w:basedOn w:val="TableNormal"/>
    <w:uiPriority w:val="99"/>
    <w:semiHidden/>
    <w:unhideWhenUsed/>
    <w:rsid w:val="0026439A"/>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39A"/>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39A"/>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39A"/>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39A"/>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39A"/>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39A"/>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39A"/>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39A"/>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39A"/>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39A"/>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39A"/>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39A"/>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39A"/>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39A"/>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39A"/>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39A"/>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39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39A"/>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39A"/>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39A"/>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39A"/>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39A"/>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39A"/>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39A"/>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6439A"/>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39A"/>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39A"/>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39A"/>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39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39A"/>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39A"/>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39A"/>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26439A"/>
    <w:pPr>
      <w:ind w:left="240" w:hanging="240"/>
    </w:pPr>
  </w:style>
  <w:style w:type="paragraph" w:styleId="TableofFigures">
    <w:name w:val="table of figures"/>
    <w:basedOn w:val="Normal"/>
    <w:next w:val="Normal"/>
    <w:uiPriority w:val="98"/>
    <w:semiHidden/>
    <w:rsid w:val="0026439A"/>
  </w:style>
  <w:style w:type="table" w:styleId="TableProfessional">
    <w:name w:val="Table Professional"/>
    <w:basedOn w:val="TableNormal"/>
    <w:uiPriority w:val="99"/>
    <w:semiHidden/>
    <w:unhideWhenUsed/>
    <w:rsid w:val="0026439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39A"/>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39A"/>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39A"/>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39A"/>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39A"/>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39A"/>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39A"/>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39A"/>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39A"/>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26439A"/>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26439A"/>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26439A"/>
    <w:pPr>
      <w:spacing w:after="100"/>
      <w:ind w:left="1680"/>
    </w:pPr>
  </w:style>
  <w:style w:type="paragraph" w:styleId="TOC9">
    <w:name w:val="toc 9"/>
    <w:basedOn w:val="Normal"/>
    <w:next w:val="Normal"/>
    <w:autoRedefine/>
    <w:uiPriority w:val="98"/>
    <w:semiHidden/>
    <w:rsid w:val="0026439A"/>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26439A"/>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26439A"/>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5"/>
    <w:qFormat/>
    <w:rsid w:val="0026439A"/>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26439A"/>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26439A"/>
    <w:pPr>
      <w:numPr>
        <w:numId w:val="7"/>
      </w:numPr>
      <w:tabs>
        <w:tab w:val="clear" w:pos="851"/>
        <w:tab w:val="num" w:pos="340"/>
      </w:tabs>
      <w:spacing w:before="60" w:after="60"/>
      <w:ind w:left="340" w:hanging="340"/>
    </w:pPr>
  </w:style>
  <w:style w:type="paragraph" w:customStyle="1" w:styleId="ECHRBullet2">
    <w:name w:val="ECHR_Bullet_2"/>
    <w:aliases w:val="_Bul_2"/>
    <w:basedOn w:val="ECHRBullet1"/>
    <w:uiPriority w:val="23"/>
    <w:semiHidden/>
    <w:rsid w:val="0026439A"/>
    <w:pPr>
      <w:numPr>
        <w:ilvl w:val="1"/>
      </w:numPr>
      <w:tabs>
        <w:tab w:val="clear" w:pos="1134"/>
        <w:tab w:val="num" w:pos="680"/>
      </w:tabs>
      <w:ind w:left="680" w:hanging="340"/>
    </w:pPr>
  </w:style>
  <w:style w:type="paragraph" w:customStyle="1" w:styleId="ECHRBullet3">
    <w:name w:val="ECHR_Bullet_3"/>
    <w:aliases w:val="_Bul_3"/>
    <w:basedOn w:val="ECHRBullet2"/>
    <w:uiPriority w:val="23"/>
    <w:semiHidden/>
    <w:rsid w:val="0026439A"/>
    <w:pPr>
      <w:numPr>
        <w:ilvl w:val="2"/>
      </w:numPr>
      <w:tabs>
        <w:tab w:val="clear" w:pos="1418"/>
      </w:tabs>
      <w:ind w:left="1021" w:hanging="341"/>
    </w:pPr>
  </w:style>
  <w:style w:type="paragraph" w:customStyle="1" w:styleId="ECHRBullet4">
    <w:name w:val="ECHR_Bullet_4"/>
    <w:aliases w:val="_Bul_4"/>
    <w:basedOn w:val="ECHRBullet3"/>
    <w:uiPriority w:val="23"/>
    <w:semiHidden/>
    <w:rsid w:val="0026439A"/>
    <w:pPr>
      <w:numPr>
        <w:ilvl w:val="3"/>
      </w:numPr>
      <w:tabs>
        <w:tab w:val="clear" w:pos="1701"/>
      </w:tabs>
      <w:ind w:left="1440" w:hanging="360"/>
    </w:pPr>
  </w:style>
  <w:style w:type="paragraph" w:customStyle="1" w:styleId="ECHRConfidential">
    <w:name w:val="ECHR_Confidential"/>
    <w:aliases w:val="_Confidential"/>
    <w:basedOn w:val="Normal"/>
    <w:next w:val="Normal"/>
    <w:uiPriority w:val="42"/>
    <w:semiHidden/>
    <w:qFormat/>
    <w:rsid w:val="0026439A"/>
    <w:pPr>
      <w:jc w:val="right"/>
    </w:pPr>
    <w:rPr>
      <w:color w:val="C00000"/>
      <w:sz w:val="20"/>
    </w:rPr>
  </w:style>
  <w:style w:type="paragraph" w:customStyle="1" w:styleId="ECHRDecisionBody">
    <w:name w:val="ECHR_Decision_Body"/>
    <w:aliases w:val="_Decision_Body"/>
    <w:basedOn w:val="NormalJustified"/>
    <w:uiPriority w:val="54"/>
    <w:semiHidden/>
    <w:rsid w:val="0026439A"/>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26439A"/>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26439A"/>
    <w:rPr>
      <w:rFonts w:ascii="Arial" w:hAnsi="Arial"/>
      <w:i/>
      <w:color w:val="002856"/>
      <w:sz w:val="32"/>
      <w:szCs w:val="24"/>
      <w:lang w:val="en-GB"/>
    </w:rPr>
  </w:style>
  <w:style w:type="paragraph" w:customStyle="1" w:styleId="ECHRFooterLineLandscape">
    <w:name w:val="ECHR_Footer_Line_Landscape"/>
    <w:aliases w:val="_Footer_Line_Landscape"/>
    <w:basedOn w:val="Normal"/>
    <w:uiPriority w:val="30"/>
    <w:semiHidden/>
    <w:rsid w:val="0026439A"/>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26439A"/>
    <w:pPr>
      <w:jc w:val="right"/>
    </w:pPr>
    <w:rPr>
      <w:sz w:val="20"/>
    </w:rPr>
  </w:style>
  <w:style w:type="paragraph" w:customStyle="1" w:styleId="ECHRHeaderRefIt">
    <w:name w:val="ECHR_Header_Ref_It"/>
    <w:aliases w:val="_Ref_Ital"/>
    <w:basedOn w:val="Normal"/>
    <w:next w:val="ECHRHeaderDate"/>
    <w:uiPriority w:val="43"/>
    <w:qFormat/>
    <w:rsid w:val="0026439A"/>
    <w:pPr>
      <w:jc w:val="right"/>
    </w:pPr>
    <w:rPr>
      <w:i/>
      <w:sz w:val="20"/>
    </w:rPr>
  </w:style>
  <w:style w:type="paragraph" w:customStyle="1" w:styleId="ECHRHeading9">
    <w:name w:val="ECHR_Heading_9"/>
    <w:aliases w:val="_Head_9"/>
    <w:basedOn w:val="Heading9"/>
    <w:uiPriority w:val="17"/>
    <w:semiHidden/>
    <w:rsid w:val="0026439A"/>
    <w:pPr>
      <w:keepNext/>
      <w:keepLines/>
      <w:numPr>
        <w:ilvl w:val="8"/>
        <w:numId w:val="34"/>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26439A"/>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26439A"/>
    <w:pPr>
      <w:numPr>
        <w:numId w:val="8"/>
      </w:numPr>
      <w:spacing w:before="60" w:after="60"/>
    </w:pPr>
  </w:style>
  <w:style w:type="paragraph" w:customStyle="1" w:styleId="ECHRNumberedList2">
    <w:name w:val="ECHR_Numbered_List_2"/>
    <w:aliases w:val="_Num_2"/>
    <w:basedOn w:val="ECHRNumberedList1"/>
    <w:uiPriority w:val="23"/>
    <w:semiHidden/>
    <w:rsid w:val="0026439A"/>
    <w:pPr>
      <w:numPr>
        <w:ilvl w:val="1"/>
      </w:numPr>
    </w:pPr>
  </w:style>
  <w:style w:type="paragraph" w:customStyle="1" w:styleId="ECHRNumberedList3">
    <w:name w:val="ECHR_Numbered_List_3"/>
    <w:aliases w:val="_Num_3"/>
    <w:basedOn w:val="ECHRNumberedList2"/>
    <w:uiPriority w:val="23"/>
    <w:semiHidden/>
    <w:rsid w:val="0026439A"/>
    <w:pPr>
      <w:numPr>
        <w:ilvl w:val="2"/>
      </w:numPr>
    </w:pPr>
  </w:style>
  <w:style w:type="paragraph" w:customStyle="1" w:styleId="ECHRParaHanging">
    <w:name w:val="ECHR_Para_Hanging"/>
    <w:aliases w:val="_Hanging"/>
    <w:basedOn w:val="Normal"/>
    <w:uiPriority w:val="8"/>
    <w:semiHidden/>
    <w:qFormat/>
    <w:rsid w:val="0026439A"/>
    <w:pPr>
      <w:ind w:left="567" w:hanging="567"/>
      <w:jc w:val="both"/>
    </w:pPr>
  </w:style>
  <w:style w:type="paragraph" w:customStyle="1" w:styleId="ECHRParaIndent">
    <w:name w:val="ECHR_Para_Indent"/>
    <w:aliases w:val="_Indent"/>
    <w:basedOn w:val="Normal"/>
    <w:uiPriority w:val="7"/>
    <w:semiHidden/>
    <w:qFormat/>
    <w:rsid w:val="0026439A"/>
    <w:pPr>
      <w:spacing w:before="120" w:after="120"/>
      <w:ind w:left="284"/>
      <w:jc w:val="both"/>
    </w:pPr>
  </w:style>
  <w:style w:type="character" w:customStyle="1" w:styleId="ECHRRed">
    <w:name w:val="ECHR_Red"/>
    <w:aliases w:val="_Red"/>
    <w:basedOn w:val="DefaultParagraphFont"/>
    <w:uiPriority w:val="15"/>
    <w:semiHidden/>
    <w:qFormat/>
    <w:rsid w:val="0026439A"/>
    <w:rPr>
      <w:color w:val="C00000" w:themeColor="accent2"/>
    </w:rPr>
  </w:style>
  <w:style w:type="paragraph" w:customStyle="1" w:styleId="DecList">
    <w:name w:val="Dec_List"/>
    <w:aliases w:val="_List"/>
    <w:basedOn w:val="JuList"/>
    <w:uiPriority w:val="22"/>
    <w:rsid w:val="0026439A"/>
    <w:pPr>
      <w:numPr>
        <w:numId w:val="0"/>
      </w:numPr>
      <w:ind w:left="284"/>
    </w:pPr>
  </w:style>
  <w:style w:type="table" w:customStyle="1" w:styleId="ECHRTable2">
    <w:name w:val="ECHR_Table_2"/>
    <w:basedOn w:val="TableNormal"/>
    <w:uiPriority w:val="99"/>
    <w:rsid w:val="0026439A"/>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26439A"/>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26439A"/>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26439A"/>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26439A"/>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26439A"/>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26439A"/>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26439A"/>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26439A"/>
    <w:pPr>
      <w:outlineLvl w:val="0"/>
    </w:pPr>
  </w:style>
  <w:style w:type="paragraph" w:customStyle="1" w:styleId="ECHRTitleTOC1">
    <w:name w:val="ECHR_Title_TOC_1"/>
    <w:aliases w:val="_Title_L_TOC"/>
    <w:basedOn w:val="ECHRTitle1"/>
    <w:next w:val="Normal"/>
    <w:uiPriority w:val="27"/>
    <w:semiHidden/>
    <w:qFormat/>
    <w:rsid w:val="0026439A"/>
    <w:pPr>
      <w:outlineLvl w:val="0"/>
    </w:pPr>
  </w:style>
  <w:style w:type="paragraph" w:customStyle="1" w:styleId="ECHRPlaceholder">
    <w:name w:val="ECHR_Placeholder"/>
    <w:aliases w:val="_Placeholder"/>
    <w:basedOn w:val="JuSigned"/>
    <w:uiPriority w:val="31"/>
    <w:rsid w:val="0026439A"/>
    <w:rPr>
      <w:color w:val="FFFFFF"/>
    </w:rPr>
  </w:style>
  <w:style w:type="paragraph" w:customStyle="1" w:styleId="ECHRSpacer">
    <w:name w:val="ECHR_Spacer"/>
    <w:aliases w:val="_Spacer"/>
    <w:basedOn w:val="Normal"/>
    <w:uiPriority w:val="45"/>
    <w:semiHidden/>
    <w:rsid w:val="0026439A"/>
    <w:rPr>
      <w:sz w:val="4"/>
    </w:rPr>
  </w:style>
  <w:style w:type="table" w:customStyle="1" w:styleId="ECHRTableGrey">
    <w:name w:val="ECHR_Table_Grey"/>
    <w:basedOn w:val="TableNormal"/>
    <w:uiPriority w:val="99"/>
    <w:rsid w:val="0026439A"/>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1">
    <w:name w:val="Неразрешено споменаване1"/>
    <w:basedOn w:val="DefaultParagraphFont"/>
    <w:uiPriority w:val="99"/>
    <w:semiHidden/>
    <w:unhideWhenUsed/>
    <w:rsid w:val="009A7FC1"/>
    <w:rPr>
      <w:color w:val="605E5C"/>
      <w:shd w:val="clear" w:color="auto" w:fill="E1DFDD"/>
    </w:rPr>
  </w:style>
  <w:style w:type="character" w:customStyle="1" w:styleId="JuParaChar">
    <w:name w:val="Ju_Para Char"/>
    <w:aliases w:val="_Para Char"/>
    <w:link w:val="JuPara"/>
    <w:uiPriority w:val="4"/>
    <w:rsid w:val="00F1362E"/>
    <w:rPr>
      <w:sz w:val="24"/>
      <w:szCs w:val="24"/>
      <w:lang w:val="en-GB"/>
    </w:rPr>
  </w:style>
  <w:style w:type="table" w:styleId="GridTable1Light">
    <w:name w:val="Grid Table 1 Light"/>
    <w:basedOn w:val="TableNormal"/>
    <w:uiPriority w:val="46"/>
    <w:rsid w:val="00F1362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JuNames0">
    <w:name w:val="Ju_Names"/>
    <w:rsid w:val="00F1362E"/>
    <w:rPr>
      <w:smallCaps/>
    </w:rPr>
  </w:style>
  <w:style w:type="paragraph" w:customStyle="1" w:styleId="JuList4">
    <w:name w:val="Ju_List_4"/>
    <w:aliases w:val="N_Bul_4"/>
    <w:basedOn w:val="JuListi"/>
    <w:uiPriority w:val="19"/>
    <w:rsid w:val="00F1362E"/>
    <w:pPr>
      <w:numPr>
        <w:ilvl w:val="0"/>
        <w:numId w:val="0"/>
      </w:numPr>
      <w:tabs>
        <w:tab w:val="num" w:pos="1701"/>
      </w:tabs>
      <w:spacing w:before="60" w:after="60" w:line="240" w:lineRule="exact"/>
      <w:ind w:left="1703" w:hanging="284"/>
      <w:contextualSpacing/>
    </w:pPr>
    <w:rPr>
      <w:sz w:val="22"/>
      <w:lang w:val="fr-FR" w:eastAsia="fr-FR"/>
    </w:rPr>
  </w:style>
  <w:style w:type="table" w:styleId="GridTable1Light-Accent1">
    <w:name w:val="Grid Table 1 Light Accent 1"/>
    <w:basedOn w:val="TableNormal"/>
    <w:uiPriority w:val="46"/>
    <w:rsid w:val="00F1362E"/>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1362E"/>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1362E"/>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1362E"/>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1362E"/>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1362E"/>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1362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1362E"/>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rsid w:val="00F1362E"/>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rsid w:val="00F1362E"/>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rsid w:val="00F1362E"/>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rsid w:val="00F1362E"/>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F1362E"/>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F136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1362E"/>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rsid w:val="00F1362E"/>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rsid w:val="00F1362E"/>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rsid w:val="00F1362E"/>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rsid w:val="00F1362E"/>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F1362E"/>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F136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1362E"/>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rsid w:val="00F1362E"/>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rsid w:val="00F1362E"/>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rsid w:val="00F1362E"/>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rsid w:val="00F1362E"/>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F1362E"/>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F1362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1362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rsid w:val="00F1362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rsid w:val="00F1362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rsid w:val="00F1362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rsid w:val="00F1362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F1362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F1362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1362E"/>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rsid w:val="00F1362E"/>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rsid w:val="00F1362E"/>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rsid w:val="00F1362E"/>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rsid w:val="00F1362E"/>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F1362E"/>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F1362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1362E"/>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rsid w:val="00F1362E"/>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rsid w:val="00F1362E"/>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rsid w:val="00F1362E"/>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rsid w:val="00F1362E"/>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F1362E"/>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10">
    <w:name w:val="Хаштаг1"/>
    <w:basedOn w:val="DefaultParagraphFont"/>
    <w:uiPriority w:val="99"/>
    <w:semiHidden/>
    <w:unhideWhenUsed/>
    <w:rsid w:val="00F1362E"/>
    <w:rPr>
      <w:color w:val="2B579A"/>
      <w:shd w:val="clear" w:color="auto" w:fill="E1DFDD"/>
    </w:rPr>
  </w:style>
  <w:style w:type="table" w:styleId="ListTable1Light">
    <w:name w:val="List Table 1 Light"/>
    <w:basedOn w:val="TableNormal"/>
    <w:uiPriority w:val="46"/>
    <w:rsid w:val="00F1362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1362E"/>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rsid w:val="00F1362E"/>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rsid w:val="00F1362E"/>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rsid w:val="00F1362E"/>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rsid w:val="00F1362E"/>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F1362E"/>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F1362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1362E"/>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rsid w:val="00F1362E"/>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rsid w:val="00F1362E"/>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rsid w:val="00F1362E"/>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rsid w:val="00F1362E"/>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F1362E"/>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F1362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1362E"/>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rsid w:val="00F1362E"/>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rsid w:val="00F1362E"/>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rsid w:val="00F1362E"/>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rsid w:val="00F1362E"/>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F1362E"/>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F136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1362E"/>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rsid w:val="00F1362E"/>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rsid w:val="00F1362E"/>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rsid w:val="00F1362E"/>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rsid w:val="00F1362E"/>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F1362E"/>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F1362E"/>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1362E"/>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1362E"/>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1362E"/>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1362E"/>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1362E"/>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1362E"/>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1362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1362E"/>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rsid w:val="00F1362E"/>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rsid w:val="00F1362E"/>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rsid w:val="00F1362E"/>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rsid w:val="00F1362E"/>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F1362E"/>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F1362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1362E"/>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1362E"/>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1362E"/>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1362E"/>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1362E"/>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1362E"/>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1">
    <w:name w:val="Споменаване1"/>
    <w:basedOn w:val="DefaultParagraphFont"/>
    <w:uiPriority w:val="99"/>
    <w:semiHidden/>
    <w:unhideWhenUsed/>
    <w:rsid w:val="00F1362E"/>
    <w:rPr>
      <w:color w:val="2B579A"/>
      <w:shd w:val="clear" w:color="auto" w:fill="E1DFDD"/>
    </w:rPr>
  </w:style>
  <w:style w:type="table" w:styleId="PlainTable1">
    <w:name w:val="Plain Table 1"/>
    <w:basedOn w:val="TableNormal"/>
    <w:uiPriority w:val="41"/>
    <w:rsid w:val="00F1362E"/>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rsid w:val="00F1362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1362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1362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rsid w:val="00F1362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2">
    <w:name w:val="Интелигентна хипервръзка1"/>
    <w:basedOn w:val="DefaultParagraphFont"/>
    <w:uiPriority w:val="99"/>
    <w:semiHidden/>
    <w:unhideWhenUsed/>
    <w:rsid w:val="00F1362E"/>
    <w:rPr>
      <w:u w:val="dotted"/>
    </w:rPr>
  </w:style>
  <w:style w:type="character" w:customStyle="1" w:styleId="13">
    <w:name w:val="Интелигентна връзка1"/>
    <w:basedOn w:val="DefaultParagraphFont"/>
    <w:uiPriority w:val="99"/>
    <w:semiHidden/>
    <w:unhideWhenUsed/>
    <w:rsid w:val="00F1362E"/>
    <w:rPr>
      <w:color w:val="0000FF"/>
      <w:u w:val="single"/>
      <w:shd w:val="clear" w:color="auto" w:fill="F3F2F1"/>
    </w:rPr>
  </w:style>
  <w:style w:type="table" w:styleId="TableGridLight">
    <w:name w:val="Grid Table Light"/>
    <w:basedOn w:val="TableNormal"/>
    <w:uiPriority w:val="40"/>
    <w:rsid w:val="00F1362E"/>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paragraph" w:styleId="Revision">
    <w:name w:val="Revision"/>
    <w:hidden/>
    <w:uiPriority w:val="99"/>
    <w:semiHidden/>
    <w:rsid w:val="00F1362E"/>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hudoc.echr.coe.int/eng"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1267D-0B7A-4535-A8CA-F6498185D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2DCD13-D990-4EF0-8568-BF8A86AFCF80}">
  <ds:schemaRefs>
    <ds:schemaRef ds:uri="http://www.w3.org/XML/1998/namespace"/>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5DC475D-D730-424C-88D9-220529E1A6E4}">
  <ds:schemaRefs>
    <ds:schemaRef ds:uri="http://schemas.microsoft.com/sharepoint/v3/contenttype/forms"/>
  </ds:schemaRefs>
</ds:datastoreItem>
</file>

<file path=customXml/itemProps4.xml><?xml version="1.0" encoding="utf-8"?>
<ds:datastoreItem xmlns:ds="http://schemas.openxmlformats.org/officeDocument/2006/customXml" ds:itemID="{5875FCFA-658E-423F-9984-0F447B7A0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20529</Words>
  <Characters>117021</Characters>
  <Application>Microsoft Office Word</Application>
  <DocSecurity>0</DocSecurity>
  <Lines>975</Lines>
  <Paragraphs>274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ECHR</vt:lpstr>
      <vt:lpstr>ECHR</vt:lpstr>
    </vt:vector>
  </TitlesOfParts>
  <Manager/>
  <Company/>
  <LinksUpToDate>false</LinksUpToDate>
  <CharactersWithSpaces>137276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keywords>, docId:E41156625DB245B1173EC3A4ECBAA778</cp:keywords>
  <cp:lastModifiedBy/>
  <cp:revision>1</cp:revision>
  <dcterms:created xsi:type="dcterms:W3CDTF">2022-10-31T13:16:00Z</dcterms:created>
  <dcterms:modified xsi:type="dcterms:W3CDTF">2023-02-22T09:56:00Z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17808/19</vt:lpwstr>
  </property>
  <property fmtid="{D5CDD505-2E9C-101B-9397-08002B2CF9AE}" pid="4" name="CASEID">
    <vt:lpwstr>1445833</vt:lpwstr>
  </property>
  <property fmtid="{D5CDD505-2E9C-101B-9397-08002B2CF9AE}" pid="5" name="eDOCS AutoSave">
    <vt:lpwstr/>
  </property>
  <property fmtid="{D5CDD505-2E9C-101B-9397-08002B2CF9AE}" pid="6" name="ContentTypeId">
    <vt:lpwstr>0x010100558EB02BDB9E204AB350EDD385B68E10</vt:lpwstr>
  </property>
  <property fmtid="{D5CDD505-2E9C-101B-9397-08002B2CF9AE}" pid="7" name="_MarkAsFinal">
    <vt:bool>true</vt:bool>
  </property>
</Properties>
</file>