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6D" w:rsidRPr="00B37388" w:rsidRDefault="0041196D" w:rsidP="007901D1">
      <w:pPr>
        <w:jc w:val="center"/>
        <w:rPr>
          <w:rFonts w:ascii="Times New Roman" w:hAnsi="Times New Roman" w:cs="Times New Roman"/>
          <w:lang w:val="bg-BG"/>
        </w:rPr>
      </w:pPr>
    </w:p>
    <w:p w:rsidR="0041196D" w:rsidRPr="007901D1" w:rsidRDefault="0041196D" w:rsidP="007901D1">
      <w:pPr>
        <w:jc w:val="center"/>
        <w:rPr>
          <w:rFonts w:ascii="Times New Roman" w:hAnsi="Times New Roman" w:cs="Times New Roman"/>
        </w:rPr>
      </w:pPr>
    </w:p>
    <w:p w:rsidR="009B0DFE" w:rsidRPr="008421A4" w:rsidRDefault="009B0DFE" w:rsidP="009B0DFE">
      <w:pPr>
        <w:tabs>
          <w:tab w:val="left" w:pos="5529"/>
        </w:tabs>
        <w:jc w:val="center"/>
        <w:rPr>
          <w:lang w:val="bg-BG"/>
        </w:rPr>
      </w:pPr>
      <w:r w:rsidRPr="00DB35A3">
        <w:rPr>
          <w:lang w:val="bg-BG"/>
        </w:rPr>
        <w:t>ЧЕТВЪРТО ОТДЕЛЕНИЕ</w:t>
      </w:r>
    </w:p>
    <w:p w:rsidR="007A4070" w:rsidRPr="008421A4" w:rsidRDefault="009B0DFE" w:rsidP="007629A5">
      <w:pPr>
        <w:pStyle w:val="JuTitle"/>
        <w:spacing w:before="1080"/>
        <w:rPr>
          <w:lang w:val="bg-BG"/>
        </w:rPr>
      </w:pPr>
      <w:r w:rsidRPr="008421A4">
        <w:rPr>
          <w:lang w:val="bg-BG"/>
        </w:rPr>
        <w:t>ДЕЛО ДИМО ДИМОВ И ДРУГИ срещу БЪЛГАРИЯ</w:t>
      </w:r>
    </w:p>
    <w:p w:rsidR="007A4070" w:rsidRPr="008421A4" w:rsidRDefault="007A4070" w:rsidP="007901D1">
      <w:pPr>
        <w:pStyle w:val="ECHRCoverTitle4"/>
        <w:rPr>
          <w:lang w:val="bg-BG"/>
        </w:rPr>
      </w:pPr>
      <w:r w:rsidRPr="008421A4">
        <w:rPr>
          <w:i w:val="0"/>
          <w:lang w:val="bg-BG"/>
        </w:rPr>
        <w:t>(</w:t>
      </w:r>
      <w:r w:rsidR="006D23E7" w:rsidRPr="008421A4">
        <w:rPr>
          <w:lang w:val="bg-BG"/>
        </w:rPr>
        <w:t xml:space="preserve">Жалба № </w:t>
      </w:r>
      <w:r w:rsidR="00EC6B1F" w:rsidRPr="008421A4">
        <w:rPr>
          <w:lang w:val="bg-BG"/>
        </w:rPr>
        <w:t>30044/10</w:t>
      </w:r>
      <w:r w:rsidRPr="008421A4">
        <w:rPr>
          <w:i w:val="0"/>
          <w:lang w:val="bg-BG"/>
        </w:rPr>
        <w:t>)</w:t>
      </w:r>
    </w:p>
    <w:p w:rsidR="007A4070" w:rsidRPr="008421A4" w:rsidRDefault="007A4070" w:rsidP="007901D1">
      <w:pPr>
        <w:pStyle w:val="DecHCase"/>
        <w:rPr>
          <w:lang w:val="bg-BG"/>
        </w:rPr>
      </w:pPr>
    </w:p>
    <w:p w:rsidR="004008A9" w:rsidRPr="008421A4" w:rsidRDefault="006D23E7" w:rsidP="00672585">
      <w:pPr>
        <w:pStyle w:val="JuPara"/>
        <w:ind w:firstLine="0"/>
        <w:jc w:val="center"/>
        <w:rPr>
          <w:lang w:val="bg-BG"/>
        </w:rPr>
      </w:pPr>
      <w:r w:rsidRPr="008421A4">
        <w:rPr>
          <w:lang w:val="bg-BG"/>
        </w:rPr>
        <w:t>РЕШЕНИЕ</w:t>
      </w:r>
      <w:r w:rsidR="007A4070" w:rsidRPr="008421A4">
        <w:rPr>
          <w:lang w:val="bg-BG"/>
        </w:rPr>
        <w:br/>
      </w:r>
    </w:p>
    <w:p w:rsidR="004008A9" w:rsidRPr="008421A4" w:rsidRDefault="00D0574D" w:rsidP="007901D1">
      <w:pPr>
        <w:pStyle w:val="Ju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lang w:val="bg-BG"/>
        </w:rPr>
      </w:pPr>
      <w:r w:rsidRPr="008421A4">
        <w:rPr>
          <w:lang w:val="bg-BG"/>
        </w:rPr>
        <w:t>Чл. 5, ал.</w:t>
      </w:r>
      <w:r w:rsidR="004008A9" w:rsidRPr="008421A4">
        <w:rPr>
          <w:lang w:val="bg-BG"/>
        </w:rPr>
        <w:t xml:space="preserve"> 4 • </w:t>
      </w:r>
      <w:r w:rsidR="00016449" w:rsidRPr="008421A4">
        <w:rPr>
          <w:lang w:val="bg-BG"/>
        </w:rPr>
        <w:t>Кратък срок на разглеждане</w:t>
      </w:r>
      <w:r w:rsidR="004008A9" w:rsidRPr="008421A4">
        <w:rPr>
          <w:lang w:val="bg-BG"/>
        </w:rPr>
        <w:t xml:space="preserve"> • </w:t>
      </w:r>
      <w:r w:rsidRPr="008421A4">
        <w:rPr>
          <w:lang w:val="bg-BG"/>
        </w:rPr>
        <w:t>Недостатъчен обхват на съдебния контрол</w:t>
      </w:r>
      <w:r w:rsidR="004008A9" w:rsidRPr="008421A4">
        <w:rPr>
          <w:lang w:val="bg-BG"/>
        </w:rPr>
        <w:t xml:space="preserve"> • </w:t>
      </w:r>
      <w:r w:rsidRPr="008421A4">
        <w:rPr>
          <w:lang w:val="bg-BG"/>
        </w:rPr>
        <w:t>Бавно прехвърляне на молбата за освобождаване към друго териториално подразделение с цел прегрупиране</w:t>
      </w:r>
      <w:r w:rsidR="004008A9" w:rsidRPr="008421A4">
        <w:rPr>
          <w:lang w:val="bg-BG"/>
        </w:rPr>
        <w:t xml:space="preserve"> • </w:t>
      </w:r>
      <w:r w:rsidRPr="008421A4">
        <w:rPr>
          <w:lang w:val="bg-BG"/>
        </w:rPr>
        <w:t>Необоснована забрана за подаване на нова молба за период от два месеца</w:t>
      </w:r>
    </w:p>
    <w:p w:rsidR="00EE2992" w:rsidRPr="008421A4" w:rsidRDefault="00D0574D" w:rsidP="007901D1">
      <w:pPr>
        <w:pStyle w:val="Ju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lang w:val="bg-BG"/>
        </w:rPr>
      </w:pPr>
      <w:r w:rsidRPr="008421A4">
        <w:rPr>
          <w:lang w:val="bg-BG"/>
        </w:rPr>
        <w:t>Чл. 5, ал.</w:t>
      </w:r>
      <w:r w:rsidR="004008A9" w:rsidRPr="008421A4">
        <w:rPr>
          <w:lang w:val="bg-BG"/>
        </w:rPr>
        <w:t xml:space="preserve"> 5 • </w:t>
      </w:r>
      <w:r w:rsidR="005439F5" w:rsidRPr="008421A4">
        <w:rPr>
          <w:lang w:val="bg-BG"/>
        </w:rPr>
        <w:t>Обезщетение</w:t>
      </w:r>
      <w:r w:rsidR="004008A9" w:rsidRPr="008421A4">
        <w:rPr>
          <w:lang w:val="bg-BG"/>
        </w:rPr>
        <w:t xml:space="preserve"> • </w:t>
      </w:r>
      <w:r w:rsidR="007253D5" w:rsidRPr="008421A4">
        <w:rPr>
          <w:lang w:val="bg-BG"/>
        </w:rPr>
        <w:t>Подаден и</w:t>
      </w:r>
      <w:r w:rsidR="00AB082D" w:rsidRPr="008421A4">
        <w:rPr>
          <w:lang w:val="bg-BG"/>
        </w:rPr>
        <w:t>ск за обезщетение</w:t>
      </w:r>
      <w:r w:rsidR="007253D5" w:rsidRPr="008421A4">
        <w:rPr>
          <w:lang w:val="bg-BG"/>
        </w:rPr>
        <w:t xml:space="preserve">, който води до признаване и обезщетяване на нарушение на </w:t>
      </w:r>
      <w:r w:rsidR="00016449" w:rsidRPr="008421A4">
        <w:rPr>
          <w:lang w:val="bg-BG"/>
        </w:rPr>
        <w:t>чл. 5, ал. 3, но не и</w:t>
      </w:r>
      <w:r w:rsidR="007253D5" w:rsidRPr="008421A4">
        <w:rPr>
          <w:lang w:val="bg-BG"/>
        </w:rPr>
        <w:t xml:space="preserve"> на чл. 5, ал. 4</w:t>
      </w:r>
      <w:r w:rsidR="00AB082D" w:rsidRPr="008421A4">
        <w:rPr>
          <w:lang w:val="bg-BG"/>
        </w:rPr>
        <w:t xml:space="preserve"> </w:t>
      </w:r>
      <w:r w:rsidR="004008A9" w:rsidRPr="008421A4">
        <w:rPr>
          <w:lang w:val="bg-BG"/>
        </w:rPr>
        <w:t xml:space="preserve">• </w:t>
      </w:r>
      <w:r w:rsidR="007253D5" w:rsidRPr="008421A4">
        <w:rPr>
          <w:lang w:val="bg-BG"/>
        </w:rPr>
        <w:t xml:space="preserve">Липса на </w:t>
      </w:r>
      <w:r w:rsidR="0055557F" w:rsidRPr="008421A4">
        <w:rPr>
          <w:lang w:val="bg-BG"/>
        </w:rPr>
        <w:t xml:space="preserve">приложимост </w:t>
      </w:r>
      <w:r w:rsidR="003E3836" w:rsidRPr="008421A4">
        <w:rPr>
          <w:lang w:val="bg-BG"/>
        </w:rPr>
        <w:t>с обратно действие на нов иск, чрез кой</w:t>
      </w:r>
      <w:r w:rsidR="0055557F" w:rsidRPr="008421A4">
        <w:rPr>
          <w:lang w:val="bg-BG"/>
        </w:rPr>
        <w:t xml:space="preserve">то да се установи нарушение именно на чл. 5, ал. 4 </w:t>
      </w:r>
      <w:r w:rsidR="004008A9" w:rsidRPr="008421A4">
        <w:rPr>
          <w:lang w:val="bg-BG"/>
        </w:rPr>
        <w:t xml:space="preserve">• </w:t>
      </w:r>
      <w:r w:rsidR="00991908" w:rsidRPr="008421A4">
        <w:rPr>
          <w:lang w:val="bg-BG"/>
        </w:rPr>
        <w:t>Липса на други възможности за обезщетение, дори и след настоящ</w:t>
      </w:r>
      <w:r w:rsidR="00F6658C" w:rsidRPr="008421A4">
        <w:rPr>
          <w:lang w:val="bg-BG"/>
        </w:rPr>
        <w:t>о</w:t>
      </w:r>
      <w:r w:rsidR="00991908" w:rsidRPr="008421A4">
        <w:rPr>
          <w:lang w:val="bg-BG"/>
        </w:rPr>
        <w:t xml:space="preserve">то решение, </w:t>
      </w:r>
      <w:r w:rsidR="00F6658C" w:rsidRPr="008421A4">
        <w:rPr>
          <w:lang w:val="bg-BG"/>
        </w:rPr>
        <w:t>констатиращо</w:t>
      </w:r>
      <w:r w:rsidR="00F6658C" w:rsidRPr="00DB35A3">
        <w:rPr>
          <w:lang w:val="bg-BG"/>
        </w:rPr>
        <w:t xml:space="preserve"> </w:t>
      </w:r>
      <w:r w:rsidR="00991908" w:rsidRPr="008421A4">
        <w:rPr>
          <w:lang w:val="bg-BG"/>
        </w:rPr>
        <w:t>нарушение на чл. 5, ал. 4 от страна на Съда</w:t>
      </w:r>
    </w:p>
    <w:p w:rsidR="004008A9" w:rsidRPr="008421A4" w:rsidRDefault="004008A9" w:rsidP="00672585">
      <w:pPr>
        <w:pStyle w:val="JuPara"/>
        <w:ind w:firstLine="0"/>
        <w:rPr>
          <w:lang w:val="bg-BG"/>
        </w:rPr>
      </w:pPr>
    </w:p>
    <w:p w:rsidR="007A4070" w:rsidRPr="008421A4" w:rsidRDefault="00753BBD" w:rsidP="007901D1">
      <w:pPr>
        <w:pStyle w:val="DecHCase"/>
        <w:rPr>
          <w:lang w:val="bg-BG"/>
        </w:rPr>
      </w:pPr>
      <w:r w:rsidRPr="008421A4">
        <w:rPr>
          <w:lang w:val="bg-BG"/>
        </w:rPr>
        <w:t>СТРАСБУРГ</w:t>
      </w:r>
    </w:p>
    <w:p w:rsidR="007A4070" w:rsidRPr="008421A4" w:rsidRDefault="00785591" w:rsidP="007901D1">
      <w:pPr>
        <w:pStyle w:val="DecHCase"/>
        <w:rPr>
          <w:lang w:val="bg-BG"/>
        </w:rPr>
      </w:pPr>
      <w:r w:rsidRPr="008421A4">
        <w:rPr>
          <w:lang w:val="bg-BG"/>
        </w:rPr>
        <w:t>7 юли</w:t>
      </w:r>
      <w:r w:rsidR="00EC6B1F" w:rsidRPr="008421A4">
        <w:rPr>
          <w:lang w:val="bg-BG"/>
        </w:rPr>
        <w:t xml:space="preserve"> 2020</w:t>
      </w:r>
      <w:r w:rsidRPr="008421A4">
        <w:rPr>
          <w:lang w:val="bg-BG"/>
        </w:rPr>
        <w:t xml:space="preserve"> г.</w:t>
      </w:r>
    </w:p>
    <w:p w:rsidR="007629A5" w:rsidRPr="008421A4" w:rsidRDefault="007629A5" w:rsidP="007629A5">
      <w:pPr>
        <w:pStyle w:val="JuPara"/>
        <w:rPr>
          <w:lang w:val="bg-BG"/>
        </w:rPr>
      </w:pPr>
    </w:p>
    <w:p w:rsidR="007629A5" w:rsidRPr="008421A4" w:rsidRDefault="00785591" w:rsidP="007629A5">
      <w:pPr>
        <w:pStyle w:val="jucase0"/>
        <w:ind w:firstLine="0"/>
        <w:jc w:val="center"/>
        <w:rPr>
          <w:color w:val="FF0000"/>
          <w:sz w:val="28"/>
          <w:szCs w:val="28"/>
          <w:u w:val="single"/>
          <w:lang w:val="bg-BG"/>
        </w:rPr>
      </w:pPr>
      <w:r w:rsidRPr="008421A4">
        <w:rPr>
          <w:color w:val="FF0000"/>
          <w:sz w:val="28"/>
          <w:szCs w:val="28"/>
          <w:u w:val="single"/>
          <w:lang w:val="bg-BG"/>
        </w:rPr>
        <w:t>ОКОНЧАТЕЛНО</w:t>
      </w:r>
    </w:p>
    <w:p w:rsidR="007629A5" w:rsidRPr="008421A4" w:rsidRDefault="007629A5" w:rsidP="007629A5">
      <w:pPr>
        <w:pStyle w:val="jucase0"/>
        <w:ind w:firstLine="0"/>
        <w:jc w:val="center"/>
        <w:rPr>
          <w:color w:val="FF0000"/>
          <w:sz w:val="22"/>
          <w:szCs w:val="22"/>
          <w:u w:val="single"/>
          <w:lang w:val="bg-BG"/>
        </w:rPr>
      </w:pPr>
    </w:p>
    <w:p w:rsidR="007629A5" w:rsidRPr="008421A4" w:rsidRDefault="007629A5" w:rsidP="007629A5">
      <w:pPr>
        <w:pStyle w:val="jucase0"/>
        <w:ind w:firstLine="0"/>
        <w:jc w:val="center"/>
        <w:rPr>
          <w:b w:val="0"/>
          <w:color w:val="FF0000"/>
          <w:sz w:val="28"/>
          <w:szCs w:val="28"/>
          <w:lang w:val="bg-BG"/>
        </w:rPr>
      </w:pPr>
      <w:r w:rsidRPr="008421A4">
        <w:rPr>
          <w:b w:val="0"/>
          <w:color w:val="FF0000"/>
          <w:sz w:val="28"/>
          <w:szCs w:val="28"/>
          <w:lang w:val="bg-BG"/>
        </w:rPr>
        <w:t>07/10/2020</w:t>
      </w:r>
      <w:r w:rsidR="00785591" w:rsidRPr="008421A4">
        <w:rPr>
          <w:b w:val="0"/>
          <w:color w:val="FF0000"/>
          <w:sz w:val="28"/>
          <w:szCs w:val="28"/>
          <w:lang w:val="bg-BG"/>
        </w:rPr>
        <w:t xml:space="preserve"> г.</w:t>
      </w:r>
    </w:p>
    <w:p w:rsidR="007629A5" w:rsidRPr="008421A4" w:rsidRDefault="007629A5" w:rsidP="007629A5">
      <w:pPr>
        <w:pStyle w:val="jupara0"/>
        <w:ind w:firstLine="0"/>
        <w:jc w:val="center"/>
        <w:rPr>
          <w:u w:val="single"/>
          <w:lang w:val="bg-BG"/>
        </w:rPr>
      </w:pPr>
    </w:p>
    <w:p w:rsidR="00516B59" w:rsidRPr="008421A4" w:rsidRDefault="00E34036" w:rsidP="007629A5">
      <w:pPr>
        <w:rPr>
          <w:i/>
          <w:lang w:val="bg-BG"/>
        </w:rPr>
      </w:pPr>
      <w:r w:rsidRPr="008421A4">
        <w:rPr>
          <w:rFonts w:ascii="Times New Roman" w:hAnsi="Times New Roman" w:cs="Times New Roman"/>
          <w:i/>
          <w:color w:val="000000"/>
          <w:sz w:val="22"/>
          <w:lang w:val="bg-BG"/>
        </w:rPr>
        <w:t>Това решение става</w:t>
      </w:r>
      <w:r w:rsidR="00785591" w:rsidRPr="008421A4">
        <w:rPr>
          <w:rFonts w:ascii="Times New Roman" w:hAnsi="Times New Roman" w:cs="Times New Roman"/>
          <w:i/>
          <w:color w:val="000000"/>
          <w:sz w:val="22"/>
          <w:lang w:val="bg-BG"/>
        </w:rPr>
        <w:t xml:space="preserve"> окончателно при условията на чл. 44 § 2 от Конвенцията. Може да бъде предмет на редакционни промени</w:t>
      </w:r>
      <w:r w:rsidR="007629A5" w:rsidRPr="008421A4">
        <w:rPr>
          <w:i/>
          <w:iCs/>
          <w:sz w:val="22"/>
          <w:szCs w:val="22"/>
          <w:lang w:val="bg-BG"/>
        </w:rPr>
        <w:t>.</w:t>
      </w:r>
    </w:p>
    <w:p w:rsidR="00516B59" w:rsidRPr="008421A4" w:rsidRDefault="00516B59" w:rsidP="007901D1">
      <w:pPr>
        <w:ind w:left="720"/>
        <w:rPr>
          <w:rFonts w:ascii="Times New Roman" w:hAnsi="Times New Roman" w:cs="Times New Roman"/>
          <w:sz w:val="22"/>
          <w:lang w:val="bg-BG"/>
        </w:rPr>
        <w:sectPr w:rsidR="00516B59" w:rsidRPr="008421A4" w:rsidSect="00F912E4">
          <w:headerReference w:type="default" r:id="rId11"/>
          <w:footerReference w:type="even" r:id="rId12"/>
          <w:footerReference w:type="default" r:id="rId13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</w:sectPr>
      </w:pPr>
    </w:p>
    <w:p w:rsidR="004344E6" w:rsidRPr="008421A4" w:rsidRDefault="00F169D1" w:rsidP="00F169D1">
      <w:pPr>
        <w:pStyle w:val="JuCase"/>
        <w:rPr>
          <w:lang w:val="bg-BG"/>
        </w:rPr>
      </w:pPr>
      <w:r w:rsidRPr="008421A4">
        <w:rPr>
          <w:lang w:val="bg-BG"/>
        </w:rPr>
        <w:lastRenderedPageBreak/>
        <w:t>По делото Димо Димов и други срещу България</w:t>
      </w:r>
      <w:r w:rsidR="004344E6" w:rsidRPr="008421A4">
        <w:rPr>
          <w:lang w:val="bg-BG"/>
        </w:rPr>
        <w:t>,</w:t>
      </w:r>
    </w:p>
    <w:p w:rsidR="00F169D1" w:rsidRPr="008421A4" w:rsidRDefault="00F169D1" w:rsidP="00F169D1">
      <w:pPr>
        <w:pStyle w:val="JuPara"/>
        <w:rPr>
          <w:lang w:val="bg-BG"/>
        </w:rPr>
      </w:pPr>
      <w:r w:rsidRPr="008421A4">
        <w:rPr>
          <w:lang w:val="bg-BG"/>
        </w:rPr>
        <w:t>Европейският съд по правата на човека (Четвърто отделение), заседаващ в състав:</w:t>
      </w:r>
    </w:p>
    <w:p w:rsidR="004344E6" w:rsidRPr="008421A4" w:rsidRDefault="00B40401" w:rsidP="007901D1">
      <w:pPr>
        <w:pStyle w:val="JuJudges"/>
        <w:rPr>
          <w:lang w:val="bg-BG"/>
        </w:rPr>
      </w:pPr>
      <w:r w:rsidRPr="008421A4">
        <w:rPr>
          <w:lang w:val="bg-BG"/>
        </w:rPr>
        <w:tab/>
      </w:r>
      <w:proofErr w:type="spellStart"/>
      <w:r w:rsidR="005136B8" w:rsidRPr="008421A4">
        <w:rPr>
          <w:lang w:val="bg-BG"/>
        </w:rPr>
        <w:t>Фарис</w:t>
      </w:r>
      <w:proofErr w:type="spellEnd"/>
      <w:r w:rsidR="005136B8" w:rsidRPr="008421A4">
        <w:rPr>
          <w:lang w:val="bg-BG"/>
        </w:rPr>
        <w:t xml:space="preserve"> </w:t>
      </w:r>
      <w:proofErr w:type="spellStart"/>
      <w:r w:rsidR="005136B8" w:rsidRPr="008421A4">
        <w:rPr>
          <w:lang w:val="bg-BG"/>
        </w:rPr>
        <w:t>Вехабович</w:t>
      </w:r>
      <w:proofErr w:type="spellEnd"/>
      <w:r w:rsidR="005136B8" w:rsidRPr="008421A4">
        <w:rPr>
          <w:lang w:val="bg-BG"/>
        </w:rPr>
        <w:t xml:space="preserve"> (</w:t>
      </w:r>
      <w:r w:rsidR="005136B8" w:rsidRPr="008421A4">
        <w:t>Faris</w:t>
      </w:r>
      <w:r w:rsidR="005136B8" w:rsidRPr="008421A4">
        <w:rPr>
          <w:lang w:val="bg-BG"/>
        </w:rPr>
        <w:t xml:space="preserve"> </w:t>
      </w:r>
      <w:proofErr w:type="spellStart"/>
      <w:r w:rsidR="005136B8" w:rsidRPr="008421A4">
        <w:t>Vehabovi</w:t>
      </w:r>
      <w:proofErr w:type="spellEnd"/>
      <w:r w:rsidR="005136B8" w:rsidRPr="008421A4">
        <w:rPr>
          <w:lang w:val="bg-BG"/>
        </w:rPr>
        <w:t xml:space="preserve">ć), </w:t>
      </w:r>
      <w:r w:rsidR="005136B8" w:rsidRPr="008421A4">
        <w:rPr>
          <w:i/>
          <w:lang w:val="bg-BG"/>
        </w:rPr>
        <w:t>председател</w:t>
      </w:r>
      <w:r w:rsidRPr="008421A4">
        <w:rPr>
          <w:i/>
          <w:lang w:val="bg-BG"/>
        </w:rPr>
        <w:t>,</w:t>
      </w:r>
      <w:r w:rsidRPr="008421A4">
        <w:rPr>
          <w:i/>
          <w:lang w:val="bg-BG"/>
        </w:rPr>
        <w:br/>
      </w:r>
      <w:r w:rsidRPr="008421A4">
        <w:rPr>
          <w:lang w:val="bg-BG"/>
        </w:rPr>
        <w:tab/>
      </w:r>
      <w:r w:rsidR="005136B8" w:rsidRPr="008421A4">
        <w:rPr>
          <w:lang w:val="bg-BG"/>
        </w:rPr>
        <w:t>Йонко Грозев (</w:t>
      </w:r>
      <w:proofErr w:type="spellStart"/>
      <w:r w:rsidR="005136B8" w:rsidRPr="008421A4">
        <w:t>Yonko</w:t>
      </w:r>
      <w:proofErr w:type="spellEnd"/>
      <w:r w:rsidR="005136B8" w:rsidRPr="008421A4">
        <w:rPr>
          <w:lang w:val="bg-BG"/>
        </w:rPr>
        <w:t xml:space="preserve"> </w:t>
      </w:r>
      <w:proofErr w:type="spellStart"/>
      <w:r w:rsidR="005136B8" w:rsidRPr="008421A4">
        <w:t>Grozev</w:t>
      </w:r>
      <w:proofErr w:type="spellEnd"/>
      <w:r w:rsidR="005136B8" w:rsidRPr="008421A4">
        <w:rPr>
          <w:lang w:val="bg-BG"/>
        </w:rPr>
        <w:t>)</w:t>
      </w:r>
      <w:r w:rsidRPr="008421A4">
        <w:rPr>
          <w:lang w:val="bg-BG"/>
        </w:rPr>
        <w:t>,</w:t>
      </w:r>
      <w:r w:rsidRPr="008421A4">
        <w:rPr>
          <w:i/>
          <w:lang w:val="bg-BG"/>
        </w:rPr>
        <w:br/>
      </w:r>
      <w:r w:rsidRPr="008421A4">
        <w:rPr>
          <w:lang w:val="bg-BG"/>
        </w:rPr>
        <w:tab/>
      </w:r>
      <w:r w:rsidR="005136B8" w:rsidRPr="008421A4">
        <w:rPr>
          <w:lang w:val="bg-BG"/>
        </w:rPr>
        <w:t xml:space="preserve">Бранко </w:t>
      </w:r>
      <w:proofErr w:type="spellStart"/>
      <w:r w:rsidR="005136B8" w:rsidRPr="008421A4">
        <w:rPr>
          <w:lang w:val="bg-BG"/>
        </w:rPr>
        <w:t>Лубарда</w:t>
      </w:r>
      <w:proofErr w:type="spellEnd"/>
      <w:r w:rsidR="005136B8" w:rsidRPr="008421A4">
        <w:rPr>
          <w:lang w:val="bg-BG"/>
        </w:rPr>
        <w:t xml:space="preserve"> (</w:t>
      </w:r>
      <w:proofErr w:type="spellStart"/>
      <w:r w:rsidR="005136B8" w:rsidRPr="008421A4">
        <w:t>Branko</w:t>
      </w:r>
      <w:proofErr w:type="spellEnd"/>
      <w:r w:rsidR="005136B8" w:rsidRPr="008421A4">
        <w:rPr>
          <w:lang w:val="bg-BG"/>
        </w:rPr>
        <w:t xml:space="preserve"> </w:t>
      </w:r>
      <w:proofErr w:type="spellStart"/>
      <w:r w:rsidR="005136B8" w:rsidRPr="008421A4">
        <w:t>Lubarda</w:t>
      </w:r>
      <w:proofErr w:type="spellEnd"/>
      <w:r w:rsidR="005136B8" w:rsidRPr="008421A4">
        <w:rPr>
          <w:lang w:val="bg-BG"/>
        </w:rPr>
        <w:t>)</w:t>
      </w:r>
      <w:r w:rsidRPr="008421A4">
        <w:rPr>
          <w:lang w:val="bg-BG"/>
        </w:rPr>
        <w:t>,</w:t>
      </w:r>
      <w:r w:rsidRPr="008421A4">
        <w:rPr>
          <w:i/>
          <w:lang w:val="bg-BG"/>
        </w:rPr>
        <w:br/>
      </w:r>
      <w:r w:rsidRPr="008421A4">
        <w:rPr>
          <w:lang w:val="bg-BG"/>
        </w:rPr>
        <w:tab/>
      </w:r>
      <w:r w:rsidR="005136B8" w:rsidRPr="008421A4">
        <w:rPr>
          <w:lang w:val="bg-BG"/>
        </w:rPr>
        <w:t xml:space="preserve">Стефани </w:t>
      </w:r>
      <w:proofErr w:type="spellStart"/>
      <w:r w:rsidR="005136B8" w:rsidRPr="008421A4">
        <w:rPr>
          <w:lang w:val="bg-BG"/>
        </w:rPr>
        <w:t>Муру-Викстрьом</w:t>
      </w:r>
      <w:proofErr w:type="spellEnd"/>
      <w:r w:rsidR="005136B8" w:rsidRPr="008421A4">
        <w:rPr>
          <w:lang w:val="bg-BG"/>
        </w:rPr>
        <w:t xml:space="preserve"> (</w:t>
      </w:r>
      <w:r w:rsidR="005136B8" w:rsidRPr="008421A4">
        <w:t>St</w:t>
      </w:r>
      <w:r w:rsidR="005136B8" w:rsidRPr="008421A4">
        <w:rPr>
          <w:lang w:val="bg-BG"/>
        </w:rPr>
        <w:t>é</w:t>
      </w:r>
      <w:r w:rsidR="005136B8" w:rsidRPr="008421A4">
        <w:t>phanie</w:t>
      </w:r>
      <w:r w:rsidR="005136B8" w:rsidRPr="008421A4">
        <w:rPr>
          <w:lang w:val="bg-BG"/>
        </w:rPr>
        <w:t xml:space="preserve"> </w:t>
      </w:r>
      <w:proofErr w:type="spellStart"/>
      <w:r w:rsidR="005136B8" w:rsidRPr="008421A4">
        <w:t>Mourou</w:t>
      </w:r>
      <w:proofErr w:type="spellEnd"/>
      <w:r w:rsidR="005136B8" w:rsidRPr="008421A4">
        <w:rPr>
          <w:lang w:val="bg-BG"/>
        </w:rPr>
        <w:t>-</w:t>
      </w:r>
      <w:proofErr w:type="spellStart"/>
      <w:r w:rsidR="005136B8" w:rsidRPr="008421A4">
        <w:t>Vikstr</w:t>
      </w:r>
      <w:proofErr w:type="spellEnd"/>
      <w:r w:rsidR="005136B8" w:rsidRPr="008421A4">
        <w:rPr>
          <w:lang w:val="bg-BG"/>
        </w:rPr>
        <w:t>ö</w:t>
      </w:r>
      <w:r w:rsidR="005136B8" w:rsidRPr="008421A4">
        <w:t>m</w:t>
      </w:r>
      <w:r w:rsidR="005136B8" w:rsidRPr="008421A4">
        <w:rPr>
          <w:lang w:val="bg-BG"/>
        </w:rPr>
        <w:t>)</w:t>
      </w:r>
      <w:r w:rsidRPr="008421A4">
        <w:rPr>
          <w:lang w:val="bg-BG"/>
        </w:rPr>
        <w:t>,</w:t>
      </w:r>
      <w:r w:rsidRPr="008421A4">
        <w:rPr>
          <w:i/>
          <w:lang w:val="bg-BG"/>
        </w:rPr>
        <w:br/>
      </w:r>
      <w:r w:rsidRPr="008421A4">
        <w:rPr>
          <w:lang w:val="bg-BG"/>
        </w:rPr>
        <w:tab/>
      </w:r>
      <w:r w:rsidR="00C94326" w:rsidRPr="008421A4">
        <w:rPr>
          <w:lang w:val="bg-BG"/>
        </w:rPr>
        <w:t xml:space="preserve">Жорж </w:t>
      </w:r>
      <w:proofErr w:type="spellStart"/>
      <w:r w:rsidR="00C94326" w:rsidRPr="008421A4">
        <w:rPr>
          <w:lang w:val="bg-BG"/>
        </w:rPr>
        <w:t>Раварани</w:t>
      </w:r>
      <w:proofErr w:type="spellEnd"/>
      <w:r w:rsidR="00C94326" w:rsidRPr="008421A4">
        <w:rPr>
          <w:lang w:val="bg-BG"/>
        </w:rPr>
        <w:t xml:space="preserve"> (</w:t>
      </w:r>
      <w:r w:rsidR="00C94326" w:rsidRPr="008421A4">
        <w:t>Georges</w:t>
      </w:r>
      <w:r w:rsidR="00C94326" w:rsidRPr="008421A4">
        <w:rPr>
          <w:lang w:val="bg-BG"/>
        </w:rPr>
        <w:t xml:space="preserve"> </w:t>
      </w:r>
      <w:proofErr w:type="spellStart"/>
      <w:r w:rsidR="00C94326" w:rsidRPr="008421A4">
        <w:t>Ravarani</w:t>
      </w:r>
      <w:proofErr w:type="spellEnd"/>
      <w:r w:rsidR="00C94326" w:rsidRPr="008421A4">
        <w:rPr>
          <w:lang w:val="bg-BG"/>
        </w:rPr>
        <w:t>)</w:t>
      </w:r>
      <w:r w:rsidRPr="008421A4">
        <w:rPr>
          <w:lang w:val="bg-BG"/>
        </w:rPr>
        <w:t>,</w:t>
      </w:r>
      <w:r w:rsidRPr="008421A4">
        <w:rPr>
          <w:i/>
          <w:lang w:val="bg-BG"/>
        </w:rPr>
        <w:br/>
      </w:r>
      <w:r w:rsidRPr="008421A4">
        <w:rPr>
          <w:lang w:val="bg-BG"/>
        </w:rPr>
        <w:tab/>
      </w:r>
      <w:proofErr w:type="spellStart"/>
      <w:r w:rsidR="005136B8" w:rsidRPr="008421A4">
        <w:rPr>
          <w:lang w:val="bg-BG"/>
        </w:rPr>
        <w:t>Жолиен</w:t>
      </w:r>
      <w:proofErr w:type="spellEnd"/>
      <w:r w:rsidR="005136B8" w:rsidRPr="008421A4">
        <w:rPr>
          <w:lang w:val="bg-BG"/>
        </w:rPr>
        <w:t xml:space="preserve"> </w:t>
      </w:r>
      <w:proofErr w:type="spellStart"/>
      <w:r w:rsidR="005136B8" w:rsidRPr="008421A4">
        <w:rPr>
          <w:lang w:val="bg-BG"/>
        </w:rPr>
        <w:t>Шукинг</w:t>
      </w:r>
      <w:proofErr w:type="spellEnd"/>
      <w:r w:rsidR="005136B8" w:rsidRPr="008421A4">
        <w:rPr>
          <w:lang w:val="bg-BG"/>
        </w:rPr>
        <w:t xml:space="preserve"> (</w:t>
      </w:r>
      <w:proofErr w:type="spellStart"/>
      <w:r w:rsidR="005136B8" w:rsidRPr="008421A4">
        <w:t>Jolien</w:t>
      </w:r>
      <w:proofErr w:type="spellEnd"/>
      <w:r w:rsidR="005136B8" w:rsidRPr="008421A4">
        <w:rPr>
          <w:lang w:val="bg-BG"/>
        </w:rPr>
        <w:t xml:space="preserve"> </w:t>
      </w:r>
      <w:proofErr w:type="spellStart"/>
      <w:r w:rsidR="005136B8" w:rsidRPr="008421A4">
        <w:t>Schukking</w:t>
      </w:r>
      <w:proofErr w:type="spellEnd"/>
      <w:r w:rsidR="005136B8" w:rsidRPr="008421A4">
        <w:rPr>
          <w:lang w:val="bg-BG"/>
        </w:rPr>
        <w:t>)</w:t>
      </w:r>
      <w:r w:rsidRPr="008421A4">
        <w:rPr>
          <w:lang w:val="bg-BG"/>
        </w:rPr>
        <w:t>,</w:t>
      </w:r>
      <w:r w:rsidRPr="008421A4">
        <w:rPr>
          <w:i/>
          <w:lang w:val="bg-BG"/>
        </w:rPr>
        <w:br/>
      </w:r>
      <w:r w:rsidRPr="008421A4">
        <w:rPr>
          <w:lang w:val="bg-BG"/>
        </w:rPr>
        <w:tab/>
      </w:r>
      <w:r w:rsidR="00C94326" w:rsidRPr="008421A4">
        <w:rPr>
          <w:lang w:val="bg-BG"/>
        </w:rPr>
        <w:t xml:space="preserve">Петер </w:t>
      </w:r>
      <w:proofErr w:type="spellStart"/>
      <w:r w:rsidR="00C94326" w:rsidRPr="008421A4">
        <w:rPr>
          <w:lang w:val="bg-BG"/>
        </w:rPr>
        <w:t>Пацзолай</w:t>
      </w:r>
      <w:proofErr w:type="spellEnd"/>
      <w:r w:rsidR="00C94326" w:rsidRPr="008421A4">
        <w:rPr>
          <w:lang w:val="bg-BG"/>
        </w:rPr>
        <w:t xml:space="preserve"> (</w:t>
      </w:r>
      <w:r w:rsidRPr="008421A4">
        <w:t>P</w:t>
      </w:r>
      <w:r w:rsidRPr="008421A4">
        <w:rPr>
          <w:lang w:val="bg-BG"/>
        </w:rPr>
        <w:t>é</w:t>
      </w:r>
      <w:r w:rsidRPr="008421A4">
        <w:t>ter</w:t>
      </w:r>
      <w:r w:rsidRPr="008421A4">
        <w:rPr>
          <w:lang w:val="bg-BG"/>
        </w:rPr>
        <w:t xml:space="preserve"> </w:t>
      </w:r>
      <w:proofErr w:type="spellStart"/>
      <w:r w:rsidRPr="008421A4">
        <w:t>Paczolay</w:t>
      </w:r>
      <w:proofErr w:type="spellEnd"/>
      <w:r w:rsidR="00C94326" w:rsidRPr="008421A4">
        <w:rPr>
          <w:lang w:val="bg-BG"/>
        </w:rPr>
        <w:t>)</w:t>
      </w:r>
      <w:r w:rsidRPr="008421A4">
        <w:rPr>
          <w:lang w:val="bg-BG"/>
        </w:rPr>
        <w:t>,</w:t>
      </w:r>
      <w:r w:rsidRPr="008421A4">
        <w:rPr>
          <w:i/>
          <w:lang w:val="bg-BG"/>
        </w:rPr>
        <w:t xml:space="preserve"> </w:t>
      </w:r>
      <w:r w:rsidR="00C94326" w:rsidRPr="008421A4">
        <w:rPr>
          <w:i/>
          <w:lang w:val="bg-BG"/>
        </w:rPr>
        <w:t>съдии</w:t>
      </w:r>
      <w:r w:rsidRPr="008421A4">
        <w:rPr>
          <w:i/>
          <w:lang w:val="bg-BG"/>
        </w:rPr>
        <w:t>,</w:t>
      </w:r>
      <w:r w:rsidR="004344E6" w:rsidRPr="008421A4">
        <w:rPr>
          <w:lang w:val="bg-BG"/>
        </w:rPr>
        <w:br/>
      </w:r>
      <w:r w:rsidR="005136B8" w:rsidRPr="008421A4">
        <w:rPr>
          <w:lang w:val="bg-BG"/>
        </w:rPr>
        <w:t xml:space="preserve">и Андреа </w:t>
      </w:r>
      <w:proofErr w:type="spellStart"/>
      <w:r w:rsidR="005136B8" w:rsidRPr="008421A4">
        <w:rPr>
          <w:lang w:val="bg-BG"/>
        </w:rPr>
        <w:t>Тамиети</w:t>
      </w:r>
      <w:proofErr w:type="spellEnd"/>
      <w:r w:rsidR="005136B8" w:rsidRPr="008421A4">
        <w:rPr>
          <w:lang w:val="bg-BG"/>
        </w:rPr>
        <w:t xml:space="preserve"> (</w:t>
      </w:r>
      <w:r w:rsidR="005136B8" w:rsidRPr="008421A4">
        <w:t>Andrea</w:t>
      </w:r>
      <w:r w:rsidR="005136B8" w:rsidRPr="008421A4">
        <w:rPr>
          <w:lang w:val="bg-BG"/>
        </w:rPr>
        <w:t xml:space="preserve"> </w:t>
      </w:r>
      <w:proofErr w:type="spellStart"/>
      <w:r w:rsidR="005136B8" w:rsidRPr="008421A4">
        <w:t>Tamietti</w:t>
      </w:r>
      <w:proofErr w:type="spellEnd"/>
      <w:r w:rsidR="005136B8" w:rsidRPr="008421A4">
        <w:rPr>
          <w:lang w:val="bg-BG"/>
        </w:rPr>
        <w:t xml:space="preserve">), </w:t>
      </w:r>
      <w:r w:rsidR="005136B8" w:rsidRPr="008421A4">
        <w:rPr>
          <w:i/>
          <w:lang w:val="bg-BG"/>
        </w:rPr>
        <w:t>секретар</w:t>
      </w:r>
      <w:r w:rsidR="005136B8" w:rsidRPr="008421A4">
        <w:rPr>
          <w:lang w:val="bg-BG"/>
        </w:rPr>
        <w:t xml:space="preserve"> </w:t>
      </w:r>
      <w:r w:rsidR="005136B8" w:rsidRPr="008421A4">
        <w:rPr>
          <w:i/>
          <w:iCs/>
          <w:lang w:val="bg-BG"/>
        </w:rPr>
        <w:t xml:space="preserve">на </w:t>
      </w:r>
      <w:r w:rsidR="005136B8" w:rsidRPr="008421A4">
        <w:rPr>
          <w:i/>
          <w:lang w:val="bg-BG"/>
        </w:rPr>
        <w:t>отделението</w:t>
      </w:r>
      <w:r w:rsidR="004344E6" w:rsidRPr="008421A4">
        <w:rPr>
          <w:lang w:val="bg-BG"/>
        </w:rPr>
        <w:t>,</w:t>
      </w:r>
    </w:p>
    <w:p w:rsidR="00B43765" w:rsidRPr="008421A4" w:rsidRDefault="00C94326" w:rsidP="007901D1">
      <w:pPr>
        <w:pStyle w:val="JuPara"/>
        <w:rPr>
          <w:rFonts w:eastAsia="Calibri"/>
          <w:lang w:val="bg-BG"/>
        </w:rPr>
      </w:pPr>
      <w:r w:rsidRPr="008421A4">
        <w:rPr>
          <w:rFonts w:eastAsia="Calibri"/>
          <w:lang w:val="bg-BG"/>
        </w:rPr>
        <w:t>Като взе предвид</w:t>
      </w:r>
      <w:r w:rsidR="00B43765" w:rsidRPr="008421A4">
        <w:rPr>
          <w:rFonts w:eastAsia="Calibri"/>
          <w:lang w:val="bg-BG"/>
        </w:rPr>
        <w:t>:</w:t>
      </w:r>
    </w:p>
    <w:p w:rsidR="00B43765" w:rsidRPr="008421A4" w:rsidRDefault="0097637E" w:rsidP="00A35717">
      <w:pPr>
        <w:pStyle w:val="JuPara"/>
        <w:rPr>
          <w:rFonts w:eastAsia="Calibri"/>
          <w:lang w:val="bg-BG"/>
        </w:rPr>
      </w:pPr>
      <w:r w:rsidRPr="008421A4">
        <w:rPr>
          <w:rFonts w:eastAsia="Calibri"/>
          <w:lang w:val="bg-BG"/>
        </w:rPr>
        <w:t>горепосочената жалба (</w:t>
      </w:r>
      <w:r w:rsidRPr="008421A4">
        <w:rPr>
          <w:lang w:val="bg-BG"/>
        </w:rPr>
        <w:t>№</w:t>
      </w:r>
      <w:r w:rsidR="00B43765" w:rsidRPr="008421A4">
        <w:rPr>
          <w:rFonts w:eastAsia="Calibri"/>
          <w:lang w:val="bg-BG"/>
        </w:rPr>
        <w:t xml:space="preserve"> 30044/10)</w:t>
      </w:r>
      <w:r w:rsidRPr="008421A4">
        <w:rPr>
          <w:rFonts w:eastAsia="Calibri"/>
          <w:lang w:val="bg-BG"/>
        </w:rPr>
        <w:t xml:space="preserve">, подадена </w:t>
      </w:r>
      <w:r w:rsidR="00A35717" w:rsidRPr="008421A4">
        <w:rPr>
          <w:rFonts w:eastAsia="Calibri"/>
          <w:lang w:val="bg-BG"/>
        </w:rPr>
        <w:t xml:space="preserve">в Съда </w:t>
      </w:r>
      <w:r w:rsidRPr="008421A4">
        <w:rPr>
          <w:rFonts w:eastAsia="Calibri"/>
          <w:lang w:val="bg-BG"/>
        </w:rPr>
        <w:t>срещу Република България</w:t>
      </w:r>
      <w:r w:rsidR="00B43765" w:rsidRPr="008421A4">
        <w:rPr>
          <w:rFonts w:eastAsia="Calibri"/>
          <w:lang w:val="bg-BG"/>
        </w:rPr>
        <w:t xml:space="preserve"> </w:t>
      </w:r>
      <w:r w:rsidR="00A35717" w:rsidRPr="008421A4">
        <w:rPr>
          <w:rFonts w:eastAsia="Calibri"/>
          <w:lang w:val="bg-BG"/>
        </w:rPr>
        <w:t xml:space="preserve">на основание чл. 34 от Конвенцията </w:t>
      </w:r>
      <w:r w:rsidR="00A35717" w:rsidRPr="008421A4">
        <w:rPr>
          <w:lang w:val="bg-BG"/>
        </w:rPr>
        <w:t>за защита на правата на човека и основните свободи</w:t>
      </w:r>
      <w:r w:rsidR="006832DA" w:rsidRPr="008421A4">
        <w:rPr>
          <w:lang w:val="bg-BG"/>
        </w:rPr>
        <w:t xml:space="preserve"> („Конвенцията“)</w:t>
      </w:r>
      <w:r w:rsidR="0054623B" w:rsidRPr="008421A4">
        <w:rPr>
          <w:lang w:val="bg-BG"/>
        </w:rPr>
        <w:t xml:space="preserve"> </w:t>
      </w:r>
      <w:r w:rsidR="0054623B" w:rsidRPr="008421A4">
        <w:rPr>
          <w:rFonts w:eastAsia="Calibri"/>
          <w:lang w:val="bg-BG"/>
        </w:rPr>
        <w:t xml:space="preserve">от четирима български граждани – Димо Митев Димов, Костадин Дончев </w:t>
      </w:r>
      <w:proofErr w:type="spellStart"/>
      <w:r w:rsidR="0054623B" w:rsidRPr="008421A4">
        <w:rPr>
          <w:rFonts w:eastAsia="Calibri"/>
          <w:lang w:val="bg-BG"/>
        </w:rPr>
        <w:t>Дончев</w:t>
      </w:r>
      <w:proofErr w:type="spellEnd"/>
      <w:r w:rsidR="0054623B" w:rsidRPr="008421A4">
        <w:rPr>
          <w:rFonts w:eastAsia="Calibri"/>
          <w:lang w:val="bg-BG"/>
        </w:rPr>
        <w:t xml:space="preserve">, Начо Иванов Янакиев и Румен Бончев </w:t>
      </w:r>
      <w:proofErr w:type="spellStart"/>
      <w:r w:rsidR="0054623B" w:rsidRPr="008421A4">
        <w:rPr>
          <w:rFonts w:eastAsia="Calibri"/>
          <w:lang w:val="bg-BG"/>
        </w:rPr>
        <w:t>Боюклиев</w:t>
      </w:r>
      <w:proofErr w:type="spellEnd"/>
      <w:r w:rsidR="0054623B" w:rsidRPr="008421A4">
        <w:rPr>
          <w:rFonts w:eastAsia="Calibri"/>
          <w:lang w:val="bg-BG"/>
        </w:rPr>
        <w:t xml:space="preserve"> („жалбоподателите“)</w:t>
      </w:r>
      <w:r w:rsidR="00A00860" w:rsidRPr="008421A4">
        <w:rPr>
          <w:lang w:val="bg-BG"/>
        </w:rPr>
        <w:t xml:space="preserve">, на 8 май </w:t>
      </w:r>
      <w:r w:rsidR="00A35717" w:rsidRPr="008421A4">
        <w:rPr>
          <w:lang w:val="bg-BG"/>
        </w:rPr>
        <w:t>2010 г.,</w:t>
      </w:r>
    </w:p>
    <w:p w:rsidR="00B43765" w:rsidRPr="008421A4" w:rsidRDefault="00A35717" w:rsidP="007901D1">
      <w:pPr>
        <w:pStyle w:val="JuPara"/>
        <w:rPr>
          <w:rFonts w:eastAsia="Calibri"/>
          <w:lang w:val="bg-BG"/>
        </w:rPr>
      </w:pPr>
      <w:r w:rsidRPr="008421A4">
        <w:rPr>
          <w:rFonts w:eastAsia="Calibri"/>
          <w:lang w:val="bg-BG"/>
        </w:rPr>
        <w:t>становищата на страните,</w:t>
      </w:r>
    </w:p>
    <w:p w:rsidR="00B43765" w:rsidRPr="008421A4" w:rsidRDefault="00A00860" w:rsidP="007901D1">
      <w:pPr>
        <w:pStyle w:val="JuPara"/>
        <w:rPr>
          <w:lang w:val="bg-BG"/>
        </w:rPr>
      </w:pPr>
      <w:r w:rsidRPr="008421A4">
        <w:rPr>
          <w:rFonts w:eastAsia="Calibri"/>
          <w:lang w:val="bg-BG"/>
        </w:rPr>
        <w:t xml:space="preserve">Като отбелязва, че на 14 ноември </w:t>
      </w:r>
      <w:r w:rsidR="00A35717" w:rsidRPr="008421A4">
        <w:rPr>
          <w:rFonts w:eastAsia="Calibri"/>
          <w:lang w:val="bg-BG"/>
        </w:rPr>
        <w:t xml:space="preserve">2017 г. </w:t>
      </w:r>
      <w:r w:rsidR="00844762" w:rsidRPr="008421A4">
        <w:rPr>
          <w:rFonts w:eastAsia="Calibri"/>
          <w:lang w:val="bg-BG"/>
        </w:rPr>
        <w:t xml:space="preserve">оплакванията </w:t>
      </w:r>
      <w:r w:rsidR="00A35717" w:rsidRPr="008421A4">
        <w:rPr>
          <w:rFonts w:eastAsia="Calibri"/>
          <w:lang w:val="bg-BG"/>
        </w:rPr>
        <w:t>относно продължителността на задържане</w:t>
      </w:r>
      <w:r w:rsidR="003127DC" w:rsidRPr="008421A4">
        <w:rPr>
          <w:rFonts w:eastAsia="Calibri"/>
          <w:lang w:val="bg-BG"/>
        </w:rPr>
        <w:t>то</w:t>
      </w:r>
      <w:r w:rsidR="00A35717" w:rsidRPr="008421A4">
        <w:rPr>
          <w:rFonts w:eastAsia="Calibri"/>
          <w:lang w:val="bg-BG"/>
        </w:rPr>
        <w:t xml:space="preserve"> на жалбоподателите, </w:t>
      </w:r>
      <w:r w:rsidR="00844762" w:rsidRPr="008421A4">
        <w:rPr>
          <w:rFonts w:eastAsia="Calibri"/>
          <w:lang w:val="bg-BG"/>
        </w:rPr>
        <w:t xml:space="preserve">направени </w:t>
      </w:r>
      <w:r w:rsidR="00A35717" w:rsidRPr="008421A4">
        <w:rPr>
          <w:rFonts w:eastAsia="Calibri"/>
          <w:lang w:val="bg-BG"/>
        </w:rPr>
        <w:t xml:space="preserve">на основание чл. 5, ал. </w:t>
      </w:r>
      <w:r w:rsidR="00341040" w:rsidRPr="008421A4">
        <w:rPr>
          <w:rFonts w:eastAsia="Calibri"/>
          <w:lang w:val="bg-BG"/>
        </w:rPr>
        <w:t xml:space="preserve">3, </w:t>
      </w:r>
      <w:r w:rsidR="00844762" w:rsidRPr="008421A4">
        <w:rPr>
          <w:rFonts w:eastAsia="Calibri"/>
          <w:lang w:val="bg-BG"/>
        </w:rPr>
        <w:t xml:space="preserve">оплакванията </w:t>
      </w:r>
      <w:r w:rsidR="00341040" w:rsidRPr="008421A4">
        <w:rPr>
          <w:rFonts w:eastAsia="Calibri"/>
          <w:lang w:val="bg-BG"/>
        </w:rPr>
        <w:t>им за нарушения</w:t>
      </w:r>
      <w:r w:rsidR="00A35717" w:rsidRPr="008421A4">
        <w:rPr>
          <w:rFonts w:eastAsia="Calibri"/>
          <w:lang w:val="bg-BG"/>
        </w:rPr>
        <w:t xml:space="preserve"> относно еф</w:t>
      </w:r>
      <w:r w:rsidR="00DB35A3" w:rsidRPr="008421A4">
        <w:rPr>
          <w:rFonts w:eastAsia="Calibri"/>
          <w:lang w:val="bg-BG"/>
        </w:rPr>
        <w:t>ективността</w:t>
      </w:r>
      <w:r w:rsidR="00CF56E6" w:rsidRPr="008421A4">
        <w:rPr>
          <w:rFonts w:eastAsia="Calibri"/>
          <w:lang w:val="bg-BG"/>
        </w:rPr>
        <w:t>, навременността</w:t>
      </w:r>
      <w:r w:rsidR="00341040" w:rsidRPr="008421A4">
        <w:rPr>
          <w:rFonts w:eastAsia="Calibri"/>
          <w:lang w:val="bg-BG"/>
        </w:rPr>
        <w:t xml:space="preserve"> и честотата на </w:t>
      </w:r>
      <w:r w:rsidR="00CF56E6" w:rsidRPr="008421A4">
        <w:rPr>
          <w:rFonts w:eastAsia="Calibri"/>
          <w:lang w:val="bg-BG"/>
        </w:rPr>
        <w:t>разглеждане</w:t>
      </w:r>
      <w:r w:rsidR="00341040" w:rsidRPr="008421A4">
        <w:rPr>
          <w:rFonts w:eastAsia="Calibri"/>
          <w:lang w:val="bg-BG"/>
        </w:rPr>
        <w:t xml:space="preserve"> на техните молби за освобождаване</w:t>
      </w:r>
      <w:r w:rsidR="003E5436" w:rsidRPr="008421A4">
        <w:rPr>
          <w:rFonts w:eastAsia="Calibri"/>
          <w:lang w:val="bg-BG"/>
        </w:rPr>
        <w:t xml:space="preserve"> на основание</w:t>
      </w:r>
      <w:r w:rsidR="00341040" w:rsidRPr="008421A4">
        <w:rPr>
          <w:rFonts w:eastAsia="Calibri"/>
          <w:lang w:val="bg-BG"/>
        </w:rPr>
        <w:t xml:space="preserve"> чл. 5, ал. 4, и </w:t>
      </w:r>
      <w:r w:rsidR="00355498" w:rsidRPr="008421A4">
        <w:rPr>
          <w:rFonts w:eastAsia="Calibri"/>
          <w:lang w:val="bg-BG"/>
        </w:rPr>
        <w:t xml:space="preserve">оплакването по </w:t>
      </w:r>
      <w:r w:rsidR="003E5436" w:rsidRPr="008421A4">
        <w:rPr>
          <w:rFonts w:eastAsia="Calibri"/>
          <w:lang w:val="bg-BG"/>
        </w:rPr>
        <w:t>чл. 5, ал. 5 относно наличието в</w:t>
      </w:r>
      <w:r w:rsidR="00355498" w:rsidRPr="008421A4">
        <w:rPr>
          <w:rFonts w:eastAsia="Calibri"/>
          <w:lang w:val="bg-BG"/>
        </w:rPr>
        <w:t xml:space="preserve"> националното</w:t>
      </w:r>
      <w:r w:rsidR="003E5436" w:rsidRPr="008421A4">
        <w:rPr>
          <w:rFonts w:eastAsia="Calibri"/>
          <w:lang w:val="bg-BG"/>
        </w:rPr>
        <w:t xml:space="preserve"> законодателство на механизъм, чрез който да бъдат обезщетени в това отношение, са </w:t>
      </w:r>
      <w:r w:rsidR="00355498" w:rsidRPr="008421A4">
        <w:rPr>
          <w:rFonts w:eastAsia="Calibri"/>
          <w:lang w:val="bg-BG"/>
        </w:rPr>
        <w:t xml:space="preserve">сведени до знанието </w:t>
      </w:r>
      <w:r w:rsidR="003E5436" w:rsidRPr="008421A4">
        <w:rPr>
          <w:rFonts w:eastAsia="Calibri"/>
          <w:lang w:val="bg-BG"/>
        </w:rPr>
        <w:t>на Правителството</w:t>
      </w:r>
      <w:r w:rsidR="00355498" w:rsidRPr="008421A4">
        <w:rPr>
          <w:rFonts w:eastAsia="Calibri"/>
          <w:lang w:val="bg-BG"/>
        </w:rPr>
        <w:t xml:space="preserve">, като </w:t>
      </w:r>
      <w:r w:rsidR="003E5436" w:rsidRPr="008421A4">
        <w:rPr>
          <w:rFonts w:eastAsia="Calibri"/>
          <w:lang w:val="bg-BG"/>
        </w:rPr>
        <w:t xml:space="preserve">жалбата е обявена за недопустима в останалата й част </w:t>
      </w:r>
      <w:r w:rsidR="00CF56E6" w:rsidRPr="008421A4">
        <w:rPr>
          <w:rFonts w:eastAsia="Calibri"/>
          <w:lang w:val="bg-BG"/>
        </w:rPr>
        <w:t>съгласно</w:t>
      </w:r>
      <w:r w:rsidR="003E5436" w:rsidRPr="008421A4">
        <w:rPr>
          <w:rFonts w:eastAsia="Calibri"/>
          <w:lang w:val="bg-BG"/>
        </w:rPr>
        <w:t xml:space="preserve"> </w:t>
      </w:r>
      <w:r w:rsidR="00355498" w:rsidRPr="008421A4">
        <w:rPr>
          <w:rFonts w:eastAsia="Calibri"/>
          <w:lang w:val="bg-BG"/>
        </w:rPr>
        <w:t>правило</w:t>
      </w:r>
      <w:r w:rsidR="003E5436" w:rsidRPr="008421A4">
        <w:rPr>
          <w:rFonts w:eastAsia="Calibri"/>
          <w:lang w:val="bg-BG"/>
        </w:rPr>
        <w:t xml:space="preserve"> 54, ал. 3 от Правилника на Съда</w:t>
      </w:r>
      <w:r w:rsidR="00B43765" w:rsidRPr="008421A4">
        <w:rPr>
          <w:rFonts w:eastAsia="Calibri"/>
          <w:lang w:val="bg-BG"/>
        </w:rPr>
        <w:t>,</w:t>
      </w:r>
    </w:p>
    <w:p w:rsidR="004344E6" w:rsidRPr="008421A4" w:rsidRDefault="006E1834" w:rsidP="007901D1">
      <w:pPr>
        <w:pStyle w:val="JuPara"/>
        <w:rPr>
          <w:lang w:val="bg-BG"/>
        </w:rPr>
      </w:pPr>
      <w:bookmarkStart w:id="0" w:name="ITMARKHavingStart"/>
      <w:bookmarkEnd w:id="0"/>
      <w:r w:rsidRPr="008421A4">
        <w:rPr>
          <w:rStyle w:val="sb8d990e2"/>
          <w:lang w:val="bg-BG"/>
        </w:rPr>
        <w:t>След заседа</w:t>
      </w:r>
      <w:r w:rsidR="00355498" w:rsidRPr="008421A4">
        <w:rPr>
          <w:rStyle w:val="sb8d990e2"/>
          <w:lang w:val="bg-BG"/>
        </w:rPr>
        <w:t>ние</w:t>
      </w:r>
      <w:r w:rsidRPr="008421A4">
        <w:rPr>
          <w:rStyle w:val="sb8d990e2"/>
          <w:lang w:val="bg-BG"/>
        </w:rPr>
        <w:t xml:space="preserve"> при закрити врата на 9 юни 2020 г.,</w:t>
      </w:r>
    </w:p>
    <w:p w:rsidR="00876F03" w:rsidRPr="008421A4" w:rsidRDefault="006E1834" w:rsidP="007901D1">
      <w:pPr>
        <w:pStyle w:val="JuPara"/>
        <w:rPr>
          <w:lang w:val="bg-BG"/>
        </w:rPr>
      </w:pPr>
      <w:r w:rsidRPr="008421A4">
        <w:rPr>
          <w:rStyle w:val="sb8d990e2"/>
          <w:lang w:val="bg-BG"/>
        </w:rPr>
        <w:t xml:space="preserve">постанови следното решение, прието на </w:t>
      </w:r>
      <w:r w:rsidR="00FA0462" w:rsidRPr="008421A4">
        <w:rPr>
          <w:rStyle w:val="sb8d990e2"/>
          <w:lang w:val="bg-BG"/>
        </w:rPr>
        <w:t>същата</w:t>
      </w:r>
      <w:r w:rsidRPr="008421A4">
        <w:rPr>
          <w:rStyle w:val="sb8d990e2"/>
          <w:lang w:val="bg-BG"/>
        </w:rPr>
        <w:t xml:space="preserve"> дата</w:t>
      </w:r>
      <w:r w:rsidR="00876F03" w:rsidRPr="008421A4">
        <w:rPr>
          <w:lang w:val="bg-BG"/>
        </w:rPr>
        <w:t>:</w:t>
      </w:r>
    </w:p>
    <w:p w:rsidR="00EC6B1F" w:rsidRPr="008421A4" w:rsidRDefault="00FA0462" w:rsidP="007901D1">
      <w:pPr>
        <w:pStyle w:val="JuHHead"/>
        <w:rPr>
          <w:lang w:val="fr-FR"/>
        </w:rPr>
      </w:pPr>
      <w:r w:rsidRPr="008421A4">
        <w:rPr>
          <w:lang w:val="bg-BG"/>
        </w:rPr>
        <w:t>ВЪВЕДЕНИЕ</w:t>
      </w:r>
    </w:p>
    <w:p w:rsidR="00EC6B1F" w:rsidRPr="008421A4" w:rsidRDefault="00B37388" w:rsidP="007901D1">
      <w:pPr>
        <w:pStyle w:val="JuPara"/>
        <w:rPr>
          <w:lang w:val="bg-BG"/>
        </w:rPr>
      </w:pPr>
      <w:r>
        <w:t>1</w:t>
      </w:r>
      <w:r w:rsidR="0041196D" w:rsidRPr="008421A4">
        <w:t>.  </w:t>
      </w:r>
      <w:r w:rsidR="005C2A48" w:rsidRPr="008421A4">
        <w:rPr>
          <w:lang w:val="bg-BG"/>
        </w:rPr>
        <w:t xml:space="preserve">По време на </w:t>
      </w:r>
      <w:r w:rsidR="009546D5" w:rsidRPr="008421A4">
        <w:rPr>
          <w:lang w:val="bg-BG"/>
        </w:rPr>
        <w:t>образуваните</w:t>
      </w:r>
      <w:r w:rsidR="005C2A48" w:rsidRPr="008421A4">
        <w:rPr>
          <w:lang w:val="bg-BG"/>
        </w:rPr>
        <w:t xml:space="preserve"> срещу тях наказателни </w:t>
      </w:r>
      <w:r w:rsidR="009546D5" w:rsidRPr="008421A4">
        <w:rPr>
          <w:lang w:val="bg-BG"/>
        </w:rPr>
        <w:t xml:space="preserve">производства </w:t>
      </w:r>
      <w:r w:rsidR="005C2A48" w:rsidRPr="008421A4">
        <w:rPr>
          <w:lang w:val="bg-BG"/>
        </w:rPr>
        <w:t xml:space="preserve">четиримата жалбоподатели са задържани и </w:t>
      </w:r>
      <w:r w:rsidR="00A329C9" w:rsidRPr="008421A4">
        <w:rPr>
          <w:lang w:val="bg-BG"/>
        </w:rPr>
        <w:t>им е наложена временна мярка за неотклонение задържане под стража. Като</w:t>
      </w:r>
      <w:r w:rsidR="002B086B" w:rsidRPr="008421A4">
        <w:rPr>
          <w:lang w:val="bg-BG"/>
        </w:rPr>
        <w:t xml:space="preserve"> се позовават на чл. 5, ал. 3 от</w:t>
      </w:r>
      <w:r w:rsidR="00A329C9" w:rsidRPr="008421A4">
        <w:rPr>
          <w:lang w:val="bg-BG"/>
        </w:rPr>
        <w:t xml:space="preserve"> Конвенцията те </w:t>
      </w:r>
      <w:r w:rsidR="00400503" w:rsidRPr="008421A4">
        <w:rPr>
          <w:lang w:val="bg-BG"/>
        </w:rPr>
        <w:t>се оплакват от прекомерната продължителност на тяхното</w:t>
      </w:r>
      <w:r w:rsidR="00A329C9" w:rsidRPr="008421A4">
        <w:rPr>
          <w:lang w:val="bg-BG"/>
        </w:rPr>
        <w:t xml:space="preserve"> задържане. </w:t>
      </w:r>
      <w:r w:rsidR="00400503" w:rsidRPr="008421A4">
        <w:rPr>
          <w:lang w:val="bg-BG"/>
        </w:rPr>
        <w:t>По</w:t>
      </w:r>
      <w:r w:rsidR="008C2340" w:rsidRPr="008421A4">
        <w:rPr>
          <w:lang w:val="bg-BG"/>
        </w:rPr>
        <w:t xml:space="preserve"> чл. 5, ал. 4 от</w:t>
      </w:r>
      <w:r w:rsidR="008E301F" w:rsidRPr="008421A4">
        <w:rPr>
          <w:lang w:val="bg-BG"/>
        </w:rPr>
        <w:t xml:space="preserve"> </w:t>
      </w:r>
      <w:r w:rsidR="004D41FC" w:rsidRPr="008421A4">
        <w:rPr>
          <w:lang w:val="bg-BG"/>
        </w:rPr>
        <w:t xml:space="preserve">Конвенцията те </w:t>
      </w:r>
      <w:r w:rsidR="00400503" w:rsidRPr="008421A4">
        <w:rPr>
          <w:lang w:val="bg-BG"/>
        </w:rPr>
        <w:t xml:space="preserve">се оплакват </w:t>
      </w:r>
      <w:r w:rsidR="008954CE" w:rsidRPr="008421A4">
        <w:rPr>
          <w:lang w:val="bg-BG"/>
        </w:rPr>
        <w:t xml:space="preserve">и </w:t>
      </w:r>
      <w:r w:rsidR="00400503" w:rsidRPr="008421A4">
        <w:rPr>
          <w:lang w:val="bg-BG"/>
        </w:rPr>
        <w:t xml:space="preserve">от </w:t>
      </w:r>
      <w:r w:rsidR="008954CE" w:rsidRPr="008421A4">
        <w:rPr>
          <w:lang w:val="bg-BG"/>
        </w:rPr>
        <w:t xml:space="preserve">липсата на </w:t>
      </w:r>
      <w:r w:rsidR="001C1CE3" w:rsidRPr="008421A4">
        <w:rPr>
          <w:lang w:val="bg-BG"/>
        </w:rPr>
        <w:t xml:space="preserve">ефективен контрол </w:t>
      </w:r>
      <w:r w:rsidR="008954CE" w:rsidRPr="008421A4">
        <w:rPr>
          <w:lang w:val="bg-BG"/>
        </w:rPr>
        <w:t xml:space="preserve"> от страна</w:t>
      </w:r>
      <w:r w:rsidR="004D41FC" w:rsidRPr="008421A4">
        <w:rPr>
          <w:lang w:val="bg-BG"/>
        </w:rPr>
        <w:t xml:space="preserve"> на </w:t>
      </w:r>
      <w:r w:rsidR="001C1CE3" w:rsidRPr="008421A4">
        <w:rPr>
          <w:lang w:val="bg-BG"/>
        </w:rPr>
        <w:t xml:space="preserve">националните </w:t>
      </w:r>
      <w:r w:rsidR="004D41FC" w:rsidRPr="008421A4">
        <w:rPr>
          <w:lang w:val="bg-BG"/>
        </w:rPr>
        <w:t>съдилища на законос</w:t>
      </w:r>
      <w:r w:rsidR="001C1CE3" w:rsidRPr="008421A4">
        <w:rPr>
          <w:lang w:val="bg-BG"/>
        </w:rPr>
        <w:t>ъобразнос</w:t>
      </w:r>
      <w:r w:rsidR="004D41FC" w:rsidRPr="008421A4">
        <w:rPr>
          <w:lang w:val="bg-BG"/>
        </w:rPr>
        <w:t>тта и необходимостт</w:t>
      </w:r>
      <w:r w:rsidR="008954CE" w:rsidRPr="008421A4">
        <w:rPr>
          <w:lang w:val="bg-BG"/>
        </w:rPr>
        <w:t>а от тяхното задържане</w:t>
      </w:r>
      <w:r w:rsidR="00D629AF" w:rsidRPr="008421A4">
        <w:rPr>
          <w:lang w:val="bg-BG"/>
        </w:rPr>
        <w:t>, липсата на навременно разглеждане</w:t>
      </w:r>
      <w:r w:rsidR="004D41FC" w:rsidRPr="008421A4">
        <w:rPr>
          <w:lang w:val="bg-BG"/>
        </w:rPr>
        <w:t xml:space="preserve"> на молбите им за освобождаване от януари и март 2010 г. и забранат</w:t>
      </w:r>
      <w:r w:rsidR="00D629AF" w:rsidRPr="008421A4">
        <w:rPr>
          <w:lang w:val="bg-BG"/>
        </w:rPr>
        <w:t xml:space="preserve">а, наложена им от съда на 12 април </w:t>
      </w:r>
      <w:r w:rsidR="004D41FC" w:rsidRPr="008421A4">
        <w:rPr>
          <w:lang w:val="bg-BG"/>
        </w:rPr>
        <w:t xml:space="preserve">2010 г., да подават нови молби за освобождаване за </w:t>
      </w:r>
      <w:r w:rsidR="004D41FC" w:rsidRPr="008421A4">
        <w:rPr>
          <w:lang w:val="bg-BG"/>
        </w:rPr>
        <w:lastRenderedPageBreak/>
        <w:t xml:space="preserve">период от два месеца. </w:t>
      </w:r>
      <w:r w:rsidR="007B6106" w:rsidRPr="008421A4">
        <w:rPr>
          <w:lang w:val="bg-BG"/>
        </w:rPr>
        <w:t xml:space="preserve">Като се </w:t>
      </w:r>
      <w:r w:rsidR="00C96E90" w:rsidRPr="008421A4">
        <w:rPr>
          <w:lang w:val="bg-BG"/>
        </w:rPr>
        <w:t>позовават на чл. 5, ал. 5 от</w:t>
      </w:r>
      <w:r w:rsidR="007B6106" w:rsidRPr="008421A4">
        <w:rPr>
          <w:lang w:val="bg-BG"/>
        </w:rPr>
        <w:t xml:space="preserve"> Конвенцията, жалбоподателите </w:t>
      </w:r>
      <w:r w:rsidR="00C96E90" w:rsidRPr="008421A4">
        <w:rPr>
          <w:lang w:val="bg-BG"/>
        </w:rPr>
        <w:t xml:space="preserve">се оплакват </w:t>
      </w:r>
      <w:r w:rsidR="007B6106" w:rsidRPr="008421A4">
        <w:rPr>
          <w:lang w:val="bg-BG"/>
        </w:rPr>
        <w:t>и от липсата в</w:t>
      </w:r>
      <w:r w:rsidR="001B4D9C" w:rsidRPr="008421A4">
        <w:rPr>
          <w:lang w:val="bg-BG"/>
        </w:rPr>
        <w:t xml:space="preserve"> националното</w:t>
      </w:r>
      <w:r w:rsidR="007B6106" w:rsidRPr="008421A4">
        <w:rPr>
          <w:lang w:val="bg-BG"/>
        </w:rPr>
        <w:t xml:space="preserve"> законодателство на възможност за получаване на обезщетение за </w:t>
      </w:r>
      <w:r w:rsidR="00C96E90" w:rsidRPr="008421A4">
        <w:rPr>
          <w:lang w:val="bg-BG"/>
        </w:rPr>
        <w:t>твърдените нарушения</w:t>
      </w:r>
      <w:r w:rsidR="007B6106" w:rsidRPr="008421A4">
        <w:rPr>
          <w:lang w:val="bg-BG"/>
        </w:rPr>
        <w:t xml:space="preserve"> на правата им, гарантирани </w:t>
      </w:r>
      <w:r w:rsidR="001B4D9C" w:rsidRPr="008421A4">
        <w:rPr>
          <w:lang w:val="bg-BG"/>
        </w:rPr>
        <w:t>от</w:t>
      </w:r>
      <w:r w:rsidR="007B6106" w:rsidRPr="008421A4">
        <w:rPr>
          <w:lang w:val="bg-BG"/>
        </w:rPr>
        <w:t xml:space="preserve"> чл. 5, параграфи 3 и 4.</w:t>
      </w:r>
    </w:p>
    <w:p w:rsidR="00EC6B1F" w:rsidRPr="008421A4" w:rsidRDefault="006E1834" w:rsidP="007901D1">
      <w:pPr>
        <w:pStyle w:val="JuHHead"/>
      </w:pPr>
      <w:r w:rsidRPr="008421A4">
        <w:rPr>
          <w:lang w:val="bg-BG"/>
        </w:rPr>
        <w:t>ФАКТИТЕ</w:t>
      </w:r>
    </w:p>
    <w:p w:rsidR="00EC6B1F" w:rsidRPr="008421A4" w:rsidRDefault="00B37388" w:rsidP="007901D1">
      <w:pPr>
        <w:pStyle w:val="JuPara"/>
        <w:rPr>
          <w:lang w:val="bg-BG"/>
        </w:rPr>
      </w:pPr>
      <w:r>
        <w:rPr>
          <w:lang w:val="en-GB"/>
        </w:rPr>
        <w:t>2.</w:t>
      </w:r>
      <w:r w:rsidR="00EC6B1F" w:rsidRPr="008421A4">
        <w:rPr>
          <w:lang w:val="en-GB"/>
        </w:rPr>
        <w:t>.  </w:t>
      </w:r>
      <w:r w:rsidR="007B6106" w:rsidRPr="008421A4">
        <w:rPr>
          <w:lang w:val="bg-BG"/>
        </w:rPr>
        <w:t xml:space="preserve">Жалбоподателите са родени съответно през </w:t>
      </w:r>
      <w:r w:rsidR="00EC6B1F" w:rsidRPr="008421A4">
        <w:rPr>
          <w:lang w:val="en-GB"/>
        </w:rPr>
        <w:t>1976</w:t>
      </w:r>
      <w:r w:rsidR="007B6106" w:rsidRPr="008421A4">
        <w:rPr>
          <w:lang w:val="bg-BG"/>
        </w:rPr>
        <w:t xml:space="preserve"> г.</w:t>
      </w:r>
      <w:r w:rsidR="007B6106" w:rsidRPr="008421A4">
        <w:rPr>
          <w:lang w:val="en-GB"/>
        </w:rPr>
        <w:t xml:space="preserve">, </w:t>
      </w:r>
      <w:r w:rsidR="00EC6B1F" w:rsidRPr="008421A4">
        <w:rPr>
          <w:lang w:val="en-GB"/>
        </w:rPr>
        <w:t>1981</w:t>
      </w:r>
      <w:r w:rsidR="007B6106" w:rsidRPr="008421A4">
        <w:rPr>
          <w:lang w:val="bg-BG"/>
        </w:rPr>
        <w:t xml:space="preserve"> г.</w:t>
      </w:r>
      <w:r w:rsidR="00EC6B1F" w:rsidRPr="008421A4">
        <w:rPr>
          <w:lang w:val="en-GB"/>
        </w:rPr>
        <w:t xml:space="preserve">, 1979 </w:t>
      </w:r>
      <w:r w:rsidR="007B6106" w:rsidRPr="008421A4">
        <w:rPr>
          <w:lang w:val="bg-BG"/>
        </w:rPr>
        <w:t>г. и</w:t>
      </w:r>
      <w:r w:rsidR="00EC6B1F" w:rsidRPr="008421A4">
        <w:rPr>
          <w:lang w:val="en-GB"/>
        </w:rPr>
        <w:t xml:space="preserve"> 1969 </w:t>
      </w:r>
      <w:r w:rsidR="007B6106" w:rsidRPr="008421A4">
        <w:rPr>
          <w:lang w:val="bg-BG"/>
        </w:rPr>
        <w:t>г. и живеят в гр.</w:t>
      </w:r>
      <w:r w:rsidR="001B4D9C" w:rsidRPr="008421A4">
        <w:rPr>
          <w:lang w:val="bg-BG"/>
        </w:rPr>
        <w:t xml:space="preserve"> </w:t>
      </w:r>
      <w:r w:rsidR="007B6106" w:rsidRPr="008421A4">
        <w:rPr>
          <w:lang w:val="bg-BG"/>
        </w:rPr>
        <w:t>Стара Загора. Г-н Димов</w:t>
      </w:r>
      <w:r w:rsidR="00EC6B1F" w:rsidRPr="008421A4">
        <w:rPr>
          <w:lang w:val="bg-BG"/>
        </w:rPr>
        <w:t xml:space="preserve"> (</w:t>
      </w:r>
      <w:r w:rsidR="00E357CC" w:rsidRPr="008421A4">
        <w:rPr>
          <w:lang w:val="bg-BG"/>
        </w:rPr>
        <w:t>„първи</w:t>
      </w:r>
      <w:r w:rsidR="001B4D9C" w:rsidRPr="008421A4">
        <w:rPr>
          <w:lang w:val="bg-BG"/>
        </w:rPr>
        <w:t>ят</w:t>
      </w:r>
      <w:r w:rsidR="00E357CC" w:rsidRPr="008421A4">
        <w:rPr>
          <w:lang w:val="bg-BG"/>
        </w:rPr>
        <w:t xml:space="preserve"> жалбоподател“</w:t>
      </w:r>
      <w:r w:rsidR="00EC6B1F" w:rsidRPr="008421A4">
        <w:rPr>
          <w:lang w:val="bg-BG"/>
        </w:rPr>
        <w:t xml:space="preserve">), </w:t>
      </w:r>
      <w:r w:rsidR="00E357CC" w:rsidRPr="008421A4">
        <w:rPr>
          <w:lang w:val="bg-BG"/>
        </w:rPr>
        <w:t>г-н Дончев („втори</w:t>
      </w:r>
      <w:r w:rsidR="001B4D9C" w:rsidRPr="008421A4">
        <w:rPr>
          <w:lang w:val="bg-BG"/>
        </w:rPr>
        <w:t>ят</w:t>
      </w:r>
      <w:r w:rsidR="00E357CC" w:rsidRPr="008421A4">
        <w:rPr>
          <w:lang w:val="bg-BG"/>
        </w:rPr>
        <w:t xml:space="preserve"> жалбоподател“) и г-н Янакиев („трети</w:t>
      </w:r>
      <w:r w:rsidR="001B4D9C" w:rsidRPr="008421A4">
        <w:rPr>
          <w:lang w:val="bg-BG"/>
        </w:rPr>
        <w:t>ят</w:t>
      </w:r>
      <w:r w:rsidR="00E357CC" w:rsidRPr="008421A4">
        <w:rPr>
          <w:lang w:val="bg-BG"/>
        </w:rPr>
        <w:t xml:space="preserve"> жалбоподател“) с</w:t>
      </w:r>
      <w:r w:rsidR="001B4D9C" w:rsidRPr="008421A4">
        <w:rPr>
          <w:lang w:val="bg-BG"/>
        </w:rPr>
        <w:t>е</w:t>
      </w:r>
      <w:r w:rsidR="00E357CC" w:rsidRPr="008421A4">
        <w:rPr>
          <w:lang w:val="bg-BG"/>
        </w:rPr>
        <w:t xml:space="preserve"> представлява</w:t>
      </w:r>
      <w:r w:rsidR="001B4D9C" w:rsidRPr="008421A4">
        <w:rPr>
          <w:lang w:val="bg-BG"/>
        </w:rPr>
        <w:t>т</w:t>
      </w:r>
      <w:r w:rsidR="00E357CC" w:rsidRPr="008421A4">
        <w:rPr>
          <w:lang w:val="bg-BG"/>
        </w:rPr>
        <w:t xml:space="preserve"> от </w:t>
      </w:r>
      <w:r w:rsidR="00950FBD" w:rsidRPr="008421A4">
        <w:rPr>
          <w:lang w:val="bg-BG"/>
        </w:rPr>
        <w:t>г-н</w:t>
      </w:r>
      <w:r w:rsidR="00E357CC" w:rsidRPr="008421A4">
        <w:rPr>
          <w:lang w:val="bg-BG"/>
        </w:rPr>
        <w:t xml:space="preserve"> М.</w:t>
      </w:r>
      <w:r w:rsidR="00DB33AC" w:rsidRPr="008421A4">
        <w:rPr>
          <w:lang w:val="bg-BG"/>
        </w:rPr>
        <w:t xml:space="preserve"> </w:t>
      </w:r>
      <w:proofErr w:type="spellStart"/>
      <w:r w:rsidR="00E357CC" w:rsidRPr="008421A4">
        <w:rPr>
          <w:lang w:val="bg-BG"/>
        </w:rPr>
        <w:t>Екимджиев</w:t>
      </w:r>
      <w:proofErr w:type="spellEnd"/>
      <w:r w:rsidR="00E357CC" w:rsidRPr="008421A4">
        <w:rPr>
          <w:lang w:val="bg-BG"/>
        </w:rPr>
        <w:t xml:space="preserve">, </w:t>
      </w:r>
      <w:r w:rsidR="00950FBD" w:rsidRPr="008421A4">
        <w:rPr>
          <w:lang w:val="bg-BG"/>
        </w:rPr>
        <w:t>г-жа</w:t>
      </w:r>
      <w:r w:rsidR="00E357CC" w:rsidRPr="008421A4">
        <w:rPr>
          <w:lang w:val="bg-BG"/>
        </w:rPr>
        <w:t xml:space="preserve"> К.</w:t>
      </w:r>
      <w:r w:rsidR="00DB33AC" w:rsidRPr="008421A4">
        <w:rPr>
          <w:lang w:val="bg-BG"/>
        </w:rPr>
        <w:t xml:space="preserve"> </w:t>
      </w:r>
      <w:r w:rsidR="00E357CC" w:rsidRPr="008421A4">
        <w:rPr>
          <w:lang w:val="bg-BG"/>
        </w:rPr>
        <w:t xml:space="preserve">Бончева и </w:t>
      </w:r>
      <w:r w:rsidR="00950FBD" w:rsidRPr="008421A4">
        <w:rPr>
          <w:lang w:val="bg-BG"/>
        </w:rPr>
        <w:t>г-жа</w:t>
      </w:r>
      <w:r w:rsidR="00E357CC" w:rsidRPr="008421A4">
        <w:rPr>
          <w:lang w:val="bg-BG"/>
        </w:rPr>
        <w:t xml:space="preserve"> Г.</w:t>
      </w:r>
      <w:r w:rsidR="00DB33AC" w:rsidRPr="008421A4">
        <w:rPr>
          <w:lang w:val="bg-BG"/>
        </w:rPr>
        <w:t xml:space="preserve"> </w:t>
      </w:r>
      <w:proofErr w:type="spellStart"/>
      <w:r w:rsidR="00E357CC" w:rsidRPr="008421A4">
        <w:rPr>
          <w:lang w:val="bg-BG"/>
        </w:rPr>
        <w:t>Черничерска</w:t>
      </w:r>
      <w:proofErr w:type="spellEnd"/>
      <w:r w:rsidR="00E357CC" w:rsidRPr="008421A4">
        <w:rPr>
          <w:lang w:val="bg-BG"/>
        </w:rPr>
        <w:t>, адвокати от гр.</w:t>
      </w:r>
      <w:r w:rsidR="00DB33AC" w:rsidRPr="008421A4">
        <w:rPr>
          <w:lang w:val="bg-BG"/>
        </w:rPr>
        <w:t xml:space="preserve"> </w:t>
      </w:r>
      <w:r w:rsidR="00E357CC" w:rsidRPr="008421A4">
        <w:rPr>
          <w:lang w:val="bg-BG"/>
        </w:rPr>
        <w:t xml:space="preserve">Пловдив. Г-н </w:t>
      </w:r>
      <w:proofErr w:type="spellStart"/>
      <w:r w:rsidR="00E357CC" w:rsidRPr="008421A4">
        <w:rPr>
          <w:lang w:val="bg-BG"/>
        </w:rPr>
        <w:t>Боюклиев</w:t>
      </w:r>
      <w:proofErr w:type="spellEnd"/>
      <w:r w:rsidR="00E357CC" w:rsidRPr="008421A4">
        <w:rPr>
          <w:lang w:val="bg-BG"/>
        </w:rPr>
        <w:t xml:space="preserve"> („четвърти</w:t>
      </w:r>
      <w:r w:rsidR="00950FBD" w:rsidRPr="008421A4">
        <w:rPr>
          <w:lang w:val="bg-BG"/>
        </w:rPr>
        <w:t>ят</w:t>
      </w:r>
      <w:r w:rsidR="00E357CC" w:rsidRPr="008421A4">
        <w:rPr>
          <w:lang w:val="bg-BG"/>
        </w:rPr>
        <w:t xml:space="preserve"> жалбоподател“) </w:t>
      </w:r>
      <w:r w:rsidR="00950FBD" w:rsidRPr="008421A4">
        <w:rPr>
          <w:lang w:val="bg-BG"/>
        </w:rPr>
        <w:t>с</w:t>
      </w:r>
      <w:r w:rsidR="00E357CC" w:rsidRPr="008421A4">
        <w:rPr>
          <w:lang w:val="bg-BG"/>
        </w:rPr>
        <w:t xml:space="preserve">е представляван от </w:t>
      </w:r>
      <w:r w:rsidR="00950FBD" w:rsidRPr="008421A4">
        <w:rPr>
          <w:lang w:val="bg-BG"/>
        </w:rPr>
        <w:t>г-жа</w:t>
      </w:r>
      <w:r w:rsidR="00E357CC" w:rsidRPr="008421A4">
        <w:rPr>
          <w:lang w:val="bg-BG"/>
        </w:rPr>
        <w:t xml:space="preserve"> Е.</w:t>
      </w:r>
      <w:r w:rsidR="00DB33AC" w:rsidRPr="008421A4">
        <w:rPr>
          <w:lang w:val="bg-BG"/>
        </w:rPr>
        <w:t xml:space="preserve"> </w:t>
      </w:r>
      <w:r w:rsidR="00E357CC" w:rsidRPr="008421A4">
        <w:rPr>
          <w:lang w:val="bg-BG"/>
        </w:rPr>
        <w:t>Недева, адвокат от гр.</w:t>
      </w:r>
      <w:r w:rsidR="00950FBD" w:rsidRPr="008421A4">
        <w:rPr>
          <w:lang w:val="bg-BG"/>
        </w:rPr>
        <w:t xml:space="preserve"> </w:t>
      </w:r>
      <w:r w:rsidR="00E357CC" w:rsidRPr="008421A4">
        <w:rPr>
          <w:lang w:val="bg-BG"/>
        </w:rPr>
        <w:t>Пловдив.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3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C4230D" w:rsidRPr="008421A4">
        <w:rPr>
          <w:lang w:val="bg-BG"/>
        </w:rPr>
        <w:t xml:space="preserve">Българското правителство („Правителството“) се представлява </w:t>
      </w:r>
      <w:r w:rsidR="002F40B1" w:rsidRPr="008421A4">
        <w:rPr>
          <w:lang w:val="bg-BG"/>
        </w:rPr>
        <w:t xml:space="preserve">от правителствените агенти Р. Николова и </w:t>
      </w:r>
      <w:r w:rsidR="00C4230D" w:rsidRPr="008421A4">
        <w:rPr>
          <w:lang w:val="bg-BG"/>
        </w:rPr>
        <w:t>К. Радкова от Министерството на правосъдието</w:t>
      </w:r>
      <w:r w:rsidR="00EC6B1F" w:rsidRPr="008421A4">
        <w:rPr>
          <w:lang w:val="bg-BG"/>
        </w:rPr>
        <w:t>.</w:t>
      </w:r>
    </w:p>
    <w:p w:rsidR="00EC6B1F" w:rsidRPr="00B37388" w:rsidRDefault="00B37388" w:rsidP="007901D1">
      <w:pPr>
        <w:pStyle w:val="JuPara"/>
        <w:rPr>
          <w:lang w:val="bg-BG"/>
        </w:rPr>
      </w:pPr>
      <w:r w:rsidRPr="00B37388">
        <w:rPr>
          <w:lang w:val="bg-BG"/>
        </w:rPr>
        <w:t>4.</w:t>
      </w:r>
      <w:r w:rsidR="00EC6B1F" w:rsidRPr="008421A4">
        <w:t>  </w:t>
      </w:r>
      <w:r w:rsidR="00F332CA" w:rsidRPr="008421A4">
        <w:rPr>
          <w:lang w:val="bg-BG"/>
        </w:rPr>
        <w:t>Към момента на събитията първ</w:t>
      </w:r>
      <w:r w:rsidR="00D016B6" w:rsidRPr="008421A4">
        <w:rPr>
          <w:lang w:val="bg-BG"/>
        </w:rPr>
        <w:t xml:space="preserve">ите трима жалбоподатели са </w:t>
      </w:r>
      <w:r w:rsidR="00F332CA" w:rsidRPr="008421A4">
        <w:rPr>
          <w:lang w:val="bg-BG"/>
        </w:rPr>
        <w:t xml:space="preserve">полицаи </w:t>
      </w:r>
      <w:r w:rsidR="0044548C" w:rsidRPr="008421A4">
        <w:rPr>
          <w:lang w:val="bg-BG"/>
        </w:rPr>
        <w:t>в полицейското управление на гр.</w:t>
      </w:r>
      <w:r w:rsidR="003B319E" w:rsidRPr="008421A4">
        <w:rPr>
          <w:lang w:val="bg-BG"/>
        </w:rPr>
        <w:t xml:space="preserve"> </w:t>
      </w:r>
      <w:r w:rsidR="0044548C" w:rsidRPr="008421A4">
        <w:rPr>
          <w:lang w:val="bg-BG"/>
        </w:rPr>
        <w:t>Стара Загора. Четвъртият жалбоподател е бизнесмен от същия град.</w:t>
      </w:r>
    </w:p>
    <w:p w:rsidR="00EC6B1F" w:rsidRPr="007674DE" w:rsidRDefault="0028523D" w:rsidP="007901D1">
      <w:pPr>
        <w:pStyle w:val="JuHIRoman"/>
        <w:rPr>
          <w:lang w:val="bg-BG"/>
        </w:rPr>
      </w:pPr>
      <w:r w:rsidRPr="008421A4">
        <w:rPr>
          <w:lang w:val="bg-BG"/>
        </w:rPr>
        <w:t>ЗАДЪ</w:t>
      </w:r>
      <w:r w:rsidR="00D016B6" w:rsidRPr="008421A4">
        <w:rPr>
          <w:lang w:val="bg-BG"/>
        </w:rPr>
        <w:t>РЖАНЕ НА ЖАЛБОПОДАТЕЛИТЕ, РАЗГЛЕЖДАНЕ</w:t>
      </w:r>
      <w:r w:rsidRPr="008421A4">
        <w:rPr>
          <w:lang w:val="bg-BG"/>
        </w:rPr>
        <w:t xml:space="preserve"> НА МОЛБИТЕ ИМ ЗА ОСВОБОЖДАВАНЕ И РАЗВ</w:t>
      </w:r>
      <w:r w:rsidR="003B319E" w:rsidRPr="008421A4">
        <w:rPr>
          <w:lang w:val="bg-BG"/>
        </w:rPr>
        <w:t>ИТИЕ</w:t>
      </w:r>
      <w:r w:rsidRPr="008421A4">
        <w:rPr>
          <w:lang w:val="bg-BG"/>
        </w:rPr>
        <w:t xml:space="preserve"> НА </w:t>
      </w:r>
      <w:r w:rsidR="0088375B" w:rsidRPr="008421A4">
        <w:rPr>
          <w:lang w:val="bg-BG"/>
        </w:rPr>
        <w:t>ОБРАЗУВАНОТО</w:t>
      </w:r>
      <w:r w:rsidRPr="008421A4">
        <w:rPr>
          <w:lang w:val="bg-BG"/>
        </w:rPr>
        <w:t xml:space="preserve"> СРЕЩУ ТЯХ НАКАЗАТЕЛНО ПРОИЗВОДСТВО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5</w:t>
      </w:r>
      <w:r w:rsidR="00EC6B1F" w:rsidRPr="007674DE">
        <w:rPr>
          <w:lang w:val="bg-BG"/>
        </w:rPr>
        <w:t>.</w:t>
      </w:r>
      <w:r w:rsidR="00EC6B1F" w:rsidRPr="008421A4">
        <w:t>  </w:t>
      </w:r>
      <w:r w:rsidR="001A1C60" w:rsidRPr="008421A4">
        <w:rPr>
          <w:lang w:val="bg-BG"/>
        </w:rPr>
        <w:t>На</w:t>
      </w:r>
      <w:r w:rsidR="003B0249" w:rsidRPr="008421A4">
        <w:rPr>
          <w:lang w:val="bg-BG"/>
        </w:rPr>
        <w:t xml:space="preserve"> 9 ноември 2009 г.</w:t>
      </w:r>
      <w:r w:rsidR="00C2674B">
        <w:rPr>
          <w:lang w:val="bg-BG"/>
        </w:rPr>
        <w:t xml:space="preserve"> в рамките на </w:t>
      </w:r>
      <w:r w:rsidR="001A2926" w:rsidRPr="008421A4">
        <w:rPr>
          <w:lang w:val="bg-BG"/>
        </w:rPr>
        <w:t>наказателно производство</w:t>
      </w:r>
      <w:r w:rsidR="0088375B" w:rsidRPr="008421A4">
        <w:rPr>
          <w:lang w:val="bg-BG"/>
        </w:rPr>
        <w:t>, образувано на 14 септември 2009 г.</w:t>
      </w:r>
      <w:r w:rsidR="003B319E" w:rsidRPr="008421A4">
        <w:rPr>
          <w:lang w:val="bg-BG"/>
        </w:rPr>
        <w:t>,</w:t>
      </w:r>
      <w:r w:rsidR="0088375B" w:rsidRPr="008421A4">
        <w:rPr>
          <w:lang w:val="bg-BG"/>
        </w:rPr>
        <w:t xml:space="preserve"> Софийска градска прокуратура</w:t>
      </w:r>
      <w:r w:rsidR="003B319E" w:rsidRPr="008421A4">
        <w:rPr>
          <w:lang w:val="bg-BG"/>
        </w:rPr>
        <w:t xml:space="preserve"> повдига обвинение на</w:t>
      </w:r>
      <w:r w:rsidR="0088375B" w:rsidRPr="008421A4">
        <w:rPr>
          <w:lang w:val="bg-BG"/>
        </w:rPr>
        <w:t xml:space="preserve"> четиримата жалбоподатели </w:t>
      </w:r>
      <w:r w:rsidR="003B319E" w:rsidRPr="008421A4">
        <w:rPr>
          <w:lang w:val="bg-BG"/>
        </w:rPr>
        <w:t xml:space="preserve">за </w:t>
      </w:r>
      <w:r w:rsidR="00AD29D3" w:rsidRPr="008421A4">
        <w:rPr>
          <w:lang w:val="bg-BG"/>
        </w:rPr>
        <w:t xml:space="preserve">участие в </w:t>
      </w:r>
      <w:r w:rsidR="00C2674B">
        <w:rPr>
          <w:lang w:val="bg-BG"/>
        </w:rPr>
        <w:t xml:space="preserve">организирана </w:t>
      </w:r>
      <w:r w:rsidR="00AD29D3" w:rsidRPr="008421A4">
        <w:rPr>
          <w:lang w:val="bg-BG"/>
        </w:rPr>
        <w:t xml:space="preserve">престъпна </w:t>
      </w:r>
      <w:r w:rsidR="00C2674B">
        <w:rPr>
          <w:lang w:val="bg-BG"/>
        </w:rPr>
        <w:t>група</w:t>
      </w:r>
      <w:r w:rsidR="00FC7190" w:rsidRPr="008421A4">
        <w:rPr>
          <w:lang w:val="bg-BG"/>
        </w:rPr>
        <w:t xml:space="preserve"> за</w:t>
      </w:r>
      <w:r w:rsidR="00AD29D3" w:rsidRPr="008421A4">
        <w:rPr>
          <w:lang w:val="bg-BG"/>
        </w:rPr>
        <w:t xml:space="preserve"> три случая на изнудване и за </w:t>
      </w:r>
      <w:r w:rsidR="0070736B" w:rsidRPr="008421A4">
        <w:rPr>
          <w:lang w:val="bg-BG"/>
        </w:rPr>
        <w:t xml:space="preserve">унищожаване на доказателства по наказателно </w:t>
      </w:r>
      <w:r w:rsidR="00C2674B">
        <w:rPr>
          <w:lang w:val="bg-BG"/>
        </w:rPr>
        <w:t>дело</w:t>
      </w:r>
      <w:r w:rsidR="0070736B" w:rsidRPr="008421A4">
        <w:rPr>
          <w:lang w:val="bg-BG"/>
        </w:rPr>
        <w:t xml:space="preserve">. </w:t>
      </w:r>
      <w:r w:rsidR="00FC7190" w:rsidRPr="008421A4">
        <w:rPr>
          <w:lang w:val="bg-BG"/>
        </w:rPr>
        <w:t>По-конкретно те</w:t>
      </w:r>
      <w:r w:rsidR="0070736B" w:rsidRPr="008421A4">
        <w:rPr>
          <w:lang w:val="bg-BG"/>
        </w:rPr>
        <w:t xml:space="preserve"> са обвинени, че </w:t>
      </w:r>
      <w:r w:rsidR="00C2674B">
        <w:rPr>
          <w:lang w:val="bg-BG"/>
        </w:rPr>
        <w:t xml:space="preserve">са </w:t>
      </w:r>
      <w:r w:rsidR="00FC7190" w:rsidRPr="008421A4">
        <w:rPr>
          <w:lang w:val="bg-BG"/>
        </w:rPr>
        <w:t>прину</w:t>
      </w:r>
      <w:r w:rsidR="00C2674B">
        <w:rPr>
          <w:lang w:val="bg-BG"/>
        </w:rPr>
        <w:t>дили чрез</w:t>
      </w:r>
      <w:r w:rsidR="0070736B" w:rsidRPr="008421A4">
        <w:rPr>
          <w:lang w:val="bg-BG"/>
        </w:rPr>
        <w:t xml:space="preserve"> заплахи собственици на</w:t>
      </w:r>
      <w:r w:rsidR="00FC7190" w:rsidRPr="008421A4">
        <w:rPr>
          <w:lang w:val="bg-BG"/>
        </w:rPr>
        <w:t xml:space="preserve"> няколко</w:t>
      </w:r>
      <w:r w:rsidR="0070736B" w:rsidRPr="008421A4">
        <w:rPr>
          <w:lang w:val="bg-BG"/>
        </w:rPr>
        <w:t xml:space="preserve"> нощни клуб</w:t>
      </w:r>
      <w:r w:rsidR="00FC7190" w:rsidRPr="008421A4">
        <w:rPr>
          <w:lang w:val="bg-BG"/>
        </w:rPr>
        <w:t>а</w:t>
      </w:r>
      <w:r w:rsidR="0070736B" w:rsidRPr="008421A4">
        <w:rPr>
          <w:lang w:val="bg-BG"/>
        </w:rPr>
        <w:t xml:space="preserve"> в гр.</w:t>
      </w:r>
      <w:r w:rsidR="00FC7190" w:rsidRPr="008421A4">
        <w:rPr>
          <w:lang w:val="bg-BG"/>
        </w:rPr>
        <w:t xml:space="preserve"> </w:t>
      </w:r>
      <w:r w:rsidR="0070736B" w:rsidRPr="008421A4">
        <w:rPr>
          <w:lang w:val="bg-BG"/>
        </w:rPr>
        <w:t xml:space="preserve">Стара Загора </w:t>
      </w:r>
      <w:r w:rsidR="00D650E6" w:rsidRPr="008421A4">
        <w:rPr>
          <w:lang w:val="bg-BG"/>
        </w:rPr>
        <w:t xml:space="preserve">да наемат определена охранителна фирма от същия град. </w:t>
      </w:r>
      <w:r w:rsidR="0023728C" w:rsidRPr="008421A4">
        <w:rPr>
          <w:lang w:val="bg-BG"/>
        </w:rPr>
        <w:t>Разследването е проведено от Националната следствена служба в гр.</w:t>
      </w:r>
      <w:r w:rsidR="00BF1297" w:rsidRPr="008421A4">
        <w:rPr>
          <w:lang w:val="bg-BG"/>
        </w:rPr>
        <w:t xml:space="preserve"> </w:t>
      </w:r>
      <w:r w:rsidR="0023728C" w:rsidRPr="008421A4">
        <w:rPr>
          <w:lang w:val="bg-BG"/>
        </w:rPr>
        <w:t xml:space="preserve">София под </w:t>
      </w:r>
      <w:r w:rsidR="00C2674B">
        <w:rPr>
          <w:lang w:val="bg-BG"/>
        </w:rPr>
        <w:t>наблюдението</w:t>
      </w:r>
      <w:r w:rsidR="00DB35A3" w:rsidRPr="008421A4">
        <w:rPr>
          <w:lang w:val="bg-BG"/>
        </w:rPr>
        <w:t xml:space="preserve"> </w:t>
      </w:r>
      <w:r w:rsidR="0023728C" w:rsidRPr="008421A4">
        <w:rPr>
          <w:lang w:val="bg-BG"/>
        </w:rPr>
        <w:t>на Софийска градска прокуратура.</w:t>
      </w:r>
    </w:p>
    <w:p w:rsidR="00EC6B1F" w:rsidRPr="008421A4" w:rsidRDefault="00B37388" w:rsidP="007901D1">
      <w:pPr>
        <w:pStyle w:val="JuPara"/>
        <w:rPr>
          <w:lang w:val="bg-BG"/>
        </w:rPr>
      </w:pPr>
      <w:r>
        <w:rPr>
          <w:lang w:val="bg-BG"/>
        </w:rPr>
        <w:t>6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7711EA" w:rsidRPr="008421A4">
        <w:rPr>
          <w:lang w:val="bg-BG"/>
        </w:rPr>
        <w:t xml:space="preserve">На 16 ноември 2009 г. </w:t>
      </w:r>
      <w:r w:rsidR="00470E49" w:rsidRPr="008421A4">
        <w:rPr>
          <w:lang w:val="bg-BG"/>
        </w:rPr>
        <w:t>Окръж</w:t>
      </w:r>
      <w:r w:rsidR="00BF1297" w:rsidRPr="008421A4">
        <w:rPr>
          <w:lang w:val="bg-BG"/>
        </w:rPr>
        <w:t>е</w:t>
      </w:r>
      <w:r w:rsidR="00470E49" w:rsidRPr="008421A4">
        <w:rPr>
          <w:lang w:val="bg-BG"/>
        </w:rPr>
        <w:t xml:space="preserve">н съд Стара Загора, който в случая е компетентният съд </w:t>
      </w:r>
      <w:r w:rsidR="00C2674B">
        <w:rPr>
          <w:lang w:val="bg-BG"/>
        </w:rPr>
        <w:t>по</w:t>
      </w:r>
      <w:r w:rsidR="00470E49" w:rsidRPr="008421A4">
        <w:rPr>
          <w:lang w:val="bg-BG"/>
        </w:rPr>
        <w:t xml:space="preserve"> местн</w:t>
      </w:r>
      <w:r w:rsidR="00C2674B">
        <w:rPr>
          <w:lang w:val="bg-BG"/>
        </w:rPr>
        <w:t>а подсъдност</w:t>
      </w:r>
      <w:r w:rsidR="00470E49" w:rsidRPr="008421A4">
        <w:rPr>
          <w:lang w:val="bg-BG"/>
        </w:rPr>
        <w:t xml:space="preserve">, решава да постанови мярка </w:t>
      </w:r>
      <w:r w:rsidR="00C2674B">
        <w:rPr>
          <w:lang w:val="bg-BG"/>
        </w:rPr>
        <w:t xml:space="preserve">за процесуална принуда - </w:t>
      </w:r>
      <w:r w:rsidR="00470E49" w:rsidRPr="008421A4">
        <w:rPr>
          <w:lang w:val="bg-BG"/>
        </w:rPr>
        <w:t xml:space="preserve">задържане под стража за всички жалбоподатели. На първо място </w:t>
      </w:r>
      <w:r w:rsidR="00C2674B">
        <w:rPr>
          <w:lang w:val="bg-BG"/>
        </w:rPr>
        <w:t>приема</w:t>
      </w:r>
      <w:r w:rsidR="00470E49" w:rsidRPr="008421A4">
        <w:rPr>
          <w:lang w:val="bg-BG"/>
        </w:rPr>
        <w:t xml:space="preserve">, че са налице достатъчно доказателства и по-точно свидетелски показания, въз основа на които може да се подозира, че жалбоподателите са извършили престъпленията, в които са обвинени. На следващо място </w:t>
      </w:r>
      <w:r w:rsidR="00095D19">
        <w:rPr>
          <w:lang w:val="bg-BG"/>
        </w:rPr>
        <w:t>предвид</w:t>
      </w:r>
      <w:r w:rsidR="005F133D" w:rsidRPr="008421A4">
        <w:rPr>
          <w:lang w:val="bg-BG"/>
        </w:rPr>
        <w:t xml:space="preserve"> </w:t>
      </w:r>
      <w:r w:rsidR="00A74BA3" w:rsidRPr="008421A4">
        <w:rPr>
          <w:lang w:val="bg-BG"/>
        </w:rPr>
        <w:lastRenderedPageBreak/>
        <w:t xml:space="preserve">събраните сведения по делото и </w:t>
      </w:r>
      <w:r w:rsidR="005F133D" w:rsidRPr="008421A4">
        <w:rPr>
          <w:lang w:val="bg-BG"/>
        </w:rPr>
        <w:t xml:space="preserve"> </w:t>
      </w:r>
      <w:r w:rsidR="00095D19">
        <w:rPr>
          <w:lang w:val="bg-BG"/>
        </w:rPr>
        <w:t>по</w:t>
      </w:r>
      <w:r w:rsidR="007A4571">
        <w:rPr>
          <w:lang w:val="bg-BG"/>
        </w:rPr>
        <w:t>-</w:t>
      </w:r>
      <w:r w:rsidR="00095D19">
        <w:rPr>
          <w:lang w:val="bg-BG"/>
        </w:rPr>
        <w:t xml:space="preserve">специално </w:t>
      </w:r>
      <w:r w:rsidR="00A74BA3" w:rsidRPr="008421A4">
        <w:rPr>
          <w:lang w:val="bg-BG"/>
        </w:rPr>
        <w:t xml:space="preserve">естеството и сериозността на въпросните престъпления, професията на </w:t>
      </w:r>
      <w:r w:rsidR="00095D19">
        <w:rPr>
          <w:lang w:val="bg-BG"/>
        </w:rPr>
        <w:t xml:space="preserve">полицаи на </w:t>
      </w:r>
      <w:r w:rsidR="00A74BA3" w:rsidRPr="008421A4">
        <w:rPr>
          <w:lang w:val="bg-BG"/>
        </w:rPr>
        <w:t xml:space="preserve">трима от жалбоподателите,  </w:t>
      </w:r>
      <w:r w:rsidR="005F133D" w:rsidRPr="008421A4">
        <w:rPr>
          <w:lang w:val="bg-BG"/>
        </w:rPr>
        <w:t>на</w:t>
      </w:r>
      <w:r w:rsidR="00EC6B1F" w:rsidRPr="008421A4">
        <w:rPr>
          <w:lang w:val="bg-BG"/>
        </w:rPr>
        <w:t xml:space="preserve"> </w:t>
      </w:r>
      <w:r w:rsidR="00A74BA3" w:rsidRPr="008421A4">
        <w:rPr>
          <w:lang w:val="bg-BG"/>
        </w:rPr>
        <w:t xml:space="preserve">контактите, осъществени между четвъртия жалбоподател и </w:t>
      </w:r>
      <w:r w:rsidR="000711BB" w:rsidRPr="008421A4">
        <w:rPr>
          <w:lang w:val="bg-BG"/>
        </w:rPr>
        <w:t xml:space="preserve">някои престъпници, както и </w:t>
      </w:r>
      <w:r w:rsidR="005F133D" w:rsidRPr="008421A4">
        <w:rPr>
          <w:lang w:val="bg-BG"/>
        </w:rPr>
        <w:t>на факта</w:t>
      </w:r>
      <w:r w:rsidR="000711BB" w:rsidRPr="008421A4">
        <w:rPr>
          <w:lang w:val="bg-BG"/>
        </w:rPr>
        <w:t xml:space="preserve">, че </w:t>
      </w:r>
      <w:r w:rsidR="005F133D" w:rsidRPr="008421A4">
        <w:rPr>
          <w:lang w:val="bg-BG"/>
        </w:rPr>
        <w:t xml:space="preserve">част от свидетелите изцяло променят показанията си в хода на разследването, </w:t>
      </w:r>
      <w:r w:rsidR="00095D19">
        <w:rPr>
          <w:lang w:val="bg-BG"/>
        </w:rPr>
        <w:t>съдът</w:t>
      </w:r>
      <w:r w:rsidR="005F133D" w:rsidRPr="008421A4">
        <w:rPr>
          <w:lang w:val="bg-BG"/>
        </w:rPr>
        <w:t xml:space="preserve"> установява наличието на опасност от извършването на нови престъпления, които да възпрепятстват хода на разследването.</w:t>
      </w:r>
    </w:p>
    <w:p w:rsidR="00EC6B1F" w:rsidRPr="008421A4" w:rsidRDefault="00B37388" w:rsidP="007901D1">
      <w:pPr>
        <w:pStyle w:val="JuPara"/>
        <w:rPr>
          <w:lang w:val="bg-BG"/>
        </w:rPr>
      </w:pPr>
      <w:r>
        <w:rPr>
          <w:lang w:val="bg-BG"/>
        </w:rPr>
        <w:t>7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FC4A2E" w:rsidRPr="008421A4">
        <w:rPr>
          <w:lang w:val="bg-BG"/>
        </w:rPr>
        <w:t>На 26 ноември 2009 г. Апелатив</w:t>
      </w:r>
      <w:r w:rsidR="003C262D" w:rsidRPr="008421A4">
        <w:rPr>
          <w:lang w:val="bg-BG"/>
        </w:rPr>
        <w:t>е</w:t>
      </w:r>
      <w:r w:rsidR="00FC4A2E" w:rsidRPr="008421A4">
        <w:rPr>
          <w:lang w:val="bg-BG"/>
        </w:rPr>
        <w:t>н съд Пловдив потвърждава решението на окръжния съд със същите мотиви.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8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7424C3" w:rsidRPr="008421A4">
        <w:rPr>
          <w:lang w:val="bg-BG"/>
        </w:rPr>
        <w:t xml:space="preserve">През м. януари 2010 г. </w:t>
      </w:r>
      <w:r w:rsidR="00890E5C" w:rsidRPr="008421A4">
        <w:rPr>
          <w:lang w:val="bg-BG"/>
        </w:rPr>
        <w:t xml:space="preserve">четиримата жалбоподатели подават молби за освобождение </w:t>
      </w:r>
      <w:r w:rsidR="006D0CC6" w:rsidRPr="008421A4">
        <w:rPr>
          <w:lang w:val="bg-BG"/>
        </w:rPr>
        <w:t>чрез Софийска градска прокуратура</w:t>
      </w:r>
      <w:r w:rsidR="00ED4BE4" w:rsidRPr="008421A4">
        <w:rPr>
          <w:lang w:val="bg-BG"/>
        </w:rPr>
        <w:t xml:space="preserve">. Третият жалбоподател подава молбата си на 11 януари 2010 г., което </w:t>
      </w:r>
      <w:r w:rsidR="00AF28BC" w:rsidRPr="008421A4">
        <w:rPr>
          <w:lang w:val="bg-BG"/>
        </w:rPr>
        <w:t>с</w:t>
      </w:r>
      <w:r w:rsidR="00ED4BE4" w:rsidRPr="008421A4">
        <w:rPr>
          <w:lang w:val="bg-BG"/>
        </w:rPr>
        <w:t>е удостовер</w:t>
      </w:r>
      <w:r w:rsidR="00AF28BC" w:rsidRPr="008421A4">
        <w:rPr>
          <w:lang w:val="bg-BG"/>
        </w:rPr>
        <w:t>ява</w:t>
      </w:r>
      <w:r w:rsidR="00ED4BE4" w:rsidRPr="008421A4">
        <w:rPr>
          <w:lang w:val="bg-BG"/>
        </w:rPr>
        <w:t xml:space="preserve"> с печат</w:t>
      </w:r>
      <w:r w:rsidR="00EF669A" w:rsidRPr="008421A4">
        <w:rPr>
          <w:lang w:val="bg-BG"/>
        </w:rPr>
        <w:t>а</w:t>
      </w:r>
      <w:r w:rsidR="00ED4BE4" w:rsidRPr="008421A4">
        <w:rPr>
          <w:lang w:val="bg-BG"/>
        </w:rPr>
        <w:t xml:space="preserve"> на Софийска градска прокуратура, положен на тази дата върху молбата му. </w:t>
      </w:r>
      <w:r w:rsidR="00022D53" w:rsidRPr="008421A4">
        <w:rPr>
          <w:lang w:val="bg-BG"/>
        </w:rPr>
        <w:t xml:space="preserve">Молбите на първия и втория жалбоподател, копия на които са предоставени на Съда от техния адвокат, са с дата 11 януари 2010 г., но върху тях не е поставен печат на Софийска градска прокуратура. Копието на молбата на четвъртия жалбоподател, </w:t>
      </w:r>
      <w:r w:rsidR="00445DF4" w:rsidRPr="008421A4">
        <w:rPr>
          <w:lang w:val="bg-BG"/>
        </w:rPr>
        <w:t>което е представе</w:t>
      </w:r>
      <w:r w:rsidR="00EF669A" w:rsidRPr="008421A4">
        <w:rPr>
          <w:lang w:val="bg-BG"/>
        </w:rPr>
        <w:t>но пред Съда, няма дата и не нос</w:t>
      </w:r>
      <w:r w:rsidR="00445DF4" w:rsidRPr="008421A4">
        <w:rPr>
          <w:lang w:val="bg-BG"/>
        </w:rPr>
        <w:t xml:space="preserve">и печат на Софийска градска прокуратура. </w:t>
      </w:r>
      <w:r w:rsidR="00C93556" w:rsidRPr="008421A4">
        <w:rPr>
          <w:lang w:val="bg-BG"/>
        </w:rPr>
        <w:t>Адвокатката на този жалбоподател твърди, че молбата му е подадена на 28 януари 2010 г</w:t>
      </w:r>
      <w:r w:rsidR="00EC6B1F" w:rsidRPr="008421A4">
        <w:rPr>
          <w:lang w:val="bg-BG"/>
        </w:rPr>
        <w:t>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9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EB56E0" w:rsidRPr="008421A4">
        <w:rPr>
          <w:lang w:val="bg-BG"/>
        </w:rPr>
        <w:t>На 28 януари 2010 г. четирите молби за освобождаване са заведени в секретариата на Окръж</w:t>
      </w:r>
      <w:r w:rsidR="00885FBC" w:rsidRPr="008421A4">
        <w:rPr>
          <w:lang w:val="bg-BG"/>
        </w:rPr>
        <w:t>е</w:t>
      </w:r>
      <w:r w:rsidR="00EB56E0" w:rsidRPr="008421A4">
        <w:rPr>
          <w:lang w:val="bg-BG"/>
        </w:rPr>
        <w:t>н с</w:t>
      </w:r>
      <w:r w:rsidR="00876419" w:rsidRPr="008421A4">
        <w:rPr>
          <w:lang w:val="bg-BG"/>
        </w:rPr>
        <w:t>ъд Стара Загора. Разглеждането</w:t>
      </w:r>
      <w:r w:rsidR="00EB56E0" w:rsidRPr="008421A4">
        <w:rPr>
          <w:lang w:val="bg-BG"/>
        </w:rPr>
        <w:t xml:space="preserve"> им е включен</w:t>
      </w:r>
      <w:r w:rsidR="00876419" w:rsidRPr="008421A4">
        <w:rPr>
          <w:lang w:val="bg-BG"/>
        </w:rPr>
        <w:t>о</w:t>
      </w:r>
      <w:r w:rsidR="00EB56E0" w:rsidRPr="008421A4">
        <w:rPr>
          <w:lang w:val="bg-BG"/>
        </w:rPr>
        <w:t xml:space="preserve"> в графика на </w:t>
      </w:r>
      <w:r w:rsidR="00885FBC" w:rsidRPr="008421A4">
        <w:rPr>
          <w:lang w:val="bg-BG"/>
        </w:rPr>
        <w:t>с</w:t>
      </w:r>
      <w:r w:rsidR="00EB56E0" w:rsidRPr="008421A4">
        <w:rPr>
          <w:lang w:val="bg-BG"/>
        </w:rPr>
        <w:t>ъда на 1 февруари 2010 г.</w:t>
      </w:r>
    </w:p>
    <w:p w:rsidR="00EC6B1F" w:rsidRPr="008421A4" w:rsidRDefault="00B37388" w:rsidP="007901D1">
      <w:pPr>
        <w:pStyle w:val="JuPara"/>
        <w:rPr>
          <w:lang w:val="bg-BG"/>
        </w:rPr>
      </w:pPr>
      <w:r>
        <w:rPr>
          <w:lang w:val="bg-BG"/>
        </w:rPr>
        <w:t>10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DD7533" w:rsidRPr="008421A4">
        <w:rPr>
          <w:lang w:val="bg-BG"/>
        </w:rPr>
        <w:t>На 1</w:t>
      </w:r>
      <w:r w:rsidR="00885FBC" w:rsidRPr="008421A4">
        <w:rPr>
          <w:lang w:val="bg-BG"/>
        </w:rPr>
        <w:t xml:space="preserve"> </w:t>
      </w:r>
      <w:r w:rsidR="00DD7533" w:rsidRPr="008421A4">
        <w:rPr>
          <w:lang w:val="bg-BG"/>
        </w:rPr>
        <w:t xml:space="preserve">февруари 2010 г. </w:t>
      </w:r>
      <w:r w:rsidR="009850ED" w:rsidRPr="008421A4">
        <w:rPr>
          <w:lang w:val="bg-BG"/>
        </w:rPr>
        <w:t>Окръж</w:t>
      </w:r>
      <w:r w:rsidR="00885FBC" w:rsidRPr="008421A4">
        <w:rPr>
          <w:lang w:val="bg-BG"/>
        </w:rPr>
        <w:t>е</w:t>
      </w:r>
      <w:r w:rsidR="009850ED" w:rsidRPr="008421A4">
        <w:rPr>
          <w:lang w:val="bg-BG"/>
        </w:rPr>
        <w:t xml:space="preserve">н съд </w:t>
      </w:r>
      <w:r w:rsidR="007A4571">
        <w:rPr>
          <w:lang w:val="bg-BG"/>
        </w:rPr>
        <w:t xml:space="preserve">- </w:t>
      </w:r>
      <w:r w:rsidR="009850ED" w:rsidRPr="008421A4">
        <w:rPr>
          <w:lang w:val="bg-BG"/>
        </w:rPr>
        <w:t xml:space="preserve">Стара Загора отхвърля </w:t>
      </w:r>
      <w:r w:rsidR="00CC7B30" w:rsidRPr="008421A4">
        <w:rPr>
          <w:lang w:val="bg-BG"/>
        </w:rPr>
        <w:t xml:space="preserve">молбите </w:t>
      </w:r>
      <w:r w:rsidR="009850ED" w:rsidRPr="008421A4">
        <w:rPr>
          <w:lang w:val="bg-BG"/>
        </w:rPr>
        <w:t xml:space="preserve">на четиримата жалбоподатели. Въз основа на всички събрани на този етап </w:t>
      </w:r>
      <w:r w:rsidR="00CC7B30" w:rsidRPr="008421A4">
        <w:rPr>
          <w:lang w:val="bg-BG"/>
        </w:rPr>
        <w:t xml:space="preserve">от </w:t>
      </w:r>
      <w:r w:rsidR="009850ED" w:rsidRPr="008421A4">
        <w:rPr>
          <w:lang w:val="bg-BG"/>
        </w:rPr>
        <w:t xml:space="preserve">разследването доказателства </w:t>
      </w:r>
      <w:r w:rsidR="00D20E34" w:rsidRPr="008421A4">
        <w:rPr>
          <w:lang w:val="bg-BG"/>
        </w:rPr>
        <w:t xml:space="preserve">и </w:t>
      </w:r>
      <w:r w:rsidR="007A4571">
        <w:rPr>
          <w:lang w:val="bg-BG"/>
        </w:rPr>
        <w:t>по-специално</w:t>
      </w:r>
      <w:r w:rsidR="00D20E34" w:rsidRPr="008421A4">
        <w:rPr>
          <w:lang w:val="bg-BG"/>
        </w:rPr>
        <w:t xml:space="preserve"> на показанията на множество разпитани свидетели, </w:t>
      </w:r>
      <w:r w:rsidR="007A4571">
        <w:rPr>
          <w:lang w:val="bg-BG"/>
        </w:rPr>
        <w:t>съдът е заключава</w:t>
      </w:r>
      <w:r w:rsidR="00D20E34" w:rsidRPr="008421A4">
        <w:rPr>
          <w:lang w:val="bg-BG"/>
        </w:rPr>
        <w:t xml:space="preserve">, че продължават да са налице основателни съмнения по отношение на жалбоподателите. </w:t>
      </w:r>
      <w:r w:rsidR="00E26F7A" w:rsidRPr="008421A4">
        <w:rPr>
          <w:lang w:val="bg-BG"/>
        </w:rPr>
        <w:t xml:space="preserve">Той счита и че опасността от </w:t>
      </w:r>
      <w:r w:rsidR="007A4571" w:rsidRPr="008421A4">
        <w:rPr>
          <w:lang w:val="bg-BG"/>
        </w:rPr>
        <w:t>рецидивизъм</w:t>
      </w:r>
      <w:r w:rsidR="00E26F7A" w:rsidRPr="008421A4">
        <w:rPr>
          <w:lang w:val="bg-BG"/>
        </w:rPr>
        <w:t xml:space="preserve"> </w:t>
      </w:r>
      <w:r w:rsidR="0062383E" w:rsidRPr="008421A4">
        <w:rPr>
          <w:lang w:val="bg-BG"/>
        </w:rPr>
        <w:t xml:space="preserve">не е изчезнала с мотива, че обвинението в участие в </w:t>
      </w:r>
      <w:r w:rsidR="007A4571">
        <w:rPr>
          <w:lang w:val="bg-BG"/>
        </w:rPr>
        <w:t xml:space="preserve">организирана </w:t>
      </w:r>
      <w:r w:rsidR="0062383E" w:rsidRPr="008421A4">
        <w:rPr>
          <w:lang w:val="bg-BG"/>
        </w:rPr>
        <w:t xml:space="preserve">престъпна група е особено тежко, че четвъртият жалбоподател </w:t>
      </w:r>
      <w:r w:rsidR="009F3436" w:rsidRPr="008421A4">
        <w:rPr>
          <w:lang w:val="bg-BG"/>
        </w:rPr>
        <w:t>има</w:t>
      </w:r>
      <w:r w:rsidR="0062383E" w:rsidRPr="008421A4">
        <w:rPr>
          <w:lang w:val="bg-BG"/>
        </w:rPr>
        <w:t xml:space="preserve"> контакти с престъпници и че е близък с останалите трима жалбоподатели. </w:t>
      </w:r>
      <w:r w:rsidR="007A4571">
        <w:rPr>
          <w:lang w:val="bg-BG"/>
        </w:rPr>
        <w:t>Съдът д</w:t>
      </w:r>
      <w:r w:rsidR="00886F29" w:rsidRPr="008421A4">
        <w:rPr>
          <w:lang w:val="bg-BG"/>
        </w:rPr>
        <w:t xml:space="preserve">опълва , че фактът, че обвиняемите </w:t>
      </w:r>
      <w:r w:rsidR="007A4571">
        <w:rPr>
          <w:lang w:val="bg-BG"/>
        </w:rPr>
        <w:t>имат чисто съдебно минало</w:t>
      </w:r>
      <w:r w:rsidR="00886F29" w:rsidRPr="008421A4">
        <w:rPr>
          <w:lang w:val="bg-BG"/>
        </w:rPr>
        <w:t xml:space="preserve"> и че всеки от тях има постоянно местоживеене не са обстоятелства, които </w:t>
      </w:r>
      <w:r w:rsidR="009F3436" w:rsidRPr="008421A4">
        <w:rPr>
          <w:lang w:val="bg-BG"/>
        </w:rPr>
        <w:t>могат</w:t>
      </w:r>
      <w:r w:rsidR="00886F29" w:rsidRPr="008421A4">
        <w:rPr>
          <w:lang w:val="bg-BG"/>
        </w:rPr>
        <w:t xml:space="preserve"> да поставят под съмнение заключението му.</w:t>
      </w:r>
    </w:p>
    <w:p w:rsidR="00EC6B1F" w:rsidRPr="008421A4" w:rsidRDefault="00EC6B1F" w:rsidP="007901D1">
      <w:pPr>
        <w:pStyle w:val="JuPara"/>
        <w:rPr>
          <w:lang w:val="bg-BG"/>
        </w:rPr>
      </w:pPr>
      <w:r w:rsidRPr="008421A4">
        <w:fldChar w:fldCharType="begin"/>
      </w:r>
      <w:r w:rsidRPr="008421A4">
        <w:rPr>
          <w:lang w:val="bg-BG"/>
        </w:rPr>
        <w:instrText xml:space="preserve"> </w:instrText>
      </w:r>
      <w:r w:rsidRPr="008421A4">
        <w:instrText>SEQ</w:instrText>
      </w:r>
      <w:r w:rsidRPr="008421A4">
        <w:rPr>
          <w:lang w:val="bg-BG"/>
        </w:rPr>
        <w:instrText xml:space="preserve"> </w:instrText>
      </w:r>
      <w:r w:rsidRPr="008421A4">
        <w:instrText>level</w:instrText>
      </w:r>
      <w:r w:rsidRPr="008421A4">
        <w:rPr>
          <w:lang w:val="bg-BG"/>
        </w:rPr>
        <w:instrText>0 \*</w:instrText>
      </w:r>
      <w:r w:rsidRPr="008421A4">
        <w:instrText>arabic</w:instrText>
      </w:r>
      <w:r w:rsidRPr="008421A4">
        <w:rPr>
          <w:lang w:val="bg-BG"/>
        </w:rPr>
        <w:instrText xml:space="preserve"> </w:instrText>
      </w:r>
      <w:r w:rsidRPr="008421A4">
        <w:fldChar w:fldCharType="separate"/>
      </w:r>
      <w:r w:rsidR="00FB038D" w:rsidRPr="00B37388">
        <w:rPr>
          <w:noProof/>
          <w:lang w:val="bg-BG"/>
        </w:rPr>
        <w:t>1</w:t>
      </w:r>
      <w:r w:rsidRPr="008421A4">
        <w:fldChar w:fldCharType="end"/>
      </w:r>
      <w:r w:rsidR="00B37388" w:rsidRPr="007674DE">
        <w:rPr>
          <w:lang w:val="bg-BG"/>
        </w:rPr>
        <w:t>1</w:t>
      </w:r>
      <w:r w:rsidRPr="008421A4">
        <w:rPr>
          <w:lang w:val="bg-BG"/>
        </w:rPr>
        <w:t>.</w:t>
      </w:r>
      <w:r w:rsidRPr="008421A4">
        <w:t>  </w:t>
      </w:r>
      <w:r w:rsidR="00537389" w:rsidRPr="008421A4">
        <w:rPr>
          <w:lang w:val="bg-BG"/>
        </w:rPr>
        <w:t xml:space="preserve">На 9 февруари 2010 г. </w:t>
      </w:r>
      <w:r w:rsidR="00526C15" w:rsidRPr="008421A4">
        <w:rPr>
          <w:lang w:val="bg-BG"/>
        </w:rPr>
        <w:t>Апелатив</w:t>
      </w:r>
      <w:r w:rsidR="006573F4" w:rsidRPr="008421A4">
        <w:rPr>
          <w:lang w:val="bg-BG"/>
        </w:rPr>
        <w:t>е</w:t>
      </w:r>
      <w:r w:rsidR="00526C15" w:rsidRPr="008421A4">
        <w:rPr>
          <w:lang w:val="bg-BG"/>
        </w:rPr>
        <w:t xml:space="preserve">н съд </w:t>
      </w:r>
      <w:r w:rsidR="007A4571">
        <w:rPr>
          <w:lang w:val="bg-BG"/>
        </w:rPr>
        <w:t xml:space="preserve">- </w:t>
      </w:r>
      <w:r w:rsidR="00526C15" w:rsidRPr="008421A4">
        <w:rPr>
          <w:lang w:val="bg-BG"/>
        </w:rPr>
        <w:t xml:space="preserve">Пловдив отхвърля жалбата на жалбоподателите </w:t>
      </w:r>
      <w:r w:rsidR="009F3436" w:rsidRPr="008421A4">
        <w:rPr>
          <w:lang w:val="bg-BG"/>
        </w:rPr>
        <w:t>срещу</w:t>
      </w:r>
      <w:r w:rsidR="00526C15" w:rsidRPr="008421A4">
        <w:rPr>
          <w:lang w:val="bg-BG"/>
        </w:rPr>
        <w:t xml:space="preserve"> постановеното на 1</w:t>
      </w:r>
      <w:r w:rsidR="007A4571">
        <w:rPr>
          <w:lang w:val="bg-BG"/>
        </w:rPr>
        <w:t xml:space="preserve"> </w:t>
      </w:r>
      <w:r w:rsidR="00526C15" w:rsidRPr="008421A4">
        <w:rPr>
          <w:lang w:val="bg-BG"/>
        </w:rPr>
        <w:t xml:space="preserve">февруари 2010 г. </w:t>
      </w:r>
      <w:r w:rsidR="009F3436" w:rsidRPr="008421A4">
        <w:rPr>
          <w:lang w:val="bg-BG"/>
        </w:rPr>
        <w:t>от Окръж</w:t>
      </w:r>
      <w:r w:rsidR="00DC24E7" w:rsidRPr="008421A4">
        <w:rPr>
          <w:lang w:val="bg-BG"/>
        </w:rPr>
        <w:t>е</w:t>
      </w:r>
      <w:r w:rsidR="009F3436" w:rsidRPr="008421A4">
        <w:rPr>
          <w:lang w:val="bg-BG"/>
        </w:rPr>
        <w:t xml:space="preserve">н съд </w:t>
      </w:r>
      <w:r w:rsidR="006041ED" w:rsidRPr="008421A4">
        <w:rPr>
          <w:lang w:val="bg-BG"/>
        </w:rPr>
        <w:t>Стара Загора решение, като се позовава на същите мотиви.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1</w:t>
      </w:r>
      <w:r w:rsidR="00EC6B1F" w:rsidRPr="008421A4">
        <w:fldChar w:fldCharType="begin"/>
      </w:r>
      <w:r w:rsidR="00EC6B1F" w:rsidRPr="008421A4">
        <w:rPr>
          <w:lang w:val="bg-BG"/>
        </w:rPr>
        <w:instrText xml:space="preserve"> </w:instrText>
      </w:r>
      <w:r w:rsidR="00EC6B1F" w:rsidRPr="008421A4">
        <w:instrText>SEQ</w:instrText>
      </w:r>
      <w:r w:rsidR="00EC6B1F" w:rsidRPr="008421A4">
        <w:rPr>
          <w:lang w:val="bg-BG"/>
        </w:rPr>
        <w:instrText xml:space="preserve"> </w:instrText>
      </w:r>
      <w:r w:rsidR="00EC6B1F" w:rsidRPr="008421A4">
        <w:instrText>level</w:instrText>
      </w:r>
      <w:r w:rsidR="00EC6B1F" w:rsidRPr="008421A4">
        <w:rPr>
          <w:lang w:val="bg-BG"/>
        </w:rPr>
        <w:instrText>0 \*</w:instrText>
      </w:r>
      <w:r w:rsidR="00EC6B1F" w:rsidRPr="008421A4">
        <w:instrText>arabic</w:instrText>
      </w:r>
      <w:r w:rsidR="00EC6B1F" w:rsidRPr="008421A4">
        <w:rPr>
          <w:lang w:val="bg-BG"/>
        </w:rPr>
        <w:instrText xml:space="preserve"> </w:instrText>
      </w:r>
      <w:r w:rsidR="00EC6B1F" w:rsidRPr="008421A4">
        <w:fldChar w:fldCharType="separate"/>
      </w:r>
      <w:r w:rsidR="00FB038D" w:rsidRPr="00B37388">
        <w:rPr>
          <w:noProof/>
          <w:lang w:val="bg-BG"/>
        </w:rPr>
        <w:t>2</w:t>
      </w:r>
      <w:r w:rsidR="00EC6B1F" w:rsidRPr="008421A4">
        <w:fldChar w:fldCharType="end"/>
      </w:r>
      <w:r w:rsidR="00EC6B1F" w:rsidRPr="008421A4">
        <w:rPr>
          <w:lang w:val="bg-BG"/>
        </w:rPr>
        <w:t>.</w:t>
      </w:r>
      <w:r w:rsidR="00EC6B1F" w:rsidRPr="008421A4">
        <w:t>  </w:t>
      </w:r>
      <w:r w:rsidR="00360DF6" w:rsidRPr="008421A4">
        <w:rPr>
          <w:lang w:val="bg-BG"/>
        </w:rPr>
        <w:t xml:space="preserve">През март 2010 г. </w:t>
      </w:r>
      <w:r w:rsidR="00195231" w:rsidRPr="008421A4">
        <w:rPr>
          <w:lang w:val="bg-BG"/>
        </w:rPr>
        <w:t xml:space="preserve">четиримата жалбоподатели подават нови молби за освобождаване чрез Софийска градска прокуратура. Вторият жалбоподател депозира молбата си на 18 март 2010 г., което </w:t>
      </w:r>
      <w:r w:rsidR="00DC24E7" w:rsidRPr="008421A4">
        <w:rPr>
          <w:lang w:val="bg-BG"/>
        </w:rPr>
        <w:t>с</w:t>
      </w:r>
      <w:r w:rsidR="00195231" w:rsidRPr="008421A4">
        <w:rPr>
          <w:lang w:val="bg-BG"/>
        </w:rPr>
        <w:t>е доказ</w:t>
      </w:r>
      <w:r w:rsidR="00DC24E7" w:rsidRPr="008421A4">
        <w:rPr>
          <w:lang w:val="bg-BG"/>
        </w:rPr>
        <w:t>ва</w:t>
      </w:r>
      <w:r w:rsidR="00195231" w:rsidRPr="008421A4">
        <w:rPr>
          <w:lang w:val="bg-BG"/>
        </w:rPr>
        <w:t xml:space="preserve"> с положения върху нея на същата дата печат на Софийска градска </w:t>
      </w:r>
      <w:r w:rsidR="00195231" w:rsidRPr="008421A4">
        <w:rPr>
          <w:lang w:val="bg-BG"/>
        </w:rPr>
        <w:lastRenderedPageBreak/>
        <w:t>прокуратура. М</w:t>
      </w:r>
      <w:r w:rsidR="000F5442" w:rsidRPr="008421A4">
        <w:rPr>
          <w:lang w:val="bg-BG"/>
        </w:rPr>
        <w:t>олбите на първия и на четвъртия</w:t>
      </w:r>
      <w:r w:rsidR="00195231" w:rsidRPr="008421A4">
        <w:rPr>
          <w:lang w:val="bg-BG"/>
        </w:rPr>
        <w:t xml:space="preserve"> жалбоподател</w:t>
      </w:r>
      <w:r w:rsidR="000F5442" w:rsidRPr="008421A4">
        <w:rPr>
          <w:lang w:val="bg-BG"/>
        </w:rPr>
        <w:t>и, чиито копия са представени на Съда от техните адвокати</w:t>
      </w:r>
      <w:r w:rsidR="00195231" w:rsidRPr="008421A4">
        <w:rPr>
          <w:lang w:val="bg-BG"/>
        </w:rPr>
        <w:t xml:space="preserve"> </w:t>
      </w:r>
      <w:r w:rsidR="009D1B41" w:rsidRPr="008421A4">
        <w:rPr>
          <w:lang w:val="bg-BG"/>
        </w:rPr>
        <w:t xml:space="preserve">и от </w:t>
      </w:r>
      <w:r w:rsidR="003F05FE">
        <w:rPr>
          <w:lang w:val="bg-BG"/>
        </w:rPr>
        <w:t>п</w:t>
      </w:r>
      <w:r w:rsidR="009D1B41" w:rsidRPr="008421A4">
        <w:rPr>
          <w:lang w:val="bg-BG"/>
        </w:rPr>
        <w:t>равителството, са с дата 18 март 2010 г., но върху тях не е поставен печат на Софийска градска прокуратура. Молбата на третия жалбоподател, чи</w:t>
      </w:r>
      <w:r w:rsidR="00424586" w:rsidRPr="008421A4">
        <w:rPr>
          <w:lang w:val="bg-BG"/>
        </w:rPr>
        <w:t>е</w:t>
      </w:r>
      <w:r w:rsidR="009D1B41" w:rsidRPr="008421A4">
        <w:rPr>
          <w:lang w:val="bg-BG"/>
        </w:rPr>
        <w:t>то копи</w:t>
      </w:r>
      <w:r w:rsidR="00424586" w:rsidRPr="008421A4">
        <w:rPr>
          <w:lang w:val="bg-BG"/>
        </w:rPr>
        <w:t>е</w:t>
      </w:r>
      <w:r w:rsidR="009D1B41" w:rsidRPr="008421A4">
        <w:rPr>
          <w:lang w:val="bg-BG"/>
        </w:rPr>
        <w:t xml:space="preserve"> </w:t>
      </w:r>
      <w:r w:rsidR="00424586" w:rsidRPr="008421A4">
        <w:rPr>
          <w:lang w:val="bg-BG"/>
        </w:rPr>
        <w:t>е</w:t>
      </w:r>
      <w:r w:rsidR="009D1B41" w:rsidRPr="008421A4">
        <w:rPr>
          <w:lang w:val="bg-BG"/>
        </w:rPr>
        <w:t xml:space="preserve"> представен</w:t>
      </w:r>
      <w:r w:rsidR="00424586" w:rsidRPr="008421A4">
        <w:rPr>
          <w:lang w:val="bg-BG"/>
        </w:rPr>
        <w:t>о</w:t>
      </w:r>
      <w:r w:rsidR="009D1B41" w:rsidRPr="008421A4">
        <w:rPr>
          <w:lang w:val="bg-BG"/>
        </w:rPr>
        <w:t xml:space="preserve"> от неговия адвокат и от </w:t>
      </w:r>
      <w:r w:rsidR="003F05FE">
        <w:rPr>
          <w:lang w:val="bg-BG"/>
        </w:rPr>
        <w:t>п</w:t>
      </w:r>
      <w:r w:rsidR="009D1B41" w:rsidRPr="008421A4">
        <w:rPr>
          <w:lang w:val="bg-BG"/>
        </w:rPr>
        <w:t>равителството, е подадена на 25 март 2010 г., което се доказва от положения върху нея печат на прокуратурата.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1</w:t>
      </w:r>
      <w:r w:rsidR="00EC6B1F" w:rsidRPr="008421A4">
        <w:fldChar w:fldCharType="begin"/>
      </w:r>
      <w:r w:rsidR="00EC6B1F" w:rsidRPr="008421A4">
        <w:rPr>
          <w:lang w:val="bg-BG"/>
        </w:rPr>
        <w:instrText xml:space="preserve"> </w:instrText>
      </w:r>
      <w:r w:rsidR="00EC6B1F" w:rsidRPr="008421A4">
        <w:instrText>SEQ</w:instrText>
      </w:r>
      <w:r w:rsidR="00EC6B1F" w:rsidRPr="008421A4">
        <w:rPr>
          <w:lang w:val="bg-BG"/>
        </w:rPr>
        <w:instrText xml:space="preserve"> </w:instrText>
      </w:r>
      <w:r w:rsidR="00EC6B1F" w:rsidRPr="008421A4">
        <w:instrText>level</w:instrText>
      </w:r>
      <w:r w:rsidR="00EC6B1F" w:rsidRPr="008421A4">
        <w:rPr>
          <w:lang w:val="bg-BG"/>
        </w:rPr>
        <w:instrText>0 \*</w:instrText>
      </w:r>
      <w:r w:rsidR="00EC6B1F" w:rsidRPr="008421A4">
        <w:instrText>arabic</w:instrText>
      </w:r>
      <w:r w:rsidR="00EC6B1F" w:rsidRPr="008421A4">
        <w:rPr>
          <w:lang w:val="bg-BG"/>
        </w:rPr>
        <w:instrText xml:space="preserve"> </w:instrText>
      </w:r>
      <w:r w:rsidR="00EC6B1F" w:rsidRPr="008421A4">
        <w:fldChar w:fldCharType="separate"/>
      </w:r>
      <w:r w:rsidR="00FB038D" w:rsidRPr="00B37388">
        <w:rPr>
          <w:noProof/>
          <w:lang w:val="bg-BG"/>
        </w:rPr>
        <w:t>3</w:t>
      </w:r>
      <w:r w:rsidR="00EC6B1F" w:rsidRPr="008421A4">
        <w:fldChar w:fldCharType="end"/>
      </w:r>
      <w:r w:rsidR="00EC6B1F" w:rsidRPr="008421A4">
        <w:rPr>
          <w:lang w:val="bg-BG"/>
        </w:rPr>
        <w:t>.</w:t>
      </w:r>
      <w:r w:rsidR="00EC6B1F" w:rsidRPr="008421A4">
        <w:t>  </w:t>
      </w:r>
      <w:r w:rsidR="00CB4DDF" w:rsidRPr="008421A4">
        <w:rPr>
          <w:lang w:val="bg-BG"/>
        </w:rPr>
        <w:t xml:space="preserve">На 6 април 2010 г. </w:t>
      </w:r>
      <w:r w:rsidR="002644F1" w:rsidRPr="008421A4">
        <w:rPr>
          <w:lang w:val="bg-BG"/>
        </w:rPr>
        <w:t>четирите молби за освобождаване са получени в секретариата на Окръж</w:t>
      </w:r>
      <w:r w:rsidR="00424586" w:rsidRPr="008421A4">
        <w:rPr>
          <w:lang w:val="bg-BG"/>
        </w:rPr>
        <w:t>е</w:t>
      </w:r>
      <w:r w:rsidR="002644F1" w:rsidRPr="008421A4">
        <w:rPr>
          <w:lang w:val="bg-BG"/>
        </w:rPr>
        <w:t xml:space="preserve">н съд Стара Загора. </w:t>
      </w:r>
      <w:r w:rsidR="00C0350F" w:rsidRPr="008421A4">
        <w:rPr>
          <w:lang w:val="bg-BG"/>
        </w:rPr>
        <w:t>Разглеждането</w:t>
      </w:r>
      <w:r w:rsidR="00FC6CA8" w:rsidRPr="008421A4">
        <w:rPr>
          <w:lang w:val="bg-BG"/>
        </w:rPr>
        <w:t xml:space="preserve"> им е </w:t>
      </w:r>
      <w:r w:rsidR="00854226" w:rsidRPr="008421A4">
        <w:rPr>
          <w:lang w:val="bg-BG"/>
        </w:rPr>
        <w:t>включен</w:t>
      </w:r>
      <w:r w:rsidR="00C0350F" w:rsidRPr="008421A4">
        <w:rPr>
          <w:lang w:val="bg-BG"/>
        </w:rPr>
        <w:t>о</w:t>
      </w:r>
      <w:r w:rsidR="00854226" w:rsidRPr="008421A4">
        <w:rPr>
          <w:lang w:val="bg-BG"/>
        </w:rPr>
        <w:t xml:space="preserve"> в графика на съда з</w:t>
      </w:r>
      <w:r w:rsidR="0042543E" w:rsidRPr="008421A4">
        <w:rPr>
          <w:lang w:val="bg-BG"/>
        </w:rPr>
        <w:t xml:space="preserve">а 9 април 2010 г. </w:t>
      </w:r>
      <w:r w:rsidR="00854226" w:rsidRPr="008421A4">
        <w:rPr>
          <w:lang w:val="bg-BG"/>
        </w:rPr>
        <w:t>На тази дата окръжният съд отлага разглеждането им за 12 април 2010</w:t>
      </w:r>
      <w:r w:rsidR="00C0350F" w:rsidRPr="008421A4">
        <w:rPr>
          <w:lang w:val="bg-BG"/>
        </w:rPr>
        <w:t xml:space="preserve"> г. по</w:t>
      </w:r>
      <w:r w:rsidR="00854226" w:rsidRPr="008421A4">
        <w:rPr>
          <w:lang w:val="bg-BG"/>
        </w:rPr>
        <w:t>ради отсъствието на адвоката на втория жалбоподател.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B37388">
        <w:rPr>
          <w:lang w:val="bg-BG"/>
        </w:rPr>
        <w:t>14.</w:t>
      </w:r>
      <w:r w:rsidR="00EC6B1F" w:rsidRPr="008421A4">
        <w:t>  </w:t>
      </w:r>
      <w:r w:rsidR="00854226" w:rsidRPr="008421A4">
        <w:rPr>
          <w:lang w:val="bg-BG"/>
        </w:rPr>
        <w:t xml:space="preserve">С решение от 12 април 2010 г. </w:t>
      </w:r>
      <w:r w:rsidR="00110105" w:rsidRPr="008421A4">
        <w:rPr>
          <w:lang w:val="bg-BG"/>
        </w:rPr>
        <w:t>Окръж</w:t>
      </w:r>
      <w:r w:rsidR="00424586" w:rsidRPr="008421A4">
        <w:rPr>
          <w:lang w:val="bg-BG"/>
        </w:rPr>
        <w:t>е</w:t>
      </w:r>
      <w:r w:rsidR="00110105" w:rsidRPr="008421A4">
        <w:rPr>
          <w:lang w:val="bg-BG"/>
        </w:rPr>
        <w:t xml:space="preserve">н съд </w:t>
      </w:r>
      <w:r w:rsidR="003F05FE">
        <w:rPr>
          <w:lang w:val="bg-BG"/>
        </w:rPr>
        <w:t xml:space="preserve">- </w:t>
      </w:r>
      <w:r w:rsidR="00110105" w:rsidRPr="008421A4">
        <w:rPr>
          <w:lang w:val="bg-BG"/>
        </w:rPr>
        <w:t xml:space="preserve">Стара Загора отхвърля молбите на жалбоподателите. </w:t>
      </w:r>
      <w:r w:rsidR="003F05FE">
        <w:rPr>
          <w:lang w:val="bg-BG"/>
        </w:rPr>
        <w:t>Съдът</w:t>
      </w:r>
      <w:r w:rsidR="00110105" w:rsidRPr="008421A4">
        <w:rPr>
          <w:lang w:val="bg-BG"/>
        </w:rPr>
        <w:t xml:space="preserve"> счита, че доказателствата по делото</w:t>
      </w:r>
      <w:r w:rsidR="003F05FE">
        <w:rPr>
          <w:lang w:val="bg-BG"/>
        </w:rPr>
        <w:t>, а именно</w:t>
      </w:r>
      <w:r w:rsidR="00110105" w:rsidRPr="008421A4">
        <w:rPr>
          <w:lang w:val="bg-BG"/>
        </w:rPr>
        <w:t xml:space="preserve"> свидетелските показания и </w:t>
      </w:r>
      <w:r w:rsidR="003F05FE">
        <w:rPr>
          <w:lang w:val="bg-BG"/>
        </w:rPr>
        <w:t>писмените</w:t>
      </w:r>
      <w:r w:rsidR="00110105" w:rsidRPr="008421A4">
        <w:rPr>
          <w:lang w:val="bg-BG"/>
        </w:rPr>
        <w:t xml:space="preserve"> доказателства </w:t>
      </w:r>
      <w:r w:rsidR="004D6EE9" w:rsidRPr="008421A4">
        <w:rPr>
          <w:lang w:val="bg-BG"/>
        </w:rPr>
        <w:t xml:space="preserve">са достатъчни, за да се докаже, че съществуват основателни съмнения </w:t>
      </w:r>
      <w:r w:rsidR="00C56C79">
        <w:rPr>
          <w:lang w:val="bg-BG"/>
        </w:rPr>
        <w:t>срещу</w:t>
      </w:r>
      <w:r w:rsidR="00877835" w:rsidRPr="008421A4">
        <w:rPr>
          <w:lang w:val="bg-BG"/>
        </w:rPr>
        <w:t xml:space="preserve"> четиримата жалбоподатели. Той </w:t>
      </w:r>
      <w:r w:rsidR="00BB5C5B" w:rsidRPr="008421A4">
        <w:rPr>
          <w:lang w:val="bg-BG"/>
        </w:rPr>
        <w:t>счита още,</w:t>
      </w:r>
      <w:r w:rsidR="00877835" w:rsidRPr="008421A4">
        <w:rPr>
          <w:lang w:val="bg-BG"/>
        </w:rPr>
        <w:t xml:space="preserve"> че е необходимо </w:t>
      </w:r>
      <w:r w:rsidR="000F6C22" w:rsidRPr="008421A4">
        <w:rPr>
          <w:lang w:val="bg-BG"/>
        </w:rPr>
        <w:t xml:space="preserve">същите да бъдат възпрепятствани да </w:t>
      </w:r>
      <w:r w:rsidR="004F2398" w:rsidRPr="008421A4">
        <w:rPr>
          <w:lang w:val="bg-BG"/>
        </w:rPr>
        <w:t xml:space="preserve">извършат </w:t>
      </w:r>
      <w:r w:rsidR="000F6C22" w:rsidRPr="008421A4">
        <w:rPr>
          <w:lang w:val="bg-BG"/>
        </w:rPr>
        <w:t>други престъпл</w:t>
      </w:r>
      <w:r w:rsidR="00CA216E" w:rsidRPr="008421A4">
        <w:rPr>
          <w:lang w:val="bg-BG"/>
        </w:rPr>
        <w:t>ения, свързани със събирането на</w:t>
      </w:r>
      <w:r w:rsidR="004F2398" w:rsidRPr="008421A4">
        <w:rPr>
          <w:lang w:val="bg-BG"/>
        </w:rPr>
        <w:t xml:space="preserve"> доказателства</w:t>
      </w:r>
      <w:r w:rsidR="000F6C22" w:rsidRPr="008421A4">
        <w:rPr>
          <w:lang w:val="bg-BG"/>
        </w:rPr>
        <w:t xml:space="preserve"> в рамките на </w:t>
      </w:r>
      <w:r w:rsidR="000F6C53" w:rsidRPr="008421A4">
        <w:rPr>
          <w:lang w:val="bg-BG"/>
        </w:rPr>
        <w:t>разследването, и решава да ограничи правото на жалбоподателите да подават нови молби за освобождаване за период от два месеца</w:t>
      </w:r>
      <w:r w:rsidR="00CA216E" w:rsidRPr="008421A4">
        <w:rPr>
          <w:lang w:val="bg-BG"/>
        </w:rPr>
        <w:t xml:space="preserve">, но не посочва </w:t>
      </w:r>
      <w:r w:rsidR="00BB5C5B" w:rsidRPr="008421A4">
        <w:rPr>
          <w:lang w:val="bg-BG"/>
        </w:rPr>
        <w:t xml:space="preserve">конкретни </w:t>
      </w:r>
      <w:r w:rsidR="009251DE" w:rsidRPr="008421A4">
        <w:rPr>
          <w:lang w:val="bg-BG"/>
        </w:rPr>
        <w:t>мотиви за това ограничение.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15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9251DE" w:rsidRPr="008421A4">
        <w:rPr>
          <w:lang w:val="bg-BG"/>
        </w:rPr>
        <w:t>На 20 април 2010 г. Апелатив</w:t>
      </w:r>
      <w:r w:rsidR="00BB5C5B" w:rsidRPr="008421A4">
        <w:rPr>
          <w:lang w:val="bg-BG"/>
        </w:rPr>
        <w:t>е</w:t>
      </w:r>
      <w:r w:rsidR="009251DE" w:rsidRPr="008421A4">
        <w:rPr>
          <w:lang w:val="bg-BG"/>
        </w:rPr>
        <w:t>н съд</w:t>
      </w:r>
      <w:r w:rsidR="005D2D26">
        <w:rPr>
          <w:lang w:val="bg-BG"/>
        </w:rPr>
        <w:t xml:space="preserve"> </w:t>
      </w:r>
      <w:r w:rsidR="007674DE">
        <w:rPr>
          <w:lang w:val="bg-BG"/>
        </w:rPr>
        <w:t xml:space="preserve">– Пловдив </w:t>
      </w:r>
      <w:r w:rsidR="009251DE" w:rsidRPr="008421A4">
        <w:rPr>
          <w:lang w:val="bg-BG"/>
        </w:rPr>
        <w:t>разглежда и отхвърля подадената от жалбоподателите жалба срещу решението от 12 април 2010 г. със следните мотиви:</w:t>
      </w:r>
    </w:p>
    <w:p w:rsidR="00EC6B1F" w:rsidRPr="008421A4" w:rsidRDefault="00DD198B" w:rsidP="007901D1">
      <w:pPr>
        <w:pStyle w:val="JuQuot"/>
        <w:rPr>
          <w:lang w:val="bg-BG"/>
        </w:rPr>
      </w:pPr>
      <w:r w:rsidRPr="008421A4">
        <w:rPr>
          <w:lang w:val="bg-BG"/>
        </w:rPr>
        <w:t xml:space="preserve">„След като разгледа молбите за освобождаване, </w:t>
      </w:r>
      <w:bookmarkStart w:id="1" w:name="_GoBack"/>
      <w:bookmarkEnd w:id="1"/>
      <w:r w:rsidRPr="008421A4">
        <w:rPr>
          <w:lang w:val="bg-BG"/>
        </w:rPr>
        <w:t>изслуша страните и се запозна с доказателствата по делото, съдът постанови следното. Апелатив</w:t>
      </w:r>
      <w:r w:rsidR="00BB5C5B" w:rsidRPr="008421A4">
        <w:rPr>
          <w:lang w:val="bg-BG"/>
        </w:rPr>
        <w:t>е</w:t>
      </w:r>
      <w:r w:rsidRPr="008421A4">
        <w:rPr>
          <w:lang w:val="bg-BG"/>
        </w:rPr>
        <w:t>н съд</w:t>
      </w:r>
      <w:r w:rsidR="00BB5C5B" w:rsidRPr="008421A4">
        <w:rPr>
          <w:lang w:val="bg-BG"/>
        </w:rPr>
        <w:t xml:space="preserve"> </w:t>
      </w:r>
      <w:r w:rsidR="00C365BF">
        <w:rPr>
          <w:lang w:val="bg-BG"/>
        </w:rPr>
        <w:t xml:space="preserve">- </w:t>
      </w:r>
      <w:r w:rsidRPr="008421A4">
        <w:rPr>
          <w:lang w:val="bg-BG"/>
        </w:rPr>
        <w:t xml:space="preserve">Пловдив вече се е произнесъл относно молбите за освобождаване на заподозрените със същите мотиви. По случая са посочени същите аргументи, както и няколко нови. </w:t>
      </w:r>
      <w:r w:rsidR="00205E30" w:rsidRPr="008421A4">
        <w:rPr>
          <w:lang w:val="bg-BG"/>
        </w:rPr>
        <w:t>Настоящият състав на апелативния съд счита, че молбите са неоснователни и следва да бъдат отхвърлени.</w:t>
      </w:r>
    </w:p>
    <w:p w:rsidR="00EC6B1F" w:rsidRPr="008421A4" w:rsidRDefault="00C365BF" w:rsidP="007901D1">
      <w:pPr>
        <w:pStyle w:val="JuQuot"/>
        <w:rPr>
          <w:lang w:val="bg-BG"/>
        </w:rPr>
      </w:pPr>
      <w:r>
        <w:rPr>
          <w:lang w:val="bg-BG"/>
        </w:rPr>
        <w:t>Твърди се</w:t>
      </w:r>
      <w:r w:rsidR="004A156C" w:rsidRPr="008421A4">
        <w:rPr>
          <w:lang w:val="bg-BG"/>
        </w:rPr>
        <w:t>, че по време на разследването не са открити доказателства за наличието на опасност от</w:t>
      </w:r>
      <w:r>
        <w:rPr>
          <w:lang w:val="bg-BG"/>
        </w:rPr>
        <w:t xml:space="preserve"> повторното извършване на престъпление</w:t>
      </w:r>
      <w:r w:rsidR="004A156C" w:rsidRPr="008421A4">
        <w:rPr>
          <w:lang w:val="bg-BG"/>
        </w:rPr>
        <w:t>. И в действително</w:t>
      </w:r>
      <w:r w:rsidR="00D465C9" w:rsidRPr="008421A4">
        <w:rPr>
          <w:lang w:val="bg-BG"/>
        </w:rPr>
        <w:t>ст, подобни доказателства не с</w:t>
      </w:r>
      <w:r w:rsidR="004A156C" w:rsidRPr="008421A4">
        <w:rPr>
          <w:lang w:val="bg-BG"/>
        </w:rPr>
        <w:t>а открити, но не може да се пренебрегва фактът, че повдигнатите в случая обвинения във връзка с извършване на престъпления, свързани с изнудване</w:t>
      </w:r>
      <w:r w:rsidR="00EC6B1F" w:rsidRPr="008421A4">
        <w:rPr>
          <w:lang w:val="bg-BG"/>
        </w:rPr>
        <w:t xml:space="preserve"> </w:t>
      </w:r>
      <w:r w:rsidR="004A156C" w:rsidRPr="008421A4">
        <w:rPr>
          <w:lang w:val="bg-BG"/>
        </w:rPr>
        <w:t xml:space="preserve">и лишаване от свобода. Извършването на тези престъпления не позволява категорично да се отхвърли възможността същите тези лица да извършат престъпления, свързани с установяването на факти или извършването на деяния, </w:t>
      </w:r>
      <w:r>
        <w:rPr>
          <w:lang w:val="bg-BG"/>
        </w:rPr>
        <w:t xml:space="preserve">с елемент на </w:t>
      </w:r>
      <w:r w:rsidR="004A156C" w:rsidRPr="008421A4">
        <w:rPr>
          <w:lang w:val="bg-BG"/>
        </w:rPr>
        <w:t>принуда. Това е основният аргумент, въз основа на който съдът потвърждава оспорваното решение.</w:t>
      </w:r>
    </w:p>
    <w:p w:rsidR="00EC6B1F" w:rsidRPr="008421A4" w:rsidRDefault="00A86C95" w:rsidP="007901D1">
      <w:pPr>
        <w:pStyle w:val="JuQuot"/>
        <w:rPr>
          <w:lang w:val="bg-BG"/>
        </w:rPr>
      </w:pPr>
      <w:r w:rsidRPr="008421A4">
        <w:rPr>
          <w:lang w:val="bg-BG"/>
        </w:rPr>
        <w:t xml:space="preserve">Относно останалите аргументи, </w:t>
      </w:r>
      <w:r w:rsidR="00342C13" w:rsidRPr="008421A4">
        <w:rPr>
          <w:lang w:val="bg-BG"/>
        </w:rPr>
        <w:t xml:space="preserve">продължителността на </w:t>
      </w:r>
      <w:r w:rsidR="00AB35EE" w:rsidRPr="008421A4">
        <w:rPr>
          <w:lang w:val="bg-BG"/>
        </w:rPr>
        <w:t>разследването</w:t>
      </w:r>
      <w:r w:rsidR="00342C13" w:rsidRPr="008421A4">
        <w:rPr>
          <w:lang w:val="bg-BG"/>
        </w:rPr>
        <w:t xml:space="preserve"> не е обстоятелство, което само по себе си може да доведе до промяна на наложената от съда мярка за неотклонение на жалбоподателите. Подобен аргумент би могъл да бъде приет, ако въпросната продължителност е значително по-дълга. Съдът счита, че продължителността на </w:t>
      </w:r>
      <w:r w:rsidR="00AB35EE" w:rsidRPr="008421A4">
        <w:rPr>
          <w:lang w:val="bg-BG"/>
        </w:rPr>
        <w:t xml:space="preserve">разследването </w:t>
      </w:r>
      <w:r w:rsidR="00961981" w:rsidRPr="008421A4">
        <w:rPr>
          <w:lang w:val="bg-BG"/>
        </w:rPr>
        <w:t xml:space="preserve">се обяснява със сложността на </w:t>
      </w:r>
      <w:r w:rsidR="00961981" w:rsidRPr="008421A4">
        <w:rPr>
          <w:lang w:val="bg-BG"/>
        </w:rPr>
        <w:lastRenderedPageBreak/>
        <w:t>настоящ</w:t>
      </w:r>
      <w:r w:rsidR="0001772E" w:rsidRPr="008421A4">
        <w:rPr>
          <w:lang w:val="bg-BG"/>
        </w:rPr>
        <w:t>о</w:t>
      </w:r>
      <w:r w:rsidR="00961981" w:rsidRPr="008421A4">
        <w:rPr>
          <w:lang w:val="bg-BG"/>
        </w:rPr>
        <w:t xml:space="preserve">то наказателно </w:t>
      </w:r>
      <w:r w:rsidR="00D465C9" w:rsidRPr="008421A4">
        <w:rPr>
          <w:lang w:val="bg-BG"/>
        </w:rPr>
        <w:t xml:space="preserve">дело. Аргументът на адвокатите </w:t>
      </w:r>
      <w:r w:rsidR="00961981" w:rsidRPr="008421A4">
        <w:rPr>
          <w:lang w:val="bg-BG"/>
        </w:rPr>
        <w:t>на жалбоподателите, според който разследващите органи не работят активно в рамките на наказат</w:t>
      </w:r>
      <w:r w:rsidR="009868E1" w:rsidRPr="008421A4">
        <w:rPr>
          <w:lang w:val="bg-BG"/>
        </w:rPr>
        <w:t>елното дело</w:t>
      </w:r>
      <w:r w:rsidR="0001772E" w:rsidRPr="008421A4">
        <w:rPr>
          <w:lang w:val="bg-BG"/>
        </w:rPr>
        <w:t>,</w:t>
      </w:r>
      <w:r w:rsidR="009868E1" w:rsidRPr="008421A4">
        <w:rPr>
          <w:lang w:val="bg-BG"/>
        </w:rPr>
        <w:t xml:space="preserve"> също е </w:t>
      </w:r>
      <w:r w:rsidR="00A457FC">
        <w:rPr>
          <w:lang w:val="bg-BG"/>
        </w:rPr>
        <w:t>необоснован</w:t>
      </w:r>
      <w:r w:rsidR="00961981" w:rsidRPr="008421A4">
        <w:rPr>
          <w:lang w:val="bg-BG"/>
        </w:rPr>
        <w:t>. Най-убедителното обстоятелство</w:t>
      </w:r>
      <w:r w:rsidR="00254F81" w:rsidRPr="008421A4">
        <w:rPr>
          <w:lang w:val="bg-BG"/>
        </w:rPr>
        <w:t xml:space="preserve">, а именно </w:t>
      </w:r>
      <w:r w:rsidR="006169AF" w:rsidRPr="008421A4">
        <w:rPr>
          <w:lang w:val="bg-BG"/>
        </w:rPr>
        <w:t>наличието на истинска опасност от извършването на същите престъпления като тези, в които жалбоподателите са обвинени, не може да се подценява.“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16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6169AF" w:rsidRPr="008421A4">
        <w:rPr>
          <w:lang w:val="bg-BG"/>
        </w:rPr>
        <w:t xml:space="preserve">На 20 юли 2010 г. </w:t>
      </w:r>
      <w:r w:rsidR="005527F8" w:rsidRPr="008421A4">
        <w:rPr>
          <w:lang w:val="bg-BG"/>
        </w:rPr>
        <w:t>Окръж</w:t>
      </w:r>
      <w:r w:rsidR="0001772E" w:rsidRPr="008421A4">
        <w:rPr>
          <w:lang w:val="bg-BG"/>
        </w:rPr>
        <w:t>е</w:t>
      </w:r>
      <w:r w:rsidR="005527F8" w:rsidRPr="008421A4">
        <w:rPr>
          <w:lang w:val="bg-BG"/>
        </w:rPr>
        <w:t xml:space="preserve">н съд </w:t>
      </w:r>
      <w:r w:rsidR="00A457FC">
        <w:rPr>
          <w:lang w:val="bg-BG"/>
        </w:rPr>
        <w:t xml:space="preserve">- </w:t>
      </w:r>
      <w:r w:rsidR="005527F8" w:rsidRPr="008421A4">
        <w:rPr>
          <w:lang w:val="bg-BG"/>
        </w:rPr>
        <w:t xml:space="preserve">Пловдив отхвърля </w:t>
      </w:r>
      <w:r w:rsidR="00A457FC">
        <w:rPr>
          <w:lang w:val="bg-BG"/>
        </w:rPr>
        <w:t>последващите</w:t>
      </w:r>
      <w:r w:rsidR="005527F8" w:rsidRPr="008421A4">
        <w:rPr>
          <w:lang w:val="bg-BG"/>
        </w:rPr>
        <w:t xml:space="preserve"> молби за освобождаване на жалбоподателите. </w:t>
      </w:r>
      <w:r w:rsidR="00A457FC">
        <w:rPr>
          <w:lang w:val="bg-BG"/>
        </w:rPr>
        <w:t>Съдът</w:t>
      </w:r>
      <w:r w:rsidR="005527F8" w:rsidRPr="008421A4">
        <w:rPr>
          <w:lang w:val="bg-BG"/>
        </w:rPr>
        <w:t xml:space="preserve"> счита, че са налице достатъчно доказателства, като например свидетелски показания, въз основа на които жалбоподателите основателно могат да бъдат заподозрени в извършването на въпросните престъпления.</w:t>
      </w:r>
      <w:r w:rsidR="00D54BFE" w:rsidRPr="008421A4">
        <w:rPr>
          <w:lang w:val="bg-BG"/>
        </w:rPr>
        <w:t xml:space="preserve"> </w:t>
      </w:r>
      <w:r w:rsidR="00BD4FFF" w:rsidRPr="008421A4">
        <w:rPr>
          <w:lang w:val="bg-BG"/>
        </w:rPr>
        <w:t>Той счита</w:t>
      </w:r>
      <w:r w:rsidR="00D54BFE" w:rsidRPr="008421A4">
        <w:rPr>
          <w:lang w:val="bg-BG"/>
        </w:rPr>
        <w:t xml:space="preserve"> че е налице и опасност от бягство</w:t>
      </w:r>
      <w:r w:rsidR="00A457FC">
        <w:rPr>
          <w:lang w:val="bg-BG"/>
        </w:rPr>
        <w:t>,</w:t>
      </w:r>
      <w:r w:rsidR="00D54BFE" w:rsidRPr="008421A4">
        <w:rPr>
          <w:lang w:val="bg-BG"/>
        </w:rPr>
        <w:t xml:space="preserve"> именно заради начина, по който са извършени престъпленията, за които жалбоподателите са разследвани. Уточнява, че задържането им не е достигнало предвидената по закон максимална продължителност.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17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0E3497" w:rsidRPr="008421A4">
        <w:rPr>
          <w:lang w:val="bg-BG"/>
        </w:rPr>
        <w:t>На 27 юли 2010 г. Апелатив</w:t>
      </w:r>
      <w:r w:rsidR="00E65FE5" w:rsidRPr="008421A4">
        <w:rPr>
          <w:lang w:val="bg-BG"/>
        </w:rPr>
        <w:t>е</w:t>
      </w:r>
      <w:r w:rsidR="000E3497" w:rsidRPr="008421A4">
        <w:rPr>
          <w:lang w:val="bg-BG"/>
        </w:rPr>
        <w:t xml:space="preserve">н съд </w:t>
      </w:r>
      <w:r w:rsidR="00A457FC">
        <w:rPr>
          <w:lang w:val="bg-BG"/>
        </w:rPr>
        <w:t xml:space="preserve">- </w:t>
      </w:r>
      <w:r w:rsidR="000E3497" w:rsidRPr="008421A4">
        <w:rPr>
          <w:lang w:val="bg-BG"/>
        </w:rPr>
        <w:t>Пловдив отхвърля жалбата на жалбоподателите срещу решението на Окръж</w:t>
      </w:r>
      <w:r w:rsidR="00E65FE5" w:rsidRPr="008421A4">
        <w:rPr>
          <w:lang w:val="bg-BG"/>
        </w:rPr>
        <w:t>е</w:t>
      </w:r>
      <w:r w:rsidR="000E3497" w:rsidRPr="008421A4">
        <w:rPr>
          <w:lang w:val="bg-BG"/>
        </w:rPr>
        <w:t xml:space="preserve">н съд </w:t>
      </w:r>
      <w:r w:rsidR="00A457FC">
        <w:rPr>
          <w:lang w:val="bg-BG"/>
        </w:rPr>
        <w:t xml:space="preserve">- </w:t>
      </w:r>
      <w:r w:rsidR="000E3497" w:rsidRPr="008421A4">
        <w:rPr>
          <w:lang w:val="bg-BG"/>
        </w:rPr>
        <w:t xml:space="preserve">Пловдив. След като установява, че </w:t>
      </w:r>
      <w:r w:rsidR="00D45950" w:rsidRPr="008421A4">
        <w:rPr>
          <w:lang w:val="bg-BG"/>
        </w:rPr>
        <w:t xml:space="preserve">предварителното разследване е приключило, и като се позовава на чл. 65 от Наказателно-процесуалния кодекс, Апелативният съд счита, че не е необходимо да се произнася нито относно наличието на основателни съмнения срещу жалбоподателите, нито относно евентуалната опасност </w:t>
      </w:r>
      <w:r w:rsidR="00E65FE5" w:rsidRPr="008421A4">
        <w:rPr>
          <w:lang w:val="bg-BG"/>
        </w:rPr>
        <w:t>от укриване</w:t>
      </w:r>
      <w:r w:rsidR="00D45950" w:rsidRPr="008421A4">
        <w:rPr>
          <w:lang w:val="bg-BG"/>
        </w:rPr>
        <w:t xml:space="preserve"> или </w:t>
      </w:r>
      <w:r w:rsidR="00A457FC">
        <w:rPr>
          <w:lang w:val="bg-BG"/>
        </w:rPr>
        <w:t>от извършване на ново престъпление</w:t>
      </w:r>
      <w:r w:rsidR="00D45950" w:rsidRPr="008421A4">
        <w:rPr>
          <w:lang w:val="bg-BG"/>
        </w:rPr>
        <w:t xml:space="preserve">. Апелативният съд подчертава </w:t>
      </w:r>
      <w:r w:rsidR="00A457FC">
        <w:rPr>
          <w:lang w:val="bg-BG"/>
        </w:rPr>
        <w:t xml:space="preserve"> следва</w:t>
      </w:r>
      <w:r w:rsidR="00D45950" w:rsidRPr="008421A4">
        <w:rPr>
          <w:lang w:val="bg-BG"/>
        </w:rPr>
        <w:t xml:space="preserve"> единствено да разгледа законос</w:t>
      </w:r>
      <w:r w:rsidR="00E65FE5" w:rsidRPr="008421A4">
        <w:rPr>
          <w:lang w:val="bg-BG"/>
        </w:rPr>
        <w:t>ъобразнос</w:t>
      </w:r>
      <w:r w:rsidR="00D45950" w:rsidRPr="008421A4">
        <w:rPr>
          <w:lang w:val="bg-BG"/>
        </w:rPr>
        <w:t>тта на продълж</w:t>
      </w:r>
      <w:r w:rsidR="00A457FC">
        <w:rPr>
          <w:lang w:val="bg-BG"/>
        </w:rPr>
        <w:t>аващото</w:t>
      </w:r>
      <w:r w:rsidR="00D45950" w:rsidRPr="008421A4">
        <w:rPr>
          <w:lang w:val="bg-BG"/>
        </w:rPr>
        <w:t xml:space="preserve"> задържане на жалбоподателите. </w:t>
      </w:r>
      <w:r w:rsidR="00A457FC">
        <w:rPr>
          <w:lang w:val="bg-BG"/>
        </w:rPr>
        <w:t>Съдът приема</w:t>
      </w:r>
      <w:r w:rsidR="00D45950" w:rsidRPr="008421A4">
        <w:rPr>
          <w:lang w:val="bg-BG"/>
        </w:rPr>
        <w:t>, че общият интерес да бъдат задържани надделява над личния им интерес, като се има предвид сериозността на престъпленията, за чието извършване са заподозрени, както и професията на трима от жалбоподателите.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B37388">
        <w:rPr>
          <w:lang w:val="bg-BG"/>
        </w:rPr>
        <w:t>18.</w:t>
      </w:r>
      <w:r w:rsidR="00EC6B1F" w:rsidRPr="008421A4">
        <w:t>  </w:t>
      </w:r>
      <w:r w:rsidR="008A5634" w:rsidRPr="008421A4">
        <w:rPr>
          <w:lang w:val="bg-BG"/>
        </w:rPr>
        <w:t xml:space="preserve">На 16 ноември 2010 г. третият жалбоподател е освободен </w:t>
      </w:r>
      <w:r w:rsidR="002116BD" w:rsidRPr="008421A4">
        <w:rPr>
          <w:lang w:val="bg-BG"/>
        </w:rPr>
        <w:t>съгласно</w:t>
      </w:r>
      <w:r w:rsidR="008A5634" w:rsidRPr="008421A4">
        <w:rPr>
          <w:lang w:val="bg-BG"/>
        </w:rPr>
        <w:t xml:space="preserve"> </w:t>
      </w:r>
      <w:r w:rsidR="00A457FC">
        <w:rPr>
          <w:lang w:val="bg-BG"/>
        </w:rPr>
        <w:t xml:space="preserve">съдебно </w:t>
      </w:r>
      <w:r w:rsidR="008A5634" w:rsidRPr="008421A4">
        <w:rPr>
          <w:lang w:val="bg-BG"/>
        </w:rPr>
        <w:t xml:space="preserve">решение, </w:t>
      </w:r>
      <w:r w:rsidR="002116BD" w:rsidRPr="008421A4">
        <w:rPr>
          <w:lang w:val="bg-BG"/>
        </w:rPr>
        <w:t xml:space="preserve">постановено </w:t>
      </w:r>
      <w:r w:rsidR="008A5634" w:rsidRPr="008421A4">
        <w:rPr>
          <w:lang w:val="bg-BG"/>
        </w:rPr>
        <w:t>предходния ден.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B37388">
        <w:rPr>
          <w:lang w:val="bg-BG"/>
        </w:rPr>
        <w:t>19.</w:t>
      </w:r>
      <w:r w:rsidR="00EC6B1F" w:rsidRPr="008421A4">
        <w:t>  </w:t>
      </w:r>
      <w:r w:rsidR="008A5634" w:rsidRPr="008421A4">
        <w:rPr>
          <w:lang w:val="bg-BG"/>
        </w:rPr>
        <w:t xml:space="preserve">На 17 ноември 2010 г. първият, вторият и четвъртият жалбоподатели също са освободени от прокурора заради изтичането на максималния </w:t>
      </w:r>
      <w:r w:rsidR="002116BD" w:rsidRPr="008421A4">
        <w:rPr>
          <w:lang w:val="bg-BG"/>
        </w:rPr>
        <w:t xml:space="preserve">допустим по закон </w:t>
      </w:r>
      <w:r w:rsidR="008A5634" w:rsidRPr="008421A4">
        <w:rPr>
          <w:lang w:val="bg-BG"/>
        </w:rPr>
        <w:t>срок</w:t>
      </w:r>
      <w:r w:rsidR="005F3C32" w:rsidRPr="008421A4">
        <w:rPr>
          <w:lang w:val="bg-BG"/>
        </w:rPr>
        <w:t xml:space="preserve"> за</w:t>
      </w:r>
      <w:r w:rsidR="003423E1" w:rsidRPr="008421A4">
        <w:rPr>
          <w:lang w:val="bg-BG"/>
        </w:rPr>
        <w:t xml:space="preserve"> </w:t>
      </w:r>
      <w:r w:rsidR="00DB35A3" w:rsidRPr="008421A4">
        <w:rPr>
          <w:lang w:val="bg-BG"/>
        </w:rPr>
        <w:t xml:space="preserve">предварително </w:t>
      </w:r>
      <w:r w:rsidR="003423E1" w:rsidRPr="008421A4">
        <w:rPr>
          <w:lang w:val="bg-BG"/>
        </w:rPr>
        <w:t>задържане.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20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3423E1" w:rsidRPr="008421A4">
        <w:rPr>
          <w:lang w:val="bg-BG"/>
        </w:rPr>
        <w:t xml:space="preserve">След това делото е разгледано от съдилищата. След няколко връщания на делото на прокуратурата за допълнително разследване, на 8 август 2014 г., след като установява, че прокуратурата все още не е изготвила нов обвинителен акт срещу жалбоподателите, </w:t>
      </w:r>
      <w:r w:rsidR="002116BD" w:rsidRPr="008421A4">
        <w:rPr>
          <w:lang w:val="bg-BG"/>
        </w:rPr>
        <w:t>С</w:t>
      </w:r>
      <w:r w:rsidR="003423E1" w:rsidRPr="008421A4">
        <w:rPr>
          <w:lang w:val="bg-BG"/>
        </w:rPr>
        <w:t xml:space="preserve">пециализираният наказателен съд прекратява </w:t>
      </w:r>
      <w:r w:rsidR="002116BD" w:rsidRPr="008421A4">
        <w:rPr>
          <w:lang w:val="bg-BG"/>
        </w:rPr>
        <w:t xml:space="preserve">наказателното производство </w:t>
      </w:r>
      <w:r w:rsidR="003423E1" w:rsidRPr="008421A4">
        <w:rPr>
          <w:lang w:val="bg-BG"/>
        </w:rPr>
        <w:t>срещу тях.</w:t>
      </w:r>
    </w:p>
    <w:p w:rsidR="00EC6B1F" w:rsidRPr="008421A4" w:rsidRDefault="004E6C29" w:rsidP="007901D1">
      <w:pPr>
        <w:pStyle w:val="JuHIRoman"/>
        <w:rPr>
          <w:lang w:val="bg-BG"/>
        </w:rPr>
      </w:pPr>
      <w:r w:rsidRPr="008421A4">
        <w:rPr>
          <w:lang w:val="bg-BG"/>
        </w:rPr>
        <w:lastRenderedPageBreak/>
        <w:t xml:space="preserve">ДЕЙСТВИЯ ЗА ОБЕЗЩЕТЯВАНЕ, ПРЕДПРИЕТИ ОТ ЖАЛБОПОДАТЕЛИТЕ СЛЕД ПРЕКРАТЯВАНЕТО НА НАКАЗАТЕЛНОТО </w:t>
      </w:r>
      <w:r w:rsidR="002116BD" w:rsidRPr="008421A4">
        <w:rPr>
          <w:lang w:val="bg-BG"/>
        </w:rPr>
        <w:t>ПРОИЗВОДСТВО</w:t>
      </w:r>
    </w:p>
    <w:p w:rsidR="00EC6B1F" w:rsidRPr="008421A4" w:rsidRDefault="005E3594" w:rsidP="007901D1">
      <w:pPr>
        <w:pStyle w:val="JuHA"/>
        <w:rPr>
          <w:lang w:val="bg-BG"/>
        </w:rPr>
      </w:pPr>
      <w:r w:rsidRPr="008421A4">
        <w:rPr>
          <w:lang w:val="bg-BG"/>
        </w:rPr>
        <w:t>Кореспонденцията на Съда с представителите на жалбоподателите по този въпрос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21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5E3594" w:rsidRPr="008421A4">
        <w:rPr>
          <w:lang w:val="bg-BG"/>
        </w:rPr>
        <w:t xml:space="preserve">С писмо от 10 юни 2010 г. </w:t>
      </w:r>
      <w:r w:rsidR="00123673" w:rsidRPr="008421A4">
        <w:rPr>
          <w:lang w:val="bg-BG"/>
        </w:rPr>
        <w:t xml:space="preserve">секретариатът на Съда информира жалбоподателите, че жалбата им е получена и </w:t>
      </w:r>
      <w:proofErr w:type="spellStart"/>
      <w:r w:rsidR="00A457FC">
        <w:rPr>
          <w:lang w:val="bg-BG"/>
        </w:rPr>
        <w:t>входирана</w:t>
      </w:r>
      <w:proofErr w:type="spellEnd"/>
      <w:r w:rsidR="00123673" w:rsidRPr="008421A4">
        <w:rPr>
          <w:lang w:val="bg-BG"/>
        </w:rPr>
        <w:t xml:space="preserve">. </w:t>
      </w:r>
      <w:r w:rsidR="004C27F2" w:rsidRPr="008421A4">
        <w:rPr>
          <w:lang w:val="bg-BG"/>
        </w:rPr>
        <w:t xml:space="preserve">Напомнено им е, че са длъжни и по собствена инициатива да уведомяват Съда за всяко важно ново </w:t>
      </w:r>
      <w:r w:rsidR="00BB232B" w:rsidRPr="008421A4">
        <w:rPr>
          <w:lang w:val="bg-BG"/>
        </w:rPr>
        <w:t xml:space="preserve">развитие </w:t>
      </w:r>
      <w:r w:rsidR="004C27F2" w:rsidRPr="008421A4">
        <w:rPr>
          <w:lang w:val="bg-BG"/>
        </w:rPr>
        <w:t>по делото и да го инфо</w:t>
      </w:r>
      <w:r w:rsidR="00436DC1" w:rsidRPr="008421A4">
        <w:rPr>
          <w:lang w:val="bg-BG"/>
        </w:rPr>
        <w:t>рмират за всяко друго релевантно</w:t>
      </w:r>
      <w:r w:rsidR="004C27F2" w:rsidRPr="008421A4">
        <w:rPr>
          <w:lang w:val="bg-BG"/>
        </w:rPr>
        <w:t xml:space="preserve"> решение на </w:t>
      </w:r>
      <w:r w:rsidR="00BB232B" w:rsidRPr="008421A4">
        <w:rPr>
          <w:lang w:val="bg-BG"/>
        </w:rPr>
        <w:t xml:space="preserve">националните </w:t>
      </w:r>
      <w:r w:rsidR="004C27F2" w:rsidRPr="008421A4">
        <w:rPr>
          <w:lang w:val="bg-BG"/>
        </w:rPr>
        <w:t>съдилища.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22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1A4A08" w:rsidRPr="008421A4">
        <w:rPr>
          <w:lang w:val="bg-BG"/>
        </w:rPr>
        <w:t xml:space="preserve">В становището си относно допустимостта и основателността на жалбата от 5 юни 2018 г., представителят на </w:t>
      </w:r>
      <w:r w:rsidR="009216BA" w:rsidRPr="008421A4">
        <w:rPr>
          <w:lang w:val="bg-BG"/>
        </w:rPr>
        <w:t>първите трима</w:t>
      </w:r>
      <w:r w:rsidR="001A4A08" w:rsidRPr="008421A4">
        <w:rPr>
          <w:lang w:val="bg-BG"/>
        </w:rPr>
        <w:t xml:space="preserve"> жалбоподателите, </w:t>
      </w:r>
      <w:r w:rsidR="0042208C" w:rsidRPr="008421A4">
        <w:rPr>
          <w:lang w:val="bg-BG"/>
        </w:rPr>
        <w:t>г-н</w:t>
      </w:r>
      <w:r w:rsidR="001A4A08" w:rsidRPr="008421A4">
        <w:rPr>
          <w:lang w:val="bg-BG"/>
        </w:rPr>
        <w:t xml:space="preserve"> </w:t>
      </w:r>
      <w:proofErr w:type="spellStart"/>
      <w:r w:rsidR="001A4A08" w:rsidRPr="008421A4">
        <w:rPr>
          <w:lang w:val="bg-BG"/>
        </w:rPr>
        <w:t>Екимджиев</w:t>
      </w:r>
      <w:proofErr w:type="spellEnd"/>
      <w:r w:rsidR="001A4A08" w:rsidRPr="008421A4">
        <w:rPr>
          <w:lang w:val="bg-BG"/>
        </w:rPr>
        <w:t xml:space="preserve">, </w:t>
      </w:r>
      <w:r w:rsidR="008C0014" w:rsidRPr="008421A4">
        <w:rPr>
          <w:lang w:val="bg-BG"/>
        </w:rPr>
        <w:t>не споменава за</w:t>
      </w:r>
      <w:r w:rsidR="001A4A08" w:rsidRPr="008421A4">
        <w:rPr>
          <w:lang w:val="bg-BG"/>
        </w:rPr>
        <w:t xml:space="preserve"> </w:t>
      </w:r>
      <w:r w:rsidR="009C71D4">
        <w:rPr>
          <w:lang w:val="bg-BG"/>
        </w:rPr>
        <w:t xml:space="preserve">предявените от тях </w:t>
      </w:r>
      <w:r w:rsidR="001A4A08" w:rsidRPr="008421A4">
        <w:rPr>
          <w:lang w:val="bg-BG"/>
        </w:rPr>
        <w:t xml:space="preserve">искове за обезщетения за вреди и </w:t>
      </w:r>
      <w:r w:rsidR="0042208C" w:rsidRPr="008421A4">
        <w:rPr>
          <w:lang w:val="bg-BG"/>
        </w:rPr>
        <w:t xml:space="preserve">присъдените </w:t>
      </w:r>
      <w:r w:rsidR="001A4A08" w:rsidRPr="008421A4">
        <w:rPr>
          <w:lang w:val="bg-BG"/>
        </w:rPr>
        <w:t xml:space="preserve">на първа инстанция или след </w:t>
      </w:r>
      <w:r w:rsidR="00A457FC">
        <w:rPr>
          <w:lang w:val="bg-BG"/>
        </w:rPr>
        <w:t>приключване на тези съдебни производства</w:t>
      </w:r>
      <w:r w:rsidR="001A4A08" w:rsidRPr="008421A4">
        <w:rPr>
          <w:lang w:val="bg-BG"/>
        </w:rPr>
        <w:t xml:space="preserve"> </w:t>
      </w:r>
      <w:r w:rsidR="008C0014" w:rsidRPr="008421A4">
        <w:rPr>
          <w:lang w:val="bg-BG"/>
        </w:rPr>
        <w:t xml:space="preserve">суми </w:t>
      </w:r>
      <w:r w:rsidR="001A4A08" w:rsidRPr="008421A4">
        <w:rPr>
          <w:lang w:val="bg-BG"/>
        </w:rPr>
        <w:t>(вж. параграфи 27-29 по-долу).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23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616198" w:rsidRPr="008421A4">
        <w:rPr>
          <w:lang w:val="bg-BG"/>
        </w:rPr>
        <w:t>В становището си относно допустимостта и основателността на жалбата от 29 октомври 2018 г.</w:t>
      </w:r>
      <w:r w:rsidR="008C0014" w:rsidRPr="008421A4">
        <w:rPr>
          <w:lang w:val="bg-BG"/>
        </w:rPr>
        <w:t>, представителката на четвъртия</w:t>
      </w:r>
      <w:r w:rsidR="00616198" w:rsidRPr="008421A4">
        <w:rPr>
          <w:lang w:val="bg-BG"/>
        </w:rPr>
        <w:t xml:space="preserve"> жалбоподател, </w:t>
      </w:r>
      <w:r w:rsidR="0042208C" w:rsidRPr="008421A4">
        <w:rPr>
          <w:lang w:val="bg-BG"/>
        </w:rPr>
        <w:t>г-жа</w:t>
      </w:r>
      <w:r w:rsidR="00616198" w:rsidRPr="008421A4">
        <w:rPr>
          <w:lang w:val="bg-BG"/>
        </w:rPr>
        <w:t xml:space="preserve"> Недева, информира Съда, че с помощта на друг адвокат клиентът й е завел иск за обезщетение за вреди по Закона за отговорността на държавата</w:t>
      </w:r>
      <w:r w:rsidR="00CF46A7" w:rsidRPr="008421A4">
        <w:rPr>
          <w:lang w:val="bg-BG"/>
        </w:rPr>
        <w:t xml:space="preserve"> и общините за вреди. Тя обяснява, че получ</w:t>
      </w:r>
      <w:r w:rsidR="0042208C" w:rsidRPr="008421A4">
        <w:rPr>
          <w:lang w:val="bg-BG"/>
        </w:rPr>
        <w:t>ава</w:t>
      </w:r>
      <w:r w:rsidR="00CF46A7" w:rsidRPr="008421A4">
        <w:rPr>
          <w:lang w:val="bg-BG"/>
        </w:rPr>
        <w:t xml:space="preserve"> тази информация след като се запозна</w:t>
      </w:r>
      <w:r w:rsidR="005D2E10" w:rsidRPr="008421A4">
        <w:rPr>
          <w:lang w:val="bg-BG"/>
        </w:rPr>
        <w:t>в</w:t>
      </w:r>
      <w:r w:rsidR="00CF46A7" w:rsidRPr="008421A4">
        <w:rPr>
          <w:lang w:val="bg-BG"/>
        </w:rPr>
        <w:t xml:space="preserve">а със </w:t>
      </w:r>
      <w:r w:rsidR="00E47049" w:rsidRPr="008421A4">
        <w:rPr>
          <w:lang w:val="bg-BG"/>
        </w:rPr>
        <w:t xml:space="preserve">становището на </w:t>
      </w:r>
      <w:r w:rsidR="009C71D4">
        <w:rPr>
          <w:lang w:val="bg-BG"/>
        </w:rPr>
        <w:t>п</w:t>
      </w:r>
      <w:r w:rsidR="00E47049" w:rsidRPr="008421A4">
        <w:rPr>
          <w:lang w:val="bg-BG"/>
        </w:rPr>
        <w:t xml:space="preserve">равителството </w:t>
      </w:r>
      <w:r w:rsidR="005D2E10" w:rsidRPr="008421A4">
        <w:rPr>
          <w:lang w:val="bg-BG"/>
        </w:rPr>
        <w:t xml:space="preserve">от </w:t>
      </w:r>
      <w:r w:rsidR="00CF46A7" w:rsidRPr="008421A4">
        <w:rPr>
          <w:lang w:val="bg-BG"/>
        </w:rPr>
        <w:t xml:space="preserve">20 септември 2018 г. и </w:t>
      </w:r>
      <w:r w:rsidR="005D2E10" w:rsidRPr="008421A4">
        <w:rPr>
          <w:lang w:val="bg-BG"/>
        </w:rPr>
        <w:t xml:space="preserve">докато </w:t>
      </w:r>
      <w:r w:rsidR="00CF46A7" w:rsidRPr="008421A4">
        <w:rPr>
          <w:lang w:val="bg-BG"/>
        </w:rPr>
        <w:t xml:space="preserve">подготвя писменото си становище по делото от името на този жалбоподател. Тя предоставя копия от съответните решения на националните съдилища. На 23 януари 2020 г. </w:t>
      </w:r>
      <w:r w:rsidR="005D2E10" w:rsidRPr="008421A4">
        <w:rPr>
          <w:lang w:val="bg-BG"/>
        </w:rPr>
        <w:t>г-жа</w:t>
      </w:r>
      <w:r w:rsidR="00CF46A7" w:rsidRPr="008421A4">
        <w:rPr>
          <w:lang w:val="bg-BG"/>
        </w:rPr>
        <w:t xml:space="preserve"> Недева предоставя допълнителна информация по този въпрос.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24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740511" w:rsidRPr="008421A4">
        <w:rPr>
          <w:lang w:val="bg-BG"/>
        </w:rPr>
        <w:t>След получаването на тази информация, с писмо от 13 януари 2020 г.</w:t>
      </w:r>
      <w:r w:rsidR="001F4F3E" w:rsidRPr="008421A4">
        <w:rPr>
          <w:lang w:val="bg-BG"/>
        </w:rPr>
        <w:t>,</w:t>
      </w:r>
      <w:r w:rsidR="00740511" w:rsidRPr="008421A4">
        <w:rPr>
          <w:lang w:val="bg-BG"/>
        </w:rPr>
        <w:t xml:space="preserve"> </w:t>
      </w:r>
      <w:r w:rsidR="001F4F3E" w:rsidRPr="008421A4">
        <w:rPr>
          <w:lang w:val="bg-BG"/>
        </w:rPr>
        <w:t>посоченият за док</w:t>
      </w:r>
      <w:r w:rsidR="00E47049" w:rsidRPr="008421A4">
        <w:rPr>
          <w:lang w:val="bg-BG"/>
        </w:rPr>
        <w:t xml:space="preserve">ладчик съдия </w:t>
      </w:r>
      <w:r w:rsidR="009C71D4">
        <w:rPr>
          <w:lang w:val="bg-BG"/>
        </w:rPr>
        <w:t>при</w:t>
      </w:r>
      <w:r w:rsidR="00E47049" w:rsidRPr="008421A4">
        <w:rPr>
          <w:lang w:val="bg-BG"/>
        </w:rPr>
        <w:t>кан</w:t>
      </w:r>
      <w:r w:rsidR="009C71D4">
        <w:rPr>
          <w:lang w:val="bg-BG"/>
        </w:rPr>
        <w:t>ва</w:t>
      </w:r>
      <w:r w:rsidR="00E47049" w:rsidRPr="008421A4">
        <w:rPr>
          <w:lang w:val="bg-BG"/>
        </w:rPr>
        <w:t xml:space="preserve"> </w:t>
      </w:r>
      <w:r w:rsidR="005D2E10" w:rsidRPr="008421A4">
        <w:rPr>
          <w:lang w:val="bg-BG"/>
        </w:rPr>
        <w:t xml:space="preserve">процесуалния представител </w:t>
      </w:r>
      <w:r w:rsidR="001F4F3E" w:rsidRPr="008421A4">
        <w:rPr>
          <w:lang w:val="bg-BG"/>
        </w:rPr>
        <w:t>на първите трима жалбоподатели</w:t>
      </w:r>
      <w:r w:rsidR="005D2E10" w:rsidRPr="008421A4">
        <w:rPr>
          <w:lang w:val="bg-BG"/>
        </w:rPr>
        <w:t xml:space="preserve"> съгласно</w:t>
      </w:r>
      <w:r w:rsidR="001F4F3E" w:rsidRPr="008421A4">
        <w:rPr>
          <w:lang w:val="bg-BG"/>
        </w:rPr>
        <w:t xml:space="preserve"> </w:t>
      </w:r>
      <w:r w:rsidR="005D2E10" w:rsidRPr="008421A4">
        <w:rPr>
          <w:lang w:val="bg-BG"/>
        </w:rPr>
        <w:t>правило</w:t>
      </w:r>
      <w:r w:rsidR="001F4F3E" w:rsidRPr="008421A4">
        <w:rPr>
          <w:lang w:val="bg-BG"/>
        </w:rPr>
        <w:t xml:space="preserve"> 49, чл. 3а от Правилника на Съда, да го информира дали клиентите му също са подали подобни искове.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25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1F4F3E" w:rsidRPr="008421A4">
        <w:rPr>
          <w:lang w:val="bg-BG"/>
        </w:rPr>
        <w:t xml:space="preserve">На 27 януари 2020 г., в отговор на това </w:t>
      </w:r>
      <w:r w:rsidR="009C71D4">
        <w:rPr>
          <w:lang w:val="bg-BG"/>
        </w:rPr>
        <w:t>изрично</w:t>
      </w:r>
      <w:r w:rsidR="001F4F3E" w:rsidRPr="008421A4">
        <w:rPr>
          <w:lang w:val="bg-BG"/>
        </w:rPr>
        <w:t xml:space="preserve"> искане, </w:t>
      </w:r>
      <w:r w:rsidR="007B7782" w:rsidRPr="008421A4">
        <w:rPr>
          <w:lang w:val="bg-BG"/>
        </w:rPr>
        <w:t xml:space="preserve">представителят </w:t>
      </w:r>
      <w:r w:rsidR="001F4F3E" w:rsidRPr="008421A4">
        <w:rPr>
          <w:lang w:val="bg-BG"/>
        </w:rPr>
        <w:t xml:space="preserve">на другите трима жалбоподатели посочва, че те също са </w:t>
      </w:r>
      <w:r w:rsidR="009C71D4">
        <w:rPr>
          <w:lang w:val="bg-BG"/>
        </w:rPr>
        <w:t>предявили</w:t>
      </w:r>
      <w:r w:rsidR="001F4F3E" w:rsidRPr="008421A4">
        <w:rPr>
          <w:lang w:val="bg-BG"/>
        </w:rPr>
        <w:t xml:space="preserve"> искове съгласно същия закон и информира Съда за </w:t>
      </w:r>
      <w:r w:rsidR="009C71D4">
        <w:rPr>
          <w:lang w:val="bg-BG"/>
        </w:rPr>
        <w:t>изхода</w:t>
      </w:r>
      <w:r w:rsidR="00D81424" w:rsidRPr="008421A4">
        <w:rPr>
          <w:lang w:val="bg-BG"/>
        </w:rPr>
        <w:t xml:space="preserve"> на тези </w:t>
      </w:r>
      <w:r w:rsidR="007B7782" w:rsidRPr="008421A4">
        <w:rPr>
          <w:lang w:val="bg-BG"/>
        </w:rPr>
        <w:t>производства</w:t>
      </w:r>
      <w:r w:rsidR="00D81424" w:rsidRPr="008421A4">
        <w:rPr>
          <w:lang w:val="bg-BG"/>
        </w:rPr>
        <w:t>. Той</w:t>
      </w:r>
      <w:r w:rsidR="001F4F3E" w:rsidRPr="008421A4">
        <w:rPr>
          <w:lang w:val="bg-BG"/>
        </w:rPr>
        <w:t xml:space="preserve"> не обяснява защо тази информация не е предоставена на Съда по-рано.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26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1F2636" w:rsidRPr="008421A4">
        <w:rPr>
          <w:lang w:val="bg-BG"/>
        </w:rPr>
        <w:t>Получената по този начин информация е изложена по-долу (вж. параграфи 27-29 по-долу).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27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1F2636" w:rsidRPr="008421A4">
        <w:rPr>
          <w:lang w:val="bg-BG"/>
        </w:rPr>
        <w:t xml:space="preserve">Правителството е поканено от Съда да представи евентуални последни коментари най-късно в срок до 19 декември 2018 г. </w:t>
      </w:r>
      <w:r w:rsidR="002B4A64" w:rsidRPr="008421A4">
        <w:rPr>
          <w:lang w:val="bg-BG"/>
        </w:rPr>
        <w:lastRenderedPageBreak/>
        <w:t>Получената от жалбоподателите инфор</w:t>
      </w:r>
      <w:r w:rsidR="00D81424" w:rsidRPr="008421A4">
        <w:rPr>
          <w:lang w:val="bg-BG"/>
        </w:rPr>
        <w:t>мация след тази дата е предоставена</w:t>
      </w:r>
      <w:r w:rsidR="002B4A64" w:rsidRPr="008421A4">
        <w:rPr>
          <w:lang w:val="bg-BG"/>
        </w:rPr>
        <w:t xml:space="preserve"> на </w:t>
      </w:r>
      <w:r w:rsidR="009C71D4">
        <w:rPr>
          <w:lang w:val="bg-BG"/>
        </w:rPr>
        <w:t>п</w:t>
      </w:r>
      <w:r w:rsidR="002B4A64" w:rsidRPr="008421A4">
        <w:rPr>
          <w:lang w:val="bg-BG"/>
        </w:rPr>
        <w:t>равителството само за информация.</w:t>
      </w:r>
    </w:p>
    <w:p w:rsidR="00EC6B1F" w:rsidRPr="008421A4" w:rsidRDefault="003F022A" w:rsidP="003F022A">
      <w:pPr>
        <w:pStyle w:val="JuHA"/>
        <w:numPr>
          <w:ilvl w:val="0"/>
          <w:numId w:val="0"/>
        </w:numPr>
        <w:ind w:left="232"/>
        <w:rPr>
          <w:lang w:val="bg-BG"/>
        </w:rPr>
      </w:pPr>
      <w:r w:rsidRPr="008421A4">
        <w:rPr>
          <w:lang w:val="bg-BG"/>
        </w:rPr>
        <w:t xml:space="preserve">Б. </w:t>
      </w:r>
      <w:r w:rsidR="007B7782" w:rsidRPr="008421A4">
        <w:rPr>
          <w:lang w:val="bg-BG"/>
        </w:rPr>
        <w:t>Производства</w:t>
      </w:r>
      <w:r w:rsidRPr="008421A4">
        <w:rPr>
          <w:lang w:val="bg-BG"/>
        </w:rPr>
        <w:t xml:space="preserve"> пред </w:t>
      </w:r>
      <w:r w:rsidR="007B7782" w:rsidRPr="008421A4">
        <w:rPr>
          <w:lang w:val="bg-BG"/>
        </w:rPr>
        <w:t xml:space="preserve">националните </w:t>
      </w:r>
      <w:r w:rsidRPr="008421A4">
        <w:rPr>
          <w:lang w:val="bg-BG"/>
        </w:rPr>
        <w:t>съдилища, заведени от четиримата жалбоподатели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28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630D31" w:rsidRPr="008421A4">
        <w:rPr>
          <w:lang w:val="bg-BG"/>
        </w:rPr>
        <w:t xml:space="preserve">На различни дати между януари 2015 г. и декември 2016 г. четиримата жалбоподатели поотделно завеждат съдебни дела по чл. 2, ал. 1, т. 3 от Закона за отговорността на държавата и общините за вреди срещу прокуратурата. </w:t>
      </w:r>
      <w:r w:rsidR="003F7904" w:rsidRPr="008421A4">
        <w:rPr>
          <w:lang w:val="bg-BG"/>
        </w:rPr>
        <w:t xml:space="preserve">Те </w:t>
      </w:r>
      <w:r w:rsidR="00143FE1" w:rsidRPr="008421A4">
        <w:rPr>
          <w:lang w:val="bg-BG"/>
        </w:rPr>
        <w:t>претендират</w:t>
      </w:r>
      <w:r w:rsidR="003F7904" w:rsidRPr="008421A4">
        <w:rPr>
          <w:lang w:val="bg-BG"/>
        </w:rPr>
        <w:t xml:space="preserve"> изпла</w:t>
      </w:r>
      <w:r w:rsidR="00143FE1" w:rsidRPr="008421A4">
        <w:rPr>
          <w:lang w:val="bg-BG"/>
        </w:rPr>
        <w:t>щането на</w:t>
      </w:r>
      <w:r w:rsidR="003F7904" w:rsidRPr="008421A4">
        <w:rPr>
          <w:lang w:val="bg-BG"/>
        </w:rPr>
        <w:t xml:space="preserve"> различни суми за </w:t>
      </w:r>
      <w:r w:rsidR="00143FE1" w:rsidRPr="008421A4">
        <w:rPr>
          <w:lang w:val="bg-BG"/>
        </w:rPr>
        <w:t xml:space="preserve">неимуществени </w:t>
      </w:r>
      <w:r w:rsidR="003F7904" w:rsidRPr="008421A4">
        <w:rPr>
          <w:lang w:val="bg-BG"/>
        </w:rPr>
        <w:t xml:space="preserve">и </w:t>
      </w:r>
      <w:r w:rsidR="00143FE1" w:rsidRPr="008421A4">
        <w:rPr>
          <w:lang w:val="bg-BG"/>
        </w:rPr>
        <w:t xml:space="preserve">имуществени </w:t>
      </w:r>
      <w:r w:rsidR="00C22B07" w:rsidRPr="008421A4">
        <w:rPr>
          <w:lang w:val="bg-BG"/>
        </w:rPr>
        <w:t>вреди</w:t>
      </w:r>
      <w:r w:rsidR="003F7904" w:rsidRPr="008421A4">
        <w:rPr>
          <w:lang w:val="bg-BG"/>
        </w:rPr>
        <w:t>, които твърдят, че пон</w:t>
      </w:r>
      <w:r w:rsidR="00143FE1" w:rsidRPr="008421A4">
        <w:rPr>
          <w:lang w:val="bg-BG"/>
        </w:rPr>
        <w:t>асят</w:t>
      </w:r>
      <w:r w:rsidR="003F7904" w:rsidRPr="008421A4">
        <w:rPr>
          <w:lang w:val="bg-BG"/>
        </w:rPr>
        <w:t xml:space="preserve"> по време на </w:t>
      </w:r>
      <w:r w:rsidR="009C71D4">
        <w:rPr>
          <w:lang w:val="bg-BG"/>
        </w:rPr>
        <w:t>образуваното срещу тях наказателно производство</w:t>
      </w:r>
      <w:r w:rsidR="003F7904" w:rsidRPr="008421A4">
        <w:rPr>
          <w:lang w:val="bg-BG"/>
        </w:rPr>
        <w:t>, ко</w:t>
      </w:r>
      <w:r w:rsidR="009C71D4">
        <w:rPr>
          <w:lang w:val="bg-BG"/>
        </w:rPr>
        <w:t>е</w:t>
      </w:r>
      <w:r w:rsidR="003F7904" w:rsidRPr="008421A4">
        <w:rPr>
          <w:lang w:val="bg-BG"/>
        </w:rPr>
        <w:t>то</w:t>
      </w:r>
      <w:r w:rsidR="009C71D4">
        <w:rPr>
          <w:lang w:val="bg-BG"/>
        </w:rPr>
        <w:t xml:space="preserve"> считат за</w:t>
      </w:r>
      <w:r w:rsidR="003F7904" w:rsidRPr="008421A4">
        <w:rPr>
          <w:lang w:val="bg-BG"/>
        </w:rPr>
        <w:t xml:space="preserve"> незакон</w:t>
      </w:r>
      <w:r w:rsidR="00143FE1" w:rsidRPr="008421A4">
        <w:rPr>
          <w:lang w:val="bg-BG"/>
        </w:rPr>
        <w:t>осъобраз</w:t>
      </w:r>
      <w:r w:rsidR="003F7904" w:rsidRPr="008421A4">
        <w:rPr>
          <w:lang w:val="bg-BG"/>
        </w:rPr>
        <w:t>н</w:t>
      </w:r>
      <w:r w:rsidR="009C71D4">
        <w:rPr>
          <w:lang w:val="bg-BG"/>
        </w:rPr>
        <w:t>о</w:t>
      </w:r>
      <w:r w:rsidR="003F7904" w:rsidRPr="008421A4">
        <w:rPr>
          <w:lang w:val="bg-BG"/>
        </w:rPr>
        <w:t>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29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143FE1" w:rsidRPr="008421A4">
        <w:rPr>
          <w:lang w:val="bg-BG"/>
        </w:rPr>
        <w:t xml:space="preserve">Производствата </w:t>
      </w:r>
      <w:r w:rsidR="00316355" w:rsidRPr="008421A4">
        <w:rPr>
          <w:lang w:val="bg-BG"/>
        </w:rPr>
        <w:t>завършват с четири решения на Въ</w:t>
      </w:r>
      <w:r w:rsidR="00E73DB4" w:rsidRPr="008421A4">
        <w:rPr>
          <w:lang w:val="bg-BG"/>
        </w:rPr>
        <w:t>рховния касационен съд, постановени</w:t>
      </w:r>
      <w:r w:rsidR="00316355" w:rsidRPr="008421A4">
        <w:rPr>
          <w:lang w:val="bg-BG"/>
        </w:rPr>
        <w:t xml:space="preserve"> </w:t>
      </w:r>
      <w:r w:rsidR="00E73DB4" w:rsidRPr="008421A4">
        <w:rPr>
          <w:lang w:val="bg-BG"/>
        </w:rPr>
        <w:t xml:space="preserve">съответно </w:t>
      </w:r>
      <w:r w:rsidR="00316355" w:rsidRPr="008421A4">
        <w:rPr>
          <w:lang w:val="bg-BG"/>
        </w:rPr>
        <w:t xml:space="preserve">на 10 февруари 2016 г., </w:t>
      </w:r>
      <w:r w:rsidR="00E73DB4" w:rsidRPr="008421A4">
        <w:rPr>
          <w:lang w:val="bg-BG"/>
        </w:rPr>
        <w:t xml:space="preserve">24 юни 2016 г., 16 юни 2018 г. и 20 декември 2018 г. Исковете на четиримата жалбоподатели са </w:t>
      </w:r>
      <w:r w:rsidR="00C22B07" w:rsidRPr="008421A4">
        <w:rPr>
          <w:lang w:val="bg-BG"/>
        </w:rPr>
        <w:t>уважени от</w:t>
      </w:r>
      <w:r w:rsidR="00E73DB4" w:rsidRPr="008421A4">
        <w:rPr>
          <w:lang w:val="bg-BG"/>
        </w:rPr>
        <w:t xml:space="preserve"> съдилищата, които </w:t>
      </w:r>
      <w:r w:rsidR="00C22B07" w:rsidRPr="008421A4">
        <w:rPr>
          <w:lang w:val="bg-BG"/>
        </w:rPr>
        <w:t xml:space="preserve">присъждат </w:t>
      </w:r>
      <w:r w:rsidR="00E73DB4" w:rsidRPr="008421A4">
        <w:rPr>
          <w:lang w:val="bg-BG"/>
        </w:rPr>
        <w:t>на всеки един от първите</w:t>
      </w:r>
      <w:r w:rsidR="00106688" w:rsidRPr="008421A4">
        <w:rPr>
          <w:lang w:val="bg-BG"/>
        </w:rPr>
        <w:t xml:space="preserve"> трима жалбоподатели обезщетение</w:t>
      </w:r>
      <w:r w:rsidR="00E73DB4" w:rsidRPr="008421A4">
        <w:rPr>
          <w:lang w:val="bg-BG"/>
        </w:rPr>
        <w:t xml:space="preserve"> в размер на 60 000 лева (еквивалентът на 30 677.51 евро), а на четвъртия жалбоподател – 20 000 лева (еквивалентът на 10 225.83 евро) </w:t>
      </w:r>
      <w:r w:rsidR="009C71D4">
        <w:rPr>
          <w:lang w:val="bg-BG"/>
        </w:rPr>
        <w:t xml:space="preserve">за претърпени </w:t>
      </w:r>
      <w:r w:rsidR="00E73DB4" w:rsidRPr="008421A4">
        <w:rPr>
          <w:lang w:val="bg-BG"/>
        </w:rPr>
        <w:t>не</w:t>
      </w:r>
      <w:r w:rsidR="00C22B07" w:rsidRPr="008421A4">
        <w:rPr>
          <w:lang w:val="bg-BG"/>
        </w:rPr>
        <w:t>имуществени</w:t>
      </w:r>
      <w:r w:rsidR="00E73DB4" w:rsidRPr="008421A4">
        <w:rPr>
          <w:lang w:val="bg-BG"/>
        </w:rPr>
        <w:t xml:space="preserve"> </w:t>
      </w:r>
      <w:r w:rsidR="00C22B07" w:rsidRPr="008421A4">
        <w:rPr>
          <w:lang w:val="bg-BG"/>
        </w:rPr>
        <w:t>вреди</w:t>
      </w:r>
      <w:r w:rsidR="00E73DB4" w:rsidRPr="008421A4">
        <w:rPr>
          <w:lang w:val="bg-BG"/>
        </w:rPr>
        <w:t>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30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177FCA" w:rsidRPr="008421A4">
        <w:rPr>
          <w:lang w:val="bg-BG"/>
        </w:rPr>
        <w:t xml:space="preserve">Съдилищата установяват, че наказателните </w:t>
      </w:r>
      <w:r w:rsidR="00963CF5" w:rsidRPr="008421A4">
        <w:rPr>
          <w:lang w:val="bg-BG"/>
        </w:rPr>
        <w:t xml:space="preserve">производства </w:t>
      </w:r>
      <w:r w:rsidR="00177FCA" w:rsidRPr="008421A4">
        <w:rPr>
          <w:lang w:val="bg-BG"/>
        </w:rPr>
        <w:t xml:space="preserve">срещу жалбоподателите са прекратени, което им дава право на обезщетения за </w:t>
      </w:r>
      <w:r w:rsidR="00963CF5" w:rsidRPr="008421A4">
        <w:rPr>
          <w:lang w:val="bg-BG"/>
        </w:rPr>
        <w:t xml:space="preserve">понесени </w:t>
      </w:r>
      <w:r w:rsidR="00177FCA" w:rsidRPr="008421A4">
        <w:rPr>
          <w:lang w:val="bg-BG"/>
        </w:rPr>
        <w:t>вреди по</w:t>
      </w:r>
      <w:r w:rsidR="00106688" w:rsidRPr="008421A4">
        <w:rPr>
          <w:lang w:val="bg-BG"/>
        </w:rPr>
        <w:t xml:space="preserve"> смисъла на чл. 2, ал.1, т. 3 от</w:t>
      </w:r>
      <w:r w:rsidR="00177FCA" w:rsidRPr="008421A4">
        <w:rPr>
          <w:lang w:val="bg-BG"/>
        </w:rPr>
        <w:t xml:space="preserve"> закона. </w:t>
      </w:r>
      <w:r w:rsidR="00E64BCC" w:rsidRPr="008421A4">
        <w:rPr>
          <w:lang w:val="bg-BG"/>
        </w:rPr>
        <w:t>За да определ</w:t>
      </w:r>
      <w:r w:rsidR="009C71D4">
        <w:rPr>
          <w:lang w:val="bg-BG"/>
        </w:rPr>
        <w:t>ят</w:t>
      </w:r>
      <w:r w:rsidR="00E64BCC" w:rsidRPr="008421A4">
        <w:rPr>
          <w:lang w:val="bg-BG"/>
        </w:rPr>
        <w:t xml:space="preserve"> размера на </w:t>
      </w:r>
      <w:r w:rsidR="009D52A6" w:rsidRPr="008421A4">
        <w:rPr>
          <w:lang w:val="bg-BG"/>
        </w:rPr>
        <w:t>обезщетенията за всеки един от жалбоподателите, съдилищата отбелязват, че заинтересованите лица са обвинени в тежки престъпления, че продължителността на разследването е прек</w:t>
      </w:r>
      <w:r w:rsidR="009C71D4">
        <w:rPr>
          <w:lang w:val="bg-BG"/>
        </w:rPr>
        <w:t>омерна</w:t>
      </w:r>
      <w:r w:rsidR="009D52A6" w:rsidRPr="008421A4">
        <w:rPr>
          <w:lang w:val="bg-BG"/>
        </w:rPr>
        <w:t xml:space="preserve">, че са </w:t>
      </w:r>
      <w:r w:rsidR="00500F5F">
        <w:rPr>
          <w:lang w:val="bg-BG"/>
        </w:rPr>
        <w:t xml:space="preserve">били </w:t>
      </w:r>
      <w:r w:rsidR="009D52A6" w:rsidRPr="008421A4">
        <w:rPr>
          <w:lang w:val="bg-BG"/>
        </w:rPr>
        <w:t xml:space="preserve">задържани за дълъг период от време, а именно една година, и че </w:t>
      </w:r>
      <w:r w:rsidR="00500F5F">
        <w:rPr>
          <w:lang w:val="bg-BG"/>
        </w:rPr>
        <w:t xml:space="preserve">властите са оповестили публично </w:t>
      </w:r>
      <w:r w:rsidR="009D52A6" w:rsidRPr="008421A4">
        <w:rPr>
          <w:lang w:val="bg-BG"/>
        </w:rPr>
        <w:t xml:space="preserve">съдебните </w:t>
      </w:r>
      <w:r w:rsidR="00963CF5" w:rsidRPr="008421A4">
        <w:rPr>
          <w:lang w:val="bg-BG"/>
        </w:rPr>
        <w:t>производства</w:t>
      </w:r>
      <w:r w:rsidR="009D52A6" w:rsidRPr="008421A4">
        <w:rPr>
          <w:lang w:val="bg-BG"/>
        </w:rPr>
        <w:t xml:space="preserve">. </w:t>
      </w:r>
      <w:r w:rsidR="00711AA8" w:rsidRPr="008421A4">
        <w:rPr>
          <w:lang w:val="bg-BG"/>
        </w:rPr>
        <w:t>По-конкретно</w:t>
      </w:r>
      <w:r w:rsidR="009D52A6" w:rsidRPr="008421A4">
        <w:rPr>
          <w:lang w:val="bg-BG"/>
        </w:rPr>
        <w:t xml:space="preserve"> относно задържането на четвъртия жалбоподател</w:t>
      </w:r>
      <w:r w:rsidR="00500F5F">
        <w:rPr>
          <w:lang w:val="bg-BG"/>
        </w:rPr>
        <w:t>,</w:t>
      </w:r>
      <w:r w:rsidR="009D52A6" w:rsidRPr="008421A4">
        <w:rPr>
          <w:lang w:val="bg-BG"/>
        </w:rPr>
        <w:t xml:space="preserve"> Върховният касационен съд изрично отбелязва в решението си от 20 декември 2018 г., че налагането за толкова дълъг период от време на мярка</w:t>
      </w:r>
      <w:r w:rsidR="00500F5F">
        <w:rPr>
          <w:lang w:val="bg-BG"/>
        </w:rPr>
        <w:t xml:space="preserve">та, с най-ограничително действие </w:t>
      </w:r>
      <w:r w:rsidR="00500F5F" w:rsidRPr="008421A4">
        <w:rPr>
          <w:lang w:val="bg-BG"/>
        </w:rPr>
        <w:t>от всички възможни мерки</w:t>
      </w:r>
      <w:r w:rsidR="00500F5F">
        <w:rPr>
          <w:lang w:val="bg-BG"/>
        </w:rPr>
        <w:t xml:space="preserve"> за процесуална принуда и изразяваща се в</w:t>
      </w:r>
      <w:r w:rsidR="009D52A6" w:rsidRPr="008421A4">
        <w:rPr>
          <w:lang w:val="bg-BG"/>
        </w:rPr>
        <w:t xml:space="preserve"> лишаване от </w:t>
      </w:r>
      <w:proofErr w:type="spellStart"/>
      <w:r w:rsidR="009D52A6" w:rsidRPr="008421A4">
        <w:rPr>
          <w:lang w:val="bg-BG"/>
        </w:rPr>
        <w:t>свобода</w:t>
      </w:r>
      <w:r w:rsidR="00500F5F">
        <w:rPr>
          <w:lang w:val="bg-BG"/>
        </w:rPr>
        <w:t>е</w:t>
      </w:r>
      <w:proofErr w:type="spellEnd"/>
      <w:r w:rsidR="00500F5F">
        <w:rPr>
          <w:lang w:val="bg-BG"/>
        </w:rPr>
        <w:t xml:space="preserve"> </w:t>
      </w:r>
      <w:r w:rsidR="007D59CF" w:rsidRPr="008421A4">
        <w:rPr>
          <w:lang w:val="bg-BG"/>
        </w:rPr>
        <w:t>причин</w:t>
      </w:r>
      <w:r w:rsidR="00500F5F">
        <w:rPr>
          <w:lang w:val="bg-BG"/>
        </w:rPr>
        <w:t>ило</w:t>
      </w:r>
      <w:r w:rsidR="007D59CF" w:rsidRPr="008421A4">
        <w:rPr>
          <w:lang w:val="bg-BG"/>
        </w:rPr>
        <w:t xml:space="preserve"> страдание </w:t>
      </w:r>
      <w:r w:rsidR="00500F5F">
        <w:rPr>
          <w:lang w:val="bg-BG"/>
        </w:rPr>
        <w:t xml:space="preserve">с висок интензитет </w:t>
      </w:r>
      <w:r w:rsidR="007D59CF" w:rsidRPr="008421A4">
        <w:rPr>
          <w:lang w:val="bg-BG"/>
        </w:rPr>
        <w:t xml:space="preserve">на този жалбоподател. </w:t>
      </w:r>
      <w:r w:rsidR="006B6D9E" w:rsidRPr="008421A4">
        <w:rPr>
          <w:lang w:val="bg-BG"/>
        </w:rPr>
        <w:t xml:space="preserve">В решенията си компетентните съдилища отбелязват и че първите трима жалбоподатели са полицаи, което допълнително утежнява вредните последици върху тяхната репутация </w:t>
      </w:r>
      <w:r w:rsidR="00711AA8" w:rsidRPr="008421A4">
        <w:rPr>
          <w:lang w:val="bg-BG"/>
        </w:rPr>
        <w:t>от</w:t>
      </w:r>
      <w:r w:rsidR="006B6D9E" w:rsidRPr="008421A4">
        <w:rPr>
          <w:lang w:val="bg-BG"/>
        </w:rPr>
        <w:t xml:space="preserve"> незакон</w:t>
      </w:r>
      <w:r w:rsidR="00DB35A3" w:rsidRPr="008421A4">
        <w:rPr>
          <w:lang w:val="bg-BG"/>
        </w:rPr>
        <w:t>осъобраз</w:t>
      </w:r>
      <w:r w:rsidR="006B6D9E" w:rsidRPr="00DB35A3">
        <w:rPr>
          <w:lang w:val="bg-BG"/>
        </w:rPr>
        <w:t>ните наказателни дела</w:t>
      </w:r>
      <w:r w:rsidR="006B6D9E" w:rsidRPr="008421A4">
        <w:rPr>
          <w:lang w:val="bg-BG"/>
        </w:rPr>
        <w:t xml:space="preserve">, </w:t>
      </w:r>
      <w:r w:rsidR="00005652">
        <w:rPr>
          <w:lang w:val="bg-BG"/>
        </w:rPr>
        <w:t xml:space="preserve">както </w:t>
      </w:r>
      <w:r w:rsidR="006B6D9E" w:rsidRPr="008421A4">
        <w:rPr>
          <w:lang w:val="bg-BG"/>
        </w:rPr>
        <w:t xml:space="preserve">и че те също </w:t>
      </w:r>
      <w:r w:rsidR="00500F5F">
        <w:rPr>
          <w:lang w:val="bg-BG"/>
        </w:rPr>
        <w:t xml:space="preserve">така </w:t>
      </w:r>
      <w:r w:rsidR="006B6D9E" w:rsidRPr="008421A4">
        <w:rPr>
          <w:lang w:val="bg-BG"/>
        </w:rPr>
        <w:t xml:space="preserve">са </w:t>
      </w:r>
      <w:r w:rsidR="00500F5F">
        <w:rPr>
          <w:lang w:val="bg-BG"/>
        </w:rPr>
        <w:t xml:space="preserve">били </w:t>
      </w:r>
      <w:r w:rsidR="006B6D9E" w:rsidRPr="008421A4">
        <w:rPr>
          <w:lang w:val="bg-BG"/>
        </w:rPr>
        <w:t xml:space="preserve">обект на </w:t>
      </w:r>
      <w:r w:rsidR="00D34F1D" w:rsidRPr="008421A4">
        <w:rPr>
          <w:lang w:val="bg-BG"/>
        </w:rPr>
        <w:t>дисциплинарни мерки</w:t>
      </w:r>
      <w:r w:rsidR="00500F5F">
        <w:rPr>
          <w:lang w:val="bg-BG"/>
        </w:rPr>
        <w:t xml:space="preserve"> поради</w:t>
      </w:r>
      <w:r w:rsidR="00D34F1D" w:rsidRPr="008421A4">
        <w:rPr>
          <w:lang w:val="bg-BG"/>
        </w:rPr>
        <w:t xml:space="preserve"> въпросн</w:t>
      </w:r>
      <w:r w:rsidR="00500F5F">
        <w:rPr>
          <w:lang w:val="bg-BG"/>
        </w:rPr>
        <w:t>ото наказателно преследване</w:t>
      </w:r>
      <w:r w:rsidR="00D34F1D" w:rsidRPr="008421A4">
        <w:rPr>
          <w:lang w:val="bg-BG"/>
        </w:rPr>
        <w:t xml:space="preserve">. Съдилищата считат, че последните три факта обясняват разликата в размера на обезщетенията, </w:t>
      </w:r>
      <w:r w:rsidR="003D4547" w:rsidRPr="008421A4">
        <w:rPr>
          <w:lang w:val="bg-BG"/>
        </w:rPr>
        <w:t xml:space="preserve">присъдени </w:t>
      </w:r>
      <w:r w:rsidR="00D34F1D" w:rsidRPr="008421A4">
        <w:rPr>
          <w:lang w:val="bg-BG"/>
        </w:rPr>
        <w:t>на първите трима жалбоподатели и на четвъртия жалбоподател.</w:t>
      </w:r>
    </w:p>
    <w:p w:rsidR="00477F98" w:rsidRPr="008421A4" w:rsidRDefault="00477F98" w:rsidP="00477F98">
      <w:pPr>
        <w:pStyle w:val="JuHHead"/>
        <w:rPr>
          <w:lang w:val="bg-BG"/>
        </w:rPr>
      </w:pPr>
      <w:r w:rsidRPr="008421A4">
        <w:rPr>
          <w:lang w:val="bg-BG"/>
        </w:rPr>
        <w:lastRenderedPageBreak/>
        <w:t>ПРИЛОЖИМО ВЪТРЕШНО ПРАВО И ПРАКТИКА</w:t>
      </w:r>
    </w:p>
    <w:p w:rsidR="00EC6B1F" w:rsidRPr="008421A4" w:rsidRDefault="00EC6B1F" w:rsidP="007901D1">
      <w:pPr>
        <w:pStyle w:val="JuHHead"/>
        <w:rPr>
          <w:lang w:val="bg-BG"/>
        </w:rPr>
      </w:pPr>
    </w:p>
    <w:p w:rsidR="00EC6B1F" w:rsidRPr="008421A4" w:rsidRDefault="002541D5" w:rsidP="007901D1">
      <w:pPr>
        <w:pStyle w:val="JuHIRoman"/>
        <w:rPr>
          <w:lang w:val="bg-BG"/>
        </w:rPr>
      </w:pPr>
      <w:r w:rsidRPr="008421A4">
        <w:rPr>
          <w:lang w:val="bg-BG"/>
        </w:rPr>
        <w:t xml:space="preserve">предварително </w:t>
      </w:r>
      <w:r w:rsidR="00112056" w:rsidRPr="008421A4">
        <w:rPr>
          <w:lang w:val="bg-BG"/>
        </w:rPr>
        <w:t xml:space="preserve">ЗАДЪРЖАНЕ ПО ВРЕМЕ НА </w:t>
      </w:r>
      <w:r w:rsidRPr="008421A4">
        <w:rPr>
          <w:lang w:val="bg-BG"/>
        </w:rPr>
        <w:t>досъдебното производство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31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C758EE" w:rsidRPr="008421A4">
        <w:rPr>
          <w:lang w:val="bg-BG"/>
        </w:rPr>
        <w:t xml:space="preserve">Чл. 63, ал. 1 на Наказателно-процесуалния кодекс (НПК) предвижда възможността </w:t>
      </w:r>
      <w:r w:rsidR="005F45C8" w:rsidRPr="008421A4">
        <w:rPr>
          <w:lang w:val="bg-BG"/>
        </w:rPr>
        <w:t>за предварително задържане на</w:t>
      </w:r>
      <w:r w:rsidR="00005652">
        <w:rPr>
          <w:lang w:val="bg-BG"/>
        </w:rPr>
        <w:t xml:space="preserve"> </w:t>
      </w:r>
      <w:r w:rsidR="00C758EE" w:rsidRPr="008421A4">
        <w:rPr>
          <w:lang w:val="bg-BG"/>
        </w:rPr>
        <w:t>обвиняемия, когато съще</w:t>
      </w:r>
      <w:r w:rsidR="00552661" w:rsidRPr="008421A4">
        <w:rPr>
          <w:lang w:val="bg-BG"/>
        </w:rPr>
        <w:t xml:space="preserve">ствува обоснован </w:t>
      </w:r>
      <w:r w:rsidR="004A1BA5" w:rsidRPr="008421A4">
        <w:rPr>
          <w:lang w:val="bg-BG"/>
        </w:rPr>
        <w:t>предположени</w:t>
      </w:r>
      <w:r w:rsidR="00005652">
        <w:rPr>
          <w:lang w:val="bg-BG"/>
        </w:rPr>
        <w:t>е</w:t>
      </w:r>
      <w:r w:rsidR="00C758EE" w:rsidRPr="008421A4">
        <w:rPr>
          <w:lang w:val="bg-BG"/>
        </w:rPr>
        <w:t>, че е извършил  престъпление и съществува реален риск да се укрие или да извърши  престъплени</w:t>
      </w:r>
      <w:r w:rsidR="00BE7CF6">
        <w:rPr>
          <w:lang w:val="bg-BG"/>
        </w:rPr>
        <w:t>е</w:t>
      </w:r>
      <w:r w:rsidR="00C758EE" w:rsidRPr="008421A4">
        <w:rPr>
          <w:lang w:val="bg-BG"/>
        </w:rPr>
        <w:t>.</w:t>
      </w:r>
      <w:r w:rsidR="00552661" w:rsidRPr="008421A4">
        <w:rPr>
          <w:lang w:val="bg-BG"/>
        </w:rPr>
        <w:t xml:space="preserve"> </w:t>
      </w:r>
      <w:r w:rsidR="004A1BA5" w:rsidRPr="008421A4">
        <w:rPr>
          <w:lang w:val="bg-BG"/>
        </w:rPr>
        <w:t>Предварителното</w:t>
      </w:r>
      <w:r w:rsidR="00552661" w:rsidRPr="008421A4">
        <w:rPr>
          <w:lang w:val="bg-BG"/>
        </w:rPr>
        <w:t xml:space="preserve"> задържане се постановява</w:t>
      </w:r>
      <w:r w:rsidR="00C758EE" w:rsidRPr="008421A4">
        <w:rPr>
          <w:lang w:val="bg-BG"/>
        </w:rPr>
        <w:t xml:space="preserve"> от първоинстанционния съд след </w:t>
      </w:r>
      <w:r w:rsidR="005F45C8" w:rsidRPr="008421A4">
        <w:rPr>
          <w:lang w:val="bg-BG"/>
        </w:rPr>
        <w:t xml:space="preserve">провеждане на </w:t>
      </w:r>
      <w:r w:rsidR="00C758EE" w:rsidRPr="008421A4">
        <w:rPr>
          <w:lang w:val="bg-BG"/>
        </w:rPr>
        <w:t xml:space="preserve">открито съдебно заседание </w:t>
      </w:r>
      <w:r w:rsidR="00BE7CF6">
        <w:rPr>
          <w:lang w:val="bg-BG"/>
        </w:rPr>
        <w:t>с участие</w:t>
      </w:r>
      <w:r w:rsidR="00C758EE" w:rsidRPr="008421A4">
        <w:rPr>
          <w:lang w:val="bg-BG"/>
        </w:rPr>
        <w:t xml:space="preserve"> на прокурора, на обвиняемия и на неговия </w:t>
      </w:r>
      <w:r w:rsidR="00552661" w:rsidRPr="008421A4">
        <w:rPr>
          <w:lang w:val="bg-BG"/>
        </w:rPr>
        <w:t>адвокат (чл. 64, ал. 1 и ал. 3 от</w:t>
      </w:r>
      <w:r w:rsidR="00C758EE" w:rsidRPr="008421A4">
        <w:rPr>
          <w:lang w:val="bg-BG"/>
        </w:rPr>
        <w:t xml:space="preserve"> НПК)</w:t>
      </w:r>
      <w:r w:rsidR="00FA2703" w:rsidRPr="008421A4">
        <w:rPr>
          <w:lang w:val="bg-BG"/>
        </w:rPr>
        <w:t>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32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F96825" w:rsidRPr="008421A4">
        <w:rPr>
          <w:lang w:val="bg-BG"/>
        </w:rPr>
        <w:t>Задържаното под стража</w:t>
      </w:r>
      <w:r w:rsidR="00601DB3" w:rsidRPr="008421A4">
        <w:rPr>
          <w:lang w:val="bg-BG"/>
        </w:rPr>
        <w:t xml:space="preserve"> лице може във всеки един момент да </w:t>
      </w:r>
      <w:r w:rsidR="00005652">
        <w:rPr>
          <w:lang w:val="bg-BG"/>
        </w:rPr>
        <w:t>поиска изменение на мярката за неотклонение</w:t>
      </w:r>
      <w:r w:rsidR="00601DB3" w:rsidRPr="008421A4">
        <w:rPr>
          <w:lang w:val="bg-BG"/>
        </w:rPr>
        <w:t xml:space="preserve"> </w:t>
      </w:r>
      <w:r w:rsidR="00005652">
        <w:rPr>
          <w:lang w:val="bg-BG"/>
        </w:rPr>
        <w:t>чрез</w:t>
      </w:r>
      <w:r w:rsidR="00601DB3" w:rsidRPr="008421A4">
        <w:rPr>
          <w:lang w:val="bg-BG"/>
        </w:rPr>
        <w:t xml:space="preserve"> прокурора, който </w:t>
      </w:r>
      <w:r w:rsidR="00BE7CF6">
        <w:rPr>
          <w:lang w:val="bg-BG"/>
        </w:rPr>
        <w:t>незабавно</w:t>
      </w:r>
      <w:r w:rsidR="00601DB3" w:rsidRPr="008421A4">
        <w:rPr>
          <w:lang w:val="bg-BG"/>
        </w:rPr>
        <w:t xml:space="preserve"> </w:t>
      </w:r>
      <w:r w:rsidR="00BE7CF6">
        <w:rPr>
          <w:lang w:val="bg-BG"/>
        </w:rPr>
        <w:t>изпраща делото</w:t>
      </w:r>
      <w:r w:rsidR="00005652">
        <w:rPr>
          <w:lang w:val="bg-BG"/>
        </w:rPr>
        <w:t xml:space="preserve"> в</w:t>
      </w:r>
      <w:r w:rsidR="00601DB3" w:rsidRPr="008421A4">
        <w:rPr>
          <w:lang w:val="bg-BG"/>
        </w:rPr>
        <w:t xml:space="preserve"> първоинстанционн</w:t>
      </w:r>
      <w:r w:rsidR="00374863" w:rsidRPr="008421A4">
        <w:rPr>
          <w:lang w:val="bg-BG"/>
        </w:rPr>
        <w:t>ия съд (чл. 65, ал. 1 и ал. 2 от</w:t>
      </w:r>
      <w:r w:rsidR="00601DB3" w:rsidRPr="008421A4">
        <w:rPr>
          <w:lang w:val="bg-BG"/>
        </w:rPr>
        <w:t xml:space="preserve"> НПК). Съдът разглежда всички обстоятелства, свързани със законността на задържането (ал. 4 </w:t>
      </w:r>
      <w:r w:rsidR="00F96825" w:rsidRPr="008421A4">
        <w:rPr>
          <w:lang w:val="bg-BG"/>
        </w:rPr>
        <w:t xml:space="preserve">от </w:t>
      </w:r>
      <w:r w:rsidR="00601DB3" w:rsidRPr="008421A4">
        <w:rPr>
          <w:lang w:val="bg-BG"/>
        </w:rPr>
        <w:t xml:space="preserve">същия член). Ако съдът отхвърли </w:t>
      </w:r>
      <w:r w:rsidR="00BE7CF6">
        <w:rPr>
          <w:lang w:val="bg-BG"/>
        </w:rPr>
        <w:t>искането</w:t>
      </w:r>
      <w:r w:rsidR="00601DB3" w:rsidRPr="008421A4">
        <w:rPr>
          <w:lang w:val="bg-BG"/>
        </w:rPr>
        <w:t xml:space="preserve">, той може да </w:t>
      </w:r>
      <w:r w:rsidR="00BE7CF6">
        <w:rPr>
          <w:lang w:val="bg-BG"/>
        </w:rPr>
        <w:t xml:space="preserve">определи </w:t>
      </w:r>
      <w:r w:rsidR="00BE7CF6" w:rsidRPr="008421A4">
        <w:rPr>
          <w:lang w:val="bg-BG"/>
        </w:rPr>
        <w:t xml:space="preserve">максимален </w:t>
      </w:r>
      <w:r w:rsidR="00BE7CF6">
        <w:rPr>
          <w:lang w:val="bg-BG"/>
        </w:rPr>
        <w:t>срок</w:t>
      </w:r>
      <w:r w:rsidR="00BE7CF6" w:rsidRPr="008421A4">
        <w:rPr>
          <w:lang w:val="bg-BG"/>
        </w:rPr>
        <w:t xml:space="preserve"> от</w:t>
      </w:r>
      <w:r w:rsidR="00BE7CF6">
        <w:rPr>
          <w:lang w:val="bg-BG"/>
        </w:rPr>
        <w:t xml:space="preserve"> два месеца, в който</w:t>
      </w:r>
      <w:r w:rsidR="00601DB3" w:rsidRPr="008421A4">
        <w:rPr>
          <w:lang w:val="bg-BG"/>
        </w:rPr>
        <w:t xml:space="preserve"> нов</w:t>
      </w:r>
      <w:r w:rsidR="00BE7CF6">
        <w:rPr>
          <w:lang w:val="bg-BG"/>
        </w:rPr>
        <w:t>о искане на същите лица е недопустимо</w:t>
      </w:r>
      <w:r w:rsidR="00601DB3" w:rsidRPr="008421A4">
        <w:rPr>
          <w:lang w:val="bg-BG"/>
        </w:rPr>
        <w:t xml:space="preserve">(ал. 6 на същия член). </w:t>
      </w:r>
      <w:r w:rsidR="00532BF3" w:rsidRPr="008421A4">
        <w:rPr>
          <w:lang w:val="bg-BG"/>
        </w:rPr>
        <w:t xml:space="preserve">Тази забрана не </w:t>
      </w:r>
      <w:r w:rsidR="00005652">
        <w:rPr>
          <w:lang w:val="bg-BG"/>
        </w:rPr>
        <w:t xml:space="preserve">съставлява </w:t>
      </w:r>
      <w:r w:rsidR="00532BF3" w:rsidRPr="008421A4">
        <w:rPr>
          <w:lang w:val="bg-BG"/>
        </w:rPr>
        <w:t>преч</w:t>
      </w:r>
      <w:r w:rsidR="00005652">
        <w:rPr>
          <w:lang w:val="bg-BG"/>
        </w:rPr>
        <w:t>ка</w:t>
      </w:r>
      <w:r w:rsidR="00532BF3" w:rsidRPr="008421A4">
        <w:rPr>
          <w:lang w:val="bg-BG"/>
        </w:rPr>
        <w:t xml:space="preserve"> задържания</w:t>
      </w:r>
      <w:r w:rsidR="00005652">
        <w:rPr>
          <w:lang w:val="bg-BG"/>
        </w:rPr>
        <w:t>т</w:t>
      </w:r>
      <w:r w:rsidR="00532BF3" w:rsidRPr="008421A4">
        <w:rPr>
          <w:lang w:val="bg-BG"/>
        </w:rPr>
        <w:t xml:space="preserve"> да поиска да бъде освободен по медицински причини (</w:t>
      </w:r>
      <w:r w:rsidR="00532BF3" w:rsidRPr="008421A4">
        <w:rPr>
          <w:i/>
          <w:lang w:val="bg-BG"/>
        </w:rPr>
        <w:t>пак там</w:t>
      </w:r>
      <w:r w:rsidR="00532BF3" w:rsidRPr="008421A4">
        <w:rPr>
          <w:lang w:val="bg-BG"/>
        </w:rPr>
        <w:t xml:space="preserve">). Решението на първоинстанционния съд може да </w:t>
      </w:r>
      <w:r w:rsidR="00E0162D" w:rsidRPr="008421A4">
        <w:rPr>
          <w:lang w:val="bg-BG"/>
        </w:rPr>
        <w:t xml:space="preserve">се обжалва </w:t>
      </w:r>
      <w:r w:rsidR="00374863" w:rsidRPr="008421A4">
        <w:rPr>
          <w:lang w:val="bg-BG"/>
        </w:rPr>
        <w:t>пред по-</w:t>
      </w:r>
      <w:r w:rsidR="00005652">
        <w:rPr>
          <w:lang w:val="bg-BG"/>
        </w:rPr>
        <w:t>горния</w:t>
      </w:r>
      <w:r w:rsidR="00374863" w:rsidRPr="008421A4">
        <w:rPr>
          <w:lang w:val="bg-BG"/>
        </w:rPr>
        <w:t xml:space="preserve"> съд, който </w:t>
      </w:r>
      <w:r w:rsidR="00532BF3" w:rsidRPr="008421A4">
        <w:rPr>
          <w:lang w:val="bg-BG"/>
        </w:rPr>
        <w:t>разгле</w:t>
      </w:r>
      <w:r w:rsidR="00374863" w:rsidRPr="008421A4">
        <w:rPr>
          <w:lang w:val="bg-BG"/>
        </w:rPr>
        <w:t>ж</w:t>
      </w:r>
      <w:r w:rsidR="00532BF3" w:rsidRPr="008421A4">
        <w:rPr>
          <w:lang w:val="bg-BG"/>
        </w:rPr>
        <w:t xml:space="preserve">да </w:t>
      </w:r>
      <w:r w:rsidR="00BE7CF6">
        <w:rPr>
          <w:lang w:val="bg-BG"/>
        </w:rPr>
        <w:t>делото в</w:t>
      </w:r>
      <w:r w:rsidR="00532BF3" w:rsidRPr="008421A4">
        <w:rPr>
          <w:lang w:val="bg-BG"/>
        </w:rPr>
        <w:t xml:space="preserve"> открито съдебно </w:t>
      </w:r>
      <w:proofErr w:type="spellStart"/>
      <w:r w:rsidR="00532BF3" w:rsidRPr="008421A4">
        <w:rPr>
          <w:lang w:val="bg-BG"/>
        </w:rPr>
        <w:t>заседание</w:t>
      </w:r>
      <w:r w:rsidR="00BE7CF6">
        <w:rPr>
          <w:lang w:val="bg-BG"/>
        </w:rPr>
        <w:t>с</w:t>
      </w:r>
      <w:proofErr w:type="spellEnd"/>
      <w:r w:rsidR="00BE7CF6">
        <w:rPr>
          <w:lang w:val="bg-BG"/>
        </w:rPr>
        <w:t xml:space="preserve"> участие </w:t>
      </w:r>
      <w:r w:rsidR="00374863" w:rsidRPr="008421A4">
        <w:rPr>
          <w:lang w:val="bg-BG"/>
        </w:rPr>
        <w:t>на всички страни (ал. 7 и а</w:t>
      </w:r>
      <w:r w:rsidR="00532BF3" w:rsidRPr="008421A4">
        <w:rPr>
          <w:lang w:val="bg-BG"/>
        </w:rPr>
        <w:t>л. 8 на същия член).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33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2A769E" w:rsidRPr="008421A4">
        <w:rPr>
          <w:lang w:val="bg-BG"/>
        </w:rPr>
        <w:t xml:space="preserve">Съгласно </w:t>
      </w:r>
      <w:r w:rsidR="000006AA" w:rsidRPr="008421A4">
        <w:rPr>
          <w:lang w:val="bg-BG"/>
        </w:rPr>
        <w:t>чл. 63, ал. 4 от</w:t>
      </w:r>
      <w:r w:rsidR="002A769E" w:rsidRPr="008421A4">
        <w:rPr>
          <w:lang w:val="bg-BG"/>
        </w:rPr>
        <w:t xml:space="preserve"> НПК, в редакцията си към момента на събитията, </w:t>
      </w:r>
      <w:r w:rsidR="00E0162D" w:rsidRPr="008421A4">
        <w:rPr>
          <w:lang w:val="bg-BG"/>
        </w:rPr>
        <w:t xml:space="preserve">предварителното </w:t>
      </w:r>
      <w:r w:rsidR="002A769E" w:rsidRPr="008421A4">
        <w:rPr>
          <w:lang w:val="bg-BG"/>
        </w:rPr>
        <w:t xml:space="preserve">задържане по време на </w:t>
      </w:r>
      <w:r w:rsidR="00E0162D" w:rsidRPr="008421A4">
        <w:rPr>
          <w:lang w:val="bg-BG"/>
        </w:rPr>
        <w:t>съдебното следствие</w:t>
      </w:r>
      <w:r w:rsidR="002A769E" w:rsidRPr="008421A4">
        <w:rPr>
          <w:lang w:val="bg-BG"/>
        </w:rPr>
        <w:t xml:space="preserve"> не може да продължи повече от една година, ако обвиненият е разследван за престъпления, които се наказват с лишаване от свобода за срок най-малко пет години. </w:t>
      </w:r>
      <w:r w:rsidR="001F3D26" w:rsidRPr="008421A4">
        <w:rPr>
          <w:lang w:val="bg-BG"/>
        </w:rPr>
        <w:t>След изтичането на този срок прокурорът трябва нез</w:t>
      </w:r>
      <w:r w:rsidR="000006AA" w:rsidRPr="008421A4">
        <w:rPr>
          <w:lang w:val="bg-BG"/>
        </w:rPr>
        <w:t>абавно да освободи обвиняемия (а</w:t>
      </w:r>
      <w:r w:rsidR="001F3D26" w:rsidRPr="008421A4">
        <w:rPr>
          <w:lang w:val="bg-BG"/>
        </w:rPr>
        <w:t>л. 5 на същия член).</w:t>
      </w:r>
    </w:p>
    <w:p w:rsidR="00EC6B1F" w:rsidRPr="008421A4" w:rsidRDefault="00CB670D" w:rsidP="007901D1">
      <w:pPr>
        <w:pStyle w:val="JuHIRoman"/>
        <w:rPr>
          <w:lang w:val="bg-BG"/>
        </w:rPr>
      </w:pPr>
      <w:r w:rsidRPr="008421A4">
        <w:rPr>
          <w:lang w:val="bg-BG"/>
        </w:rPr>
        <w:t xml:space="preserve">ПРЕДВАРИТЕЛНО </w:t>
      </w:r>
      <w:r w:rsidR="008D6AED" w:rsidRPr="008421A4">
        <w:rPr>
          <w:lang w:val="bg-BG"/>
        </w:rPr>
        <w:t>ЗАДЪРЖАНЕ ПО ВРЕМЕ НА СЪДЕБН</w:t>
      </w:r>
      <w:r w:rsidRPr="008421A4">
        <w:rPr>
          <w:lang w:val="bg-BG"/>
        </w:rPr>
        <w:t>ОТО ПРОИЗВОДСТВО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34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CC01BF" w:rsidRPr="008421A4">
        <w:rPr>
          <w:lang w:val="bg-BG"/>
        </w:rPr>
        <w:t xml:space="preserve">В края на </w:t>
      </w:r>
      <w:r w:rsidR="00CB670D" w:rsidRPr="008421A4">
        <w:rPr>
          <w:lang w:val="bg-BG"/>
        </w:rPr>
        <w:t>съдебното следствие</w:t>
      </w:r>
      <w:r w:rsidR="00CC01BF" w:rsidRPr="008421A4">
        <w:rPr>
          <w:lang w:val="bg-BG"/>
        </w:rPr>
        <w:t>, при необходимост прокурорът съставя обв</w:t>
      </w:r>
      <w:r w:rsidR="000006AA" w:rsidRPr="008421A4">
        <w:rPr>
          <w:lang w:val="bg-BG"/>
        </w:rPr>
        <w:t>инителния акт (чл. 246, ал. 1 от</w:t>
      </w:r>
      <w:r w:rsidR="00CC01BF" w:rsidRPr="008421A4">
        <w:rPr>
          <w:lang w:val="bg-BG"/>
        </w:rPr>
        <w:t xml:space="preserve"> НПК) и го изпраща на компетентния съд. </w:t>
      </w:r>
      <w:r w:rsidR="00161E3A" w:rsidRPr="008421A4">
        <w:rPr>
          <w:lang w:val="bg-BG"/>
        </w:rPr>
        <w:t xml:space="preserve">На този етап </w:t>
      </w:r>
      <w:r w:rsidR="00CB670D" w:rsidRPr="008421A4">
        <w:rPr>
          <w:lang w:val="bg-BG"/>
        </w:rPr>
        <w:t>от производството</w:t>
      </w:r>
      <w:r w:rsidR="00161E3A" w:rsidRPr="008421A4">
        <w:rPr>
          <w:lang w:val="bg-BG"/>
        </w:rPr>
        <w:t xml:space="preserve"> обвиняемият има право във всеки един момент да подаде молба за освобождаването си. </w:t>
      </w:r>
      <w:r w:rsidR="00AB4326" w:rsidRPr="008421A4">
        <w:rPr>
          <w:lang w:val="bg-BG"/>
        </w:rPr>
        <w:t xml:space="preserve">Релевантната в случая част </w:t>
      </w:r>
      <w:r w:rsidR="00B2750A" w:rsidRPr="008421A4">
        <w:rPr>
          <w:lang w:val="bg-BG"/>
        </w:rPr>
        <w:t>на чл. 270 от</w:t>
      </w:r>
      <w:r w:rsidR="00AB4326" w:rsidRPr="008421A4">
        <w:rPr>
          <w:lang w:val="bg-BG"/>
        </w:rPr>
        <w:t xml:space="preserve"> НПК, в редакцията си към момента на събитията, гласи следното:</w:t>
      </w:r>
    </w:p>
    <w:p w:rsidR="00EC6B1F" w:rsidRPr="008421A4" w:rsidRDefault="00D11072" w:rsidP="007901D1">
      <w:pPr>
        <w:pStyle w:val="JuQuot"/>
        <w:rPr>
          <w:lang w:val="bg-BG"/>
        </w:rPr>
      </w:pPr>
      <w:r w:rsidRPr="008421A4">
        <w:rPr>
          <w:lang w:val="bg-BG"/>
        </w:rPr>
        <w:lastRenderedPageBreak/>
        <w:t>„</w:t>
      </w:r>
      <w:r w:rsidR="00EC6B1F" w:rsidRPr="008421A4">
        <w:rPr>
          <w:lang w:val="bg-BG"/>
        </w:rPr>
        <w:t>(1)</w:t>
      </w:r>
      <w:r w:rsidR="00D2599D" w:rsidRPr="008421A4">
        <w:t>  </w:t>
      </w:r>
      <w:r w:rsidR="008E4F2D" w:rsidRPr="008421A4">
        <w:rPr>
          <w:lang w:val="bg-BG"/>
        </w:rPr>
        <w:t>Въпросът за изменение на мярката за неотклонение може да се поставя по всяко време на съдебното производство. Ново искане по мярката за неотклонение в съответната инстанция може да се прави при промяна на обстоятелствата.</w:t>
      </w:r>
    </w:p>
    <w:p w:rsidR="00EC6B1F" w:rsidRPr="008421A4" w:rsidRDefault="00EC6B1F" w:rsidP="007901D1">
      <w:pPr>
        <w:pStyle w:val="JuQuot"/>
        <w:rPr>
          <w:lang w:val="bg-BG"/>
        </w:rPr>
      </w:pPr>
      <w:r w:rsidRPr="008421A4">
        <w:rPr>
          <w:lang w:val="bg-BG"/>
        </w:rPr>
        <w:t>(2)</w:t>
      </w:r>
      <w:r w:rsidR="00D2599D" w:rsidRPr="008421A4">
        <w:t>  </w:t>
      </w:r>
      <w:r w:rsidR="00D11072" w:rsidRPr="008421A4">
        <w:rPr>
          <w:lang w:val="bg-BG"/>
        </w:rPr>
        <w:t>Съдът се произнася с определение в открито заседание, но без да разглежда въпроса за наличието на основателни съмнения за извършването на въпросното престъпление.</w:t>
      </w:r>
      <w:r w:rsidR="004B09D9" w:rsidRPr="008421A4">
        <w:rPr>
          <w:lang w:val="bg-BG"/>
        </w:rPr>
        <w:t>“</w:t>
      </w:r>
    </w:p>
    <w:p w:rsidR="00EC6B1F" w:rsidRPr="008421A4" w:rsidRDefault="00873FAE" w:rsidP="007901D1">
      <w:pPr>
        <w:pStyle w:val="JuHIRoman"/>
        <w:rPr>
          <w:lang w:val="bg-BG"/>
        </w:rPr>
      </w:pPr>
      <w:r w:rsidRPr="008421A4">
        <w:rPr>
          <w:lang w:val="bg-BG"/>
        </w:rPr>
        <w:t>ЗАКОН ЗА ОТГОВОРНОСТТА НА ДЪРЖАВАТА И ОБЩИНИТЕ ЗА ВРЕДИ</w:t>
      </w:r>
    </w:p>
    <w:p w:rsidR="00EC6B1F" w:rsidRPr="008421A4" w:rsidRDefault="00B37388" w:rsidP="007901D1">
      <w:pPr>
        <w:pStyle w:val="JuPara"/>
        <w:rPr>
          <w:lang w:val="bg-BG"/>
        </w:rPr>
      </w:pPr>
      <w:r w:rsidRPr="007674DE">
        <w:rPr>
          <w:lang w:val="bg-BG"/>
        </w:rPr>
        <w:t>35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EE5CBD" w:rsidRPr="008421A4">
        <w:rPr>
          <w:lang w:val="bg-BG"/>
        </w:rPr>
        <w:t>Чл. 2 на Закона за отговорността на държавата и общин</w:t>
      </w:r>
      <w:r w:rsidR="00712C94" w:rsidRPr="008421A4">
        <w:rPr>
          <w:lang w:val="bg-BG"/>
        </w:rPr>
        <w:t xml:space="preserve">ите за вреди разрешава на </w:t>
      </w:r>
      <w:r w:rsidR="005B62E0" w:rsidRPr="008421A4">
        <w:rPr>
          <w:lang w:val="bg-BG"/>
        </w:rPr>
        <w:t xml:space="preserve">предварително </w:t>
      </w:r>
      <w:r w:rsidR="00712C94" w:rsidRPr="008421A4">
        <w:rPr>
          <w:lang w:val="bg-BG"/>
        </w:rPr>
        <w:t>задържаните лица</w:t>
      </w:r>
      <w:r w:rsidR="00EE5CBD" w:rsidRPr="008421A4">
        <w:rPr>
          <w:lang w:val="bg-BG"/>
        </w:rPr>
        <w:t xml:space="preserve"> </w:t>
      </w:r>
      <w:r w:rsidR="00712C94" w:rsidRPr="008421A4">
        <w:rPr>
          <w:lang w:val="bg-BG"/>
        </w:rPr>
        <w:t xml:space="preserve">да получат в някои случаи, като например </w:t>
      </w:r>
      <w:r w:rsidR="005B62E0" w:rsidRPr="008421A4">
        <w:rPr>
          <w:lang w:val="bg-BG"/>
        </w:rPr>
        <w:t xml:space="preserve">при </w:t>
      </w:r>
      <w:r w:rsidR="00712C94" w:rsidRPr="008421A4">
        <w:rPr>
          <w:lang w:val="bg-BG"/>
        </w:rPr>
        <w:t>отмяна на мярка</w:t>
      </w:r>
      <w:r w:rsidR="005B62E0" w:rsidRPr="008421A4">
        <w:rPr>
          <w:lang w:val="bg-BG"/>
        </w:rPr>
        <w:t>та</w:t>
      </w:r>
      <w:r w:rsidR="00712C94" w:rsidRPr="008421A4">
        <w:rPr>
          <w:lang w:val="bg-BG"/>
        </w:rPr>
        <w:t xml:space="preserve"> за неотклонение, оправдаването на лицето или ако образуваното срещу него наказателно </w:t>
      </w:r>
      <w:r w:rsidR="005B62E0" w:rsidRPr="008421A4">
        <w:rPr>
          <w:lang w:val="bg-BG"/>
        </w:rPr>
        <w:t xml:space="preserve">производство </w:t>
      </w:r>
      <w:r w:rsidR="00712C94" w:rsidRPr="008421A4">
        <w:rPr>
          <w:lang w:val="bg-BG"/>
        </w:rPr>
        <w:t>бъде прекратено, да бъдат обезщетени за нанесените им вреди от незакон</w:t>
      </w:r>
      <w:r w:rsidR="005B62E0" w:rsidRPr="008421A4">
        <w:rPr>
          <w:lang w:val="bg-BG"/>
        </w:rPr>
        <w:t>осъобраз</w:t>
      </w:r>
      <w:r w:rsidR="00712C94" w:rsidRPr="008421A4">
        <w:rPr>
          <w:lang w:val="bg-BG"/>
        </w:rPr>
        <w:t xml:space="preserve">ното им задържане. Въпросната законова разпоредба, нейните последващи промени и съдебната практика на </w:t>
      </w:r>
      <w:r w:rsidR="005B62E0" w:rsidRPr="008421A4">
        <w:rPr>
          <w:lang w:val="bg-BG"/>
        </w:rPr>
        <w:t xml:space="preserve">националните </w:t>
      </w:r>
      <w:r w:rsidR="00712C94" w:rsidRPr="008421A4">
        <w:rPr>
          <w:lang w:val="bg-BG"/>
        </w:rPr>
        <w:t>съдилища относно приложението й са обобщени в следните решения на Съда:</w:t>
      </w:r>
      <w:r w:rsidR="00EC6B1F" w:rsidRPr="008421A4">
        <w:rPr>
          <w:lang w:val="bg-BG"/>
        </w:rPr>
        <w:t xml:space="preserve"> </w:t>
      </w:r>
      <w:r w:rsidR="00712C94" w:rsidRPr="008421A4">
        <w:rPr>
          <w:i/>
          <w:lang w:val="bg-BG"/>
        </w:rPr>
        <w:t xml:space="preserve">Бочев срещу България </w:t>
      </w:r>
      <w:r w:rsidR="00EC6B1F" w:rsidRPr="008421A4">
        <w:rPr>
          <w:lang w:val="bg-BG"/>
        </w:rPr>
        <w:t>(</w:t>
      </w:r>
      <w:r w:rsidR="00712C94" w:rsidRPr="008421A4">
        <w:rPr>
          <w:lang w:val="bg-BG"/>
        </w:rPr>
        <w:t xml:space="preserve">жалба </w:t>
      </w:r>
      <w:r w:rsidR="00550437" w:rsidRPr="008421A4">
        <w:rPr>
          <w:rStyle w:val="s6b621b36"/>
          <w:lang w:val="bg-BG"/>
        </w:rPr>
        <w:t>№</w:t>
      </w:r>
      <w:r w:rsidR="00234108" w:rsidRPr="008421A4">
        <w:rPr>
          <w:lang w:val="bg-BG"/>
        </w:rPr>
        <w:t xml:space="preserve"> 73481/01, параграфи 37-</w:t>
      </w:r>
      <w:r w:rsidR="0024142D" w:rsidRPr="008421A4">
        <w:rPr>
          <w:lang w:val="bg-BG"/>
        </w:rPr>
        <w:t>39, 13 ноември</w:t>
      </w:r>
      <w:r w:rsidR="00EC6B1F" w:rsidRPr="008421A4">
        <w:rPr>
          <w:lang w:val="bg-BG"/>
        </w:rPr>
        <w:t xml:space="preserve"> 2008</w:t>
      </w:r>
      <w:r w:rsidR="0024142D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), </w:t>
      </w:r>
      <w:r w:rsidR="00732042" w:rsidRPr="008421A4">
        <w:rPr>
          <w:i/>
          <w:lang w:val="bg-BG"/>
        </w:rPr>
        <w:t xml:space="preserve">Дело </w:t>
      </w:r>
      <w:proofErr w:type="spellStart"/>
      <w:r w:rsidR="00732042" w:rsidRPr="008421A4">
        <w:rPr>
          <w:i/>
          <w:lang w:val="bg-BG"/>
        </w:rPr>
        <w:t>Канджов</w:t>
      </w:r>
      <w:proofErr w:type="spellEnd"/>
      <w:r w:rsidR="00732042" w:rsidRPr="008421A4">
        <w:rPr>
          <w:i/>
          <w:lang w:val="bg-BG"/>
        </w:rPr>
        <w:t xml:space="preserve"> срещу България</w:t>
      </w:r>
      <w:r w:rsidR="00732042" w:rsidRPr="008421A4">
        <w:rPr>
          <w:lang w:val="bg-BG"/>
        </w:rPr>
        <w:t xml:space="preserve"> (жалба </w:t>
      </w:r>
      <w:r w:rsidR="00732042" w:rsidRPr="008421A4">
        <w:rPr>
          <w:rStyle w:val="s6b621b36"/>
          <w:lang w:val="bg-BG"/>
        </w:rPr>
        <w:t>№</w:t>
      </w:r>
      <w:r w:rsidR="00234108" w:rsidRPr="008421A4">
        <w:rPr>
          <w:lang w:val="bg-BG"/>
        </w:rPr>
        <w:t xml:space="preserve"> 68294/01, параграфи 36-</w:t>
      </w:r>
      <w:r w:rsidR="00EC6B1F" w:rsidRPr="008421A4">
        <w:rPr>
          <w:lang w:val="bg-BG"/>
        </w:rPr>
        <w:t>39, 6</w:t>
      </w:r>
      <w:r w:rsidR="00732042" w:rsidRPr="008421A4">
        <w:rPr>
          <w:lang w:val="bg-BG"/>
        </w:rPr>
        <w:t xml:space="preserve"> ноември</w:t>
      </w:r>
      <w:r w:rsidR="00EC6B1F" w:rsidRPr="008421A4">
        <w:rPr>
          <w:lang w:val="bg-BG"/>
        </w:rPr>
        <w:t xml:space="preserve"> 2008</w:t>
      </w:r>
      <w:r w:rsidR="00732042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), </w:t>
      </w:r>
      <w:r w:rsidR="00F5172D" w:rsidRPr="008421A4">
        <w:rPr>
          <w:i/>
          <w:lang w:val="bg-BG"/>
        </w:rPr>
        <w:t>Тони Костадинов срещу България</w:t>
      </w:r>
      <w:r w:rsidR="00EC6B1F" w:rsidRPr="008421A4">
        <w:rPr>
          <w:i/>
          <w:lang w:val="bg-BG"/>
        </w:rPr>
        <w:t xml:space="preserve"> </w:t>
      </w:r>
      <w:r w:rsidR="00F5172D" w:rsidRPr="008421A4">
        <w:rPr>
          <w:lang w:val="bg-BG"/>
        </w:rPr>
        <w:t xml:space="preserve">(жалба </w:t>
      </w:r>
      <w:r w:rsidR="00F5172D" w:rsidRPr="008421A4">
        <w:rPr>
          <w:rStyle w:val="s6b621b36"/>
          <w:lang w:val="bg-BG"/>
        </w:rPr>
        <w:t>№</w:t>
      </w:r>
      <w:r w:rsidR="00AB1A3E" w:rsidRPr="008421A4">
        <w:rPr>
          <w:lang w:val="bg-BG"/>
        </w:rPr>
        <w:t xml:space="preserve"> </w:t>
      </w:r>
      <w:r w:rsidR="00F5172D" w:rsidRPr="008421A4">
        <w:rPr>
          <w:lang w:val="bg-BG"/>
        </w:rPr>
        <w:t>37124/10, параграфи</w:t>
      </w:r>
      <w:r w:rsidR="00EC6B1F" w:rsidRPr="008421A4">
        <w:rPr>
          <w:lang w:val="bg-BG"/>
        </w:rPr>
        <w:t xml:space="preserve"> 48-50, 27</w:t>
      </w:r>
      <w:r w:rsidR="00F5172D" w:rsidRPr="008421A4">
        <w:rPr>
          <w:lang w:val="bg-BG"/>
        </w:rPr>
        <w:t xml:space="preserve"> януари</w:t>
      </w:r>
      <w:r w:rsidR="00EC6B1F" w:rsidRPr="008421A4">
        <w:rPr>
          <w:lang w:val="bg-BG"/>
        </w:rPr>
        <w:t xml:space="preserve"> 2015</w:t>
      </w:r>
      <w:r w:rsidR="00F5172D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) </w:t>
      </w:r>
      <w:r w:rsidR="00F5172D" w:rsidRPr="008421A4">
        <w:rPr>
          <w:lang w:val="bg-BG"/>
        </w:rPr>
        <w:t>и</w:t>
      </w:r>
      <w:r w:rsidR="00EC6B1F" w:rsidRPr="008421A4">
        <w:rPr>
          <w:lang w:val="bg-BG"/>
        </w:rPr>
        <w:t xml:space="preserve"> </w:t>
      </w:r>
      <w:r w:rsidR="00FD503B" w:rsidRPr="008421A4">
        <w:rPr>
          <w:i/>
          <w:lang w:val="bg-BG"/>
        </w:rPr>
        <w:t>Колев срещу България</w:t>
      </w:r>
      <w:r w:rsidR="00234108" w:rsidRPr="008421A4">
        <w:rPr>
          <w:lang w:val="bg-BG"/>
        </w:rPr>
        <w:t xml:space="preserve"> (</w:t>
      </w:r>
      <w:proofErr w:type="spellStart"/>
      <w:r w:rsidR="00234108" w:rsidRPr="008421A4">
        <w:rPr>
          <w:lang w:val="bg-BG"/>
        </w:rPr>
        <w:t>реш</w:t>
      </w:r>
      <w:proofErr w:type="spellEnd"/>
      <w:r w:rsidR="00234108" w:rsidRPr="008421A4">
        <w:rPr>
          <w:lang w:val="bg-BG"/>
        </w:rPr>
        <w:t>.</w:t>
      </w:r>
      <w:r w:rsidR="00FD503B" w:rsidRPr="008421A4">
        <w:rPr>
          <w:lang w:val="bg-BG"/>
        </w:rPr>
        <w:t xml:space="preserve">), жалба </w:t>
      </w:r>
      <w:r w:rsidR="00FD503B" w:rsidRPr="008421A4">
        <w:rPr>
          <w:rStyle w:val="s6b621b36"/>
          <w:lang w:val="bg-BG"/>
        </w:rPr>
        <w:t xml:space="preserve">№ </w:t>
      </w:r>
      <w:r w:rsidR="00FD503B" w:rsidRPr="008421A4">
        <w:rPr>
          <w:lang w:val="bg-BG"/>
        </w:rPr>
        <w:t>69591/14</w:t>
      </w:r>
      <w:r w:rsidR="00234108" w:rsidRPr="008421A4">
        <w:rPr>
          <w:lang w:val="bg-BG"/>
        </w:rPr>
        <w:t>, параграфи 12-</w:t>
      </w:r>
      <w:r w:rsidR="00FD503B" w:rsidRPr="008421A4">
        <w:rPr>
          <w:lang w:val="bg-BG"/>
        </w:rPr>
        <w:t>20, 30 май 2017 г.)</w:t>
      </w:r>
      <w:r w:rsidR="00EC6B1F" w:rsidRPr="008421A4">
        <w:rPr>
          <w:lang w:val="bg-BG"/>
        </w:rPr>
        <w:t>.</w:t>
      </w:r>
    </w:p>
    <w:p w:rsidR="00EC6B1F" w:rsidRPr="008421A4" w:rsidRDefault="00FD503B" w:rsidP="007901D1">
      <w:pPr>
        <w:pStyle w:val="JuHHead"/>
      </w:pPr>
      <w:r w:rsidRPr="008421A4">
        <w:rPr>
          <w:lang w:val="bg-BG"/>
        </w:rPr>
        <w:t>ПРАВОТО</w:t>
      </w:r>
    </w:p>
    <w:p w:rsidR="00EC6B1F" w:rsidRPr="008421A4" w:rsidRDefault="00C96816" w:rsidP="007901D1">
      <w:pPr>
        <w:pStyle w:val="JuHIRoman"/>
        <w:rPr>
          <w:lang w:val="fr-FR"/>
        </w:rPr>
      </w:pPr>
      <w:r w:rsidRPr="008421A4">
        <w:rPr>
          <w:lang w:val="bg-BG"/>
        </w:rPr>
        <w:t xml:space="preserve">ПО </w:t>
      </w:r>
      <w:r w:rsidR="00AD1403" w:rsidRPr="008421A4">
        <w:rPr>
          <w:lang w:val="bg-BG"/>
        </w:rPr>
        <w:t>ДОПУСТИМОСТТА НА ЖАЛБАТА</w:t>
      </w:r>
    </w:p>
    <w:p w:rsidR="00EC6B1F" w:rsidRPr="008421A4" w:rsidRDefault="00234108" w:rsidP="007901D1">
      <w:pPr>
        <w:pStyle w:val="JuHA"/>
      </w:pPr>
      <w:r w:rsidRPr="008421A4">
        <w:rPr>
          <w:lang w:val="bg-BG"/>
        </w:rPr>
        <w:t>Аргументите</w:t>
      </w:r>
      <w:r w:rsidR="00AD1403" w:rsidRPr="008421A4">
        <w:t xml:space="preserve"> </w:t>
      </w:r>
      <w:proofErr w:type="spellStart"/>
      <w:r w:rsidR="00AD1403" w:rsidRPr="008421A4">
        <w:t>на</w:t>
      </w:r>
      <w:proofErr w:type="spellEnd"/>
      <w:r w:rsidR="00AD1403" w:rsidRPr="008421A4">
        <w:t xml:space="preserve"> </w:t>
      </w:r>
      <w:proofErr w:type="spellStart"/>
      <w:r w:rsidR="00AD1403" w:rsidRPr="008421A4">
        <w:t>страните</w:t>
      </w:r>
      <w:proofErr w:type="spellEnd"/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en-GB"/>
        </w:rPr>
        <w:t>36</w:t>
      </w:r>
      <w:r w:rsidR="00EC6B1F" w:rsidRPr="008421A4">
        <w:rPr>
          <w:lang w:val="en-GB"/>
        </w:rPr>
        <w:t>.  </w:t>
      </w:r>
      <w:r w:rsidR="003D6823" w:rsidRPr="008421A4">
        <w:rPr>
          <w:lang w:val="bg-BG"/>
        </w:rPr>
        <w:t>В становището</w:t>
      </w:r>
      <w:r w:rsidR="00FC4604" w:rsidRPr="008421A4">
        <w:rPr>
          <w:lang w:val="bg-BG"/>
        </w:rPr>
        <w:t xml:space="preserve"> си от 16 април 2018 г.</w:t>
      </w:r>
      <w:r w:rsidR="003D6823" w:rsidRPr="008421A4">
        <w:rPr>
          <w:lang w:val="bg-BG"/>
        </w:rPr>
        <w:t xml:space="preserve"> </w:t>
      </w:r>
      <w:r w:rsidR="000603DC">
        <w:rPr>
          <w:lang w:val="bg-BG"/>
        </w:rPr>
        <w:t>п</w:t>
      </w:r>
      <w:r w:rsidR="003D6823" w:rsidRPr="008421A4">
        <w:rPr>
          <w:lang w:val="bg-BG"/>
        </w:rPr>
        <w:t xml:space="preserve">равителството </w:t>
      </w:r>
      <w:r w:rsidR="00C96816" w:rsidRPr="008421A4">
        <w:rPr>
          <w:lang w:val="bg-BG"/>
        </w:rPr>
        <w:t>повдига възражение</w:t>
      </w:r>
      <w:r w:rsidR="003D6823" w:rsidRPr="008421A4">
        <w:rPr>
          <w:lang w:val="bg-BG"/>
        </w:rPr>
        <w:t xml:space="preserve"> за </w:t>
      </w:r>
      <w:proofErr w:type="spellStart"/>
      <w:r w:rsidR="003D6823" w:rsidRPr="008421A4">
        <w:rPr>
          <w:lang w:val="bg-BG"/>
        </w:rPr>
        <w:t>неизчерпване</w:t>
      </w:r>
      <w:proofErr w:type="spellEnd"/>
      <w:r w:rsidR="003D6823" w:rsidRPr="008421A4">
        <w:rPr>
          <w:lang w:val="bg-BG"/>
        </w:rPr>
        <w:t xml:space="preserve"> на вътрешн</w:t>
      </w:r>
      <w:r w:rsidR="00C96816" w:rsidRPr="008421A4">
        <w:rPr>
          <w:lang w:val="bg-BG"/>
        </w:rPr>
        <w:t>оправн</w:t>
      </w:r>
      <w:r w:rsidR="003D6823" w:rsidRPr="008421A4">
        <w:rPr>
          <w:lang w:val="bg-BG"/>
        </w:rPr>
        <w:t>ите средства за защита. Като се позовава на решение</w:t>
      </w:r>
      <w:r w:rsidR="00234108" w:rsidRPr="008421A4">
        <w:rPr>
          <w:lang w:val="bg-BG"/>
        </w:rPr>
        <w:t>то</w:t>
      </w:r>
      <w:r w:rsidR="003D6823" w:rsidRPr="008421A4">
        <w:rPr>
          <w:lang w:val="bg-BG"/>
        </w:rPr>
        <w:t xml:space="preserve"> </w:t>
      </w:r>
      <w:r w:rsidR="003D6823" w:rsidRPr="008421A4">
        <w:rPr>
          <w:i/>
          <w:lang w:val="bg-BG"/>
        </w:rPr>
        <w:t>Стайков срещу България</w:t>
      </w:r>
      <w:r w:rsidR="003D6823" w:rsidRPr="008421A4">
        <w:rPr>
          <w:lang w:val="bg-BG"/>
        </w:rPr>
        <w:t xml:space="preserve"> </w:t>
      </w:r>
      <w:r w:rsidR="00EC6B1F" w:rsidRPr="008421A4">
        <w:rPr>
          <w:lang w:val="bg-BG"/>
        </w:rPr>
        <w:t>(</w:t>
      </w:r>
      <w:r w:rsidR="003D6823" w:rsidRPr="008421A4">
        <w:rPr>
          <w:lang w:val="bg-BG"/>
        </w:rPr>
        <w:t xml:space="preserve">жалба </w:t>
      </w:r>
      <w:r w:rsidR="003D6823" w:rsidRPr="008421A4">
        <w:rPr>
          <w:rStyle w:val="s6b621b36"/>
          <w:lang w:val="bg-BG"/>
        </w:rPr>
        <w:t>№</w:t>
      </w:r>
      <w:r w:rsidR="003D6823" w:rsidRPr="008421A4">
        <w:rPr>
          <w:lang w:val="bg-BG"/>
        </w:rPr>
        <w:t xml:space="preserve"> 49438/99, параграфи 108-110, 12 октомври</w:t>
      </w:r>
      <w:r w:rsidR="00EC6B1F" w:rsidRPr="008421A4">
        <w:rPr>
          <w:lang w:val="bg-BG"/>
        </w:rPr>
        <w:t xml:space="preserve"> 2006</w:t>
      </w:r>
      <w:r w:rsidR="003D6823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), </w:t>
      </w:r>
      <w:r w:rsidR="001A6ED2" w:rsidRPr="008421A4">
        <w:rPr>
          <w:lang w:val="bg-BG"/>
        </w:rPr>
        <w:t xml:space="preserve">то твърди, че </w:t>
      </w:r>
      <w:r w:rsidR="0008030C" w:rsidRPr="008421A4">
        <w:rPr>
          <w:lang w:val="bg-BG"/>
        </w:rPr>
        <w:t xml:space="preserve">жалбоподателите </w:t>
      </w:r>
      <w:r w:rsidR="0035136B" w:rsidRPr="008421A4">
        <w:rPr>
          <w:lang w:val="bg-BG"/>
        </w:rPr>
        <w:t>не</w:t>
      </w:r>
      <w:r w:rsidR="0008030C" w:rsidRPr="008421A4">
        <w:rPr>
          <w:lang w:val="bg-BG"/>
        </w:rPr>
        <w:t xml:space="preserve"> пода</w:t>
      </w:r>
      <w:r w:rsidR="0035136B" w:rsidRPr="008421A4">
        <w:rPr>
          <w:lang w:val="bg-BG"/>
        </w:rPr>
        <w:t>в</w:t>
      </w:r>
      <w:r w:rsidR="0008030C" w:rsidRPr="008421A4">
        <w:rPr>
          <w:lang w:val="bg-BG"/>
        </w:rPr>
        <w:t xml:space="preserve">ат молба за обезщетение по чл. 2 от Закона за отговорността на държавата и общините </w:t>
      </w:r>
      <w:r w:rsidR="00E44567" w:rsidRPr="008421A4">
        <w:rPr>
          <w:lang w:val="bg-BG"/>
        </w:rPr>
        <w:t xml:space="preserve">за вреди </w:t>
      </w:r>
      <w:r w:rsidR="0008030C" w:rsidRPr="008421A4">
        <w:rPr>
          <w:lang w:val="bg-BG"/>
        </w:rPr>
        <w:t>след прекратяването на наказателните производства срещу тях, което според него е ефективно и достъпно вътрешно</w:t>
      </w:r>
      <w:r w:rsidR="0035136B" w:rsidRPr="008421A4">
        <w:rPr>
          <w:lang w:val="bg-BG"/>
        </w:rPr>
        <w:t>правно</w:t>
      </w:r>
      <w:r w:rsidR="0008030C" w:rsidRPr="008421A4">
        <w:rPr>
          <w:lang w:val="bg-BG"/>
        </w:rPr>
        <w:t xml:space="preserve"> средство за защита за </w:t>
      </w:r>
      <w:r w:rsidR="00156580" w:rsidRPr="008421A4">
        <w:rPr>
          <w:lang w:val="bg-BG"/>
        </w:rPr>
        <w:t xml:space="preserve">обезщетяване </w:t>
      </w:r>
      <w:r w:rsidR="0008030C" w:rsidRPr="008421A4">
        <w:rPr>
          <w:lang w:val="bg-BG"/>
        </w:rPr>
        <w:t xml:space="preserve">на </w:t>
      </w:r>
      <w:r w:rsidR="00E44567" w:rsidRPr="008421A4">
        <w:rPr>
          <w:lang w:val="bg-BG"/>
        </w:rPr>
        <w:t xml:space="preserve">твърдените </w:t>
      </w:r>
      <w:r w:rsidR="0008030C" w:rsidRPr="008421A4">
        <w:rPr>
          <w:lang w:val="bg-BG"/>
        </w:rPr>
        <w:t>нарушения на чл. 5, ал. 3, ал. 4 и ал. 5 от Конвенцията.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37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08030C" w:rsidRPr="008421A4">
        <w:rPr>
          <w:lang w:val="bg-BG"/>
        </w:rPr>
        <w:t xml:space="preserve">В становището си от 19 декември 2018 г. </w:t>
      </w:r>
      <w:r w:rsidR="000603DC">
        <w:rPr>
          <w:lang w:val="bg-BG"/>
        </w:rPr>
        <w:t>п</w:t>
      </w:r>
      <w:r w:rsidR="0008030C" w:rsidRPr="008421A4">
        <w:rPr>
          <w:lang w:val="bg-BG"/>
        </w:rPr>
        <w:t xml:space="preserve">равителството </w:t>
      </w:r>
      <w:r w:rsidR="00156580" w:rsidRPr="008421A4">
        <w:rPr>
          <w:lang w:val="bg-BG"/>
        </w:rPr>
        <w:t xml:space="preserve">повдига </w:t>
      </w:r>
      <w:r w:rsidR="0008030C" w:rsidRPr="008421A4">
        <w:rPr>
          <w:lang w:val="bg-BG"/>
        </w:rPr>
        <w:t xml:space="preserve">и възражение относно допустимостта на </w:t>
      </w:r>
      <w:r w:rsidR="00156580" w:rsidRPr="008421A4">
        <w:rPr>
          <w:lang w:val="bg-BG"/>
        </w:rPr>
        <w:t xml:space="preserve">оплакванията </w:t>
      </w:r>
      <w:r w:rsidR="0008030C" w:rsidRPr="008421A4">
        <w:rPr>
          <w:lang w:val="bg-BG"/>
        </w:rPr>
        <w:t xml:space="preserve">на четвъртия жалбоподател. Като се позовава на аргумента, че този жалбоподател </w:t>
      </w:r>
      <w:r w:rsidR="00156580" w:rsidRPr="008421A4">
        <w:rPr>
          <w:lang w:val="bg-BG"/>
        </w:rPr>
        <w:t>не</w:t>
      </w:r>
      <w:r w:rsidR="0008030C" w:rsidRPr="008421A4">
        <w:rPr>
          <w:lang w:val="bg-BG"/>
        </w:rPr>
        <w:t xml:space="preserve"> информира в срок Съда, че е подал молба по смисъла на Закона за </w:t>
      </w:r>
      <w:r w:rsidR="0008030C" w:rsidRPr="008421A4">
        <w:rPr>
          <w:lang w:val="bg-BG"/>
        </w:rPr>
        <w:lastRenderedPageBreak/>
        <w:t xml:space="preserve">отговорността на държавата и общините за вреди пред </w:t>
      </w:r>
      <w:r w:rsidR="00156580" w:rsidRPr="008421A4">
        <w:rPr>
          <w:lang w:val="bg-BG"/>
        </w:rPr>
        <w:t xml:space="preserve">националните </w:t>
      </w:r>
      <w:r w:rsidR="0008030C" w:rsidRPr="008421A4">
        <w:rPr>
          <w:lang w:val="bg-BG"/>
        </w:rPr>
        <w:t xml:space="preserve">съдилища, </w:t>
      </w:r>
      <w:r w:rsidR="000603DC">
        <w:rPr>
          <w:lang w:val="bg-BG"/>
        </w:rPr>
        <w:t>п</w:t>
      </w:r>
      <w:r w:rsidR="00A3105E" w:rsidRPr="008421A4">
        <w:rPr>
          <w:lang w:val="bg-BG"/>
        </w:rPr>
        <w:t xml:space="preserve">равителството </w:t>
      </w:r>
      <w:r w:rsidR="000D0803" w:rsidRPr="008421A4">
        <w:rPr>
          <w:lang w:val="bg-BG"/>
        </w:rPr>
        <w:t xml:space="preserve">приема, че този жалбоподател умишлено </w:t>
      </w:r>
      <w:r w:rsidR="00156580" w:rsidRPr="008421A4">
        <w:rPr>
          <w:lang w:val="bg-BG"/>
        </w:rPr>
        <w:t xml:space="preserve">се опитва </w:t>
      </w:r>
      <w:r w:rsidR="000D0803" w:rsidRPr="008421A4">
        <w:rPr>
          <w:lang w:val="bg-BG"/>
        </w:rPr>
        <w:t xml:space="preserve">да заблуди Съда и по този начин </w:t>
      </w:r>
      <w:r w:rsidR="000603DC">
        <w:rPr>
          <w:lang w:val="bg-BG"/>
        </w:rPr>
        <w:t xml:space="preserve">е налице </w:t>
      </w:r>
      <w:proofErr w:type="spellStart"/>
      <w:r w:rsidR="000603DC">
        <w:rPr>
          <w:lang w:val="bg-BG"/>
        </w:rPr>
        <w:t>злопуотреба</w:t>
      </w:r>
      <w:proofErr w:type="spellEnd"/>
      <w:r w:rsidR="000603DC" w:rsidRPr="008421A4">
        <w:rPr>
          <w:lang w:val="bg-BG"/>
        </w:rPr>
        <w:t xml:space="preserve"> </w:t>
      </w:r>
      <w:r w:rsidR="000D0803" w:rsidRPr="008421A4">
        <w:rPr>
          <w:lang w:val="bg-BG"/>
        </w:rPr>
        <w:t>с правото си на индивидуална жалба.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38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8708A0" w:rsidRPr="008421A4">
        <w:rPr>
          <w:lang w:val="bg-BG"/>
        </w:rPr>
        <w:t xml:space="preserve">Жалбоподателите оспорват </w:t>
      </w:r>
      <w:r w:rsidR="00156580" w:rsidRPr="008421A4">
        <w:rPr>
          <w:lang w:val="bg-BG"/>
        </w:rPr>
        <w:t xml:space="preserve">твърденията </w:t>
      </w:r>
      <w:r w:rsidR="008708A0" w:rsidRPr="008421A4">
        <w:rPr>
          <w:lang w:val="bg-BG"/>
        </w:rPr>
        <w:t xml:space="preserve">на </w:t>
      </w:r>
      <w:r w:rsidR="000603DC">
        <w:rPr>
          <w:lang w:val="bg-BG"/>
        </w:rPr>
        <w:t>п</w:t>
      </w:r>
      <w:r w:rsidR="008708A0" w:rsidRPr="008421A4">
        <w:rPr>
          <w:lang w:val="bg-BG"/>
        </w:rPr>
        <w:t xml:space="preserve">равителството. Те твърдят, че </w:t>
      </w:r>
      <w:r w:rsidR="000603DC">
        <w:rPr>
          <w:lang w:val="bg-BG"/>
        </w:rPr>
        <w:t xml:space="preserve">предложеното </w:t>
      </w:r>
      <w:r w:rsidR="00BF3A42" w:rsidRPr="008421A4">
        <w:rPr>
          <w:lang w:val="bg-BG"/>
        </w:rPr>
        <w:t xml:space="preserve">средство за </w:t>
      </w:r>
      <w:r w:rsidR="00156580" w:rsidRPr="00B37388">
        <w:rPr>
          <w:lang w:val="bg-BG"/>
        </w:rPr>
        <w:t>защита</w:t>
      </w:r>
      <w:r w:rsidR="00BF3A42" w:rsidRPr="008421A4">
        <w:rPr>
          <w:lang w:val="bg-BG"/>
        </w:rPr>
        <w:t xml:space="preserve"> не е достатъч</w:t>
      </w:r>
      <w:r w:rsidR="007E69DA" w:rsidRPr="008421A4">
        <w:rPr>
          <w:lang w:val="bg-BG"/>
        </w:rPr>
        <w:t>но еф</w:t>
      </w:r>
      <w:r w:rsidR="00304DF5" w:rsidRPr="008421A4">
        <w:rPr>
          <w:lang w:val="bg-BG"/>
        </w:rPr>
        <w:t>ективно</w:t>
      </w:r>
      <w:r w:rsidR="007E69DA" w:rsidRPr="008421A4">
        <w:rPr>
          <w:lang w:val="bg-BG"/>
        </w:rPr>
        <w:t>, за да обезщет</w:t>
      </w:r>
      <w:r w:rsidR="00304DF5" w:rsidRPr="008421A4">
        <w:rPr>
          <w:lang w:val="bg-BG"/>
        </w:rPr>
        <w:t>и</w:t>
      </w:r>
      <w:r w:rsidR="007E69DA" w:rsidRPr="008421A4">
        <w:rPr>
          <w:lang w:val="bg-BG"/>
        </w:rPr>
        <w:t xml:space="preserve"> твърдените нарушения</w:t>
      </w:r>
      <w:r w:rsidR="00BF3A42" w:rsidRPr="008421A4">
        <w:rPr>
          <w:lang w:val="bg-BG"/>
        </w:rPr>
        <w:t xml:space="preserve"> на чл. 5, ал. 3 и ал. 4 от Конвенцията.</w:t>
      </w:r>
      <w:r w:rsidR="0055410E" w:rsidRPr="008421A4">
        <w:rPr>
          <w:lang w:val="bg-BG"/>
        </w:rPr>
        <w:t xml:space="preserve"> Те посочват, че </w:t>
      </w:r>
      <w:r w:rsidR="00304DF5" w:rsidRPr="008421A4">
        <w:rPr>
          <w:lang w:val="bg-BG"/>
        </w:rPr>
        <w:t xml:space="preserve">съгласно </w:t>
      </w:r>
      <w:r w:rsidR="0055410E" w:rsidRPr="008421A4">
        <w:rPr>
          <w:lang w:val="bg-BG"/>
        </w:rPr>
        <w:t>постоянната съдебна практика на българските съдилища относно приложението на чл. 2, ал. 1, т. 3 от Закона за отговорността</w:t>
      </w:r>
      <w:r w:rsidR="007E69DA" w:rsidRPr="008421A4">
        <w:rPr>
          <w:lang w:val="bg-BG"/>
        </w:rPr>
        <w:t xml:space="preserve"> на държавата и общините за вреди</w:t>
      </w:r>
      <w:r w:rsidR="0055410E" w:rsidRPr="008421A4">
        <w:rPr>
          <w:lang w:val="bg-BG"/>
        </w:rPr>
        <w:t xml:space="preserve"> прекратяването на </w:t>
      </w:r>
      <w:r w:rsidR="00304DF5" w:rsidRPr="008421A4">
        <w:rPr>
          <w:lang w:val="bg-BG"/>
        </w:rPr>
        <w:t>наказателното производство</w:t>
      </w:r>
      <w:r w:rsidR="0055410E" w:rsidRPr="008421A4">
        <w:rPr>
          <w:lang w:val="bg-BG"/>
        </w:rPr>
        <w:t xml:space="preserve">  прави незакон</w:t>
      </w:r>
      <w:r w:rsidR="00304DF5" w:rsidRPr="008421A4">
        <w:rPr>
          <w:lang w:val="bg-BG"/>
        </w:rPr>
        <w:t>осъобраз</w:t>
      </w:r>
      <w:r w:rsidR="0055410E" w:rsidRPr="008421A4">
        <w:rPr>
          <w:lang w:val="bg-BG"/>
        </w:rPr>
        <w:t>ни</w:t>
      </w:r>
      <w:r w:rsidR="000603DC">
        <w:rPr>
          <w:lang w:val="bg-BG"/>
        </w:rPr>
        <w:t xml:space="preserve"> </w:t>
      </w:r>
      <w:r w:rsidR="000603DC" w:rsidRPr="00B37388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a</w:t>
      </w:r>
      <w:r w:rsidR="000603DC" w:rsidRPr="00B37388">
        <w:rPr>
          <w:rFonts w:asciiTheme="majorHAnsi" w:hAnsiTheme="majorHAnsi" w:cstheme="majorHAnsi"/>
          <w:i/>
          <w:iCs/>
          <w:color w:val="000000"/>
          <w:shd w:val="clear" w:color="auto" w:fill="FFFFFF"/>
          <w:lang w:val="bg-BG"/>
        </w:rPr>
        <w:t xml:space="preserve"> </w:t>
      </w:r>
      <w:r w:rsidR="000603DC" w:rsidRPr="00B37388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posteriori</w:t>
      </w:r>
      <w:r w:rsidR="0055410E" w:rsidRPr="008421A4">
        <w:rPr>
          <w:lang w:val="bg-BG"/>
        </w:rPr>
        <w:t xml:space="preserve"> всички мерки, предприети срещу обвиняемия </w:t>
      </w:r>
      <w:r w:rsidR="00760939" w:rsidRPr="008421A4">
        <w:rPr>
          <w:lang w:val="bg-BG"/>
        </w:rPr>
        <w:t xml:space="preserve">по време на наказателното </w:t>
      </w:r>
      <w:r w:rsidR="000603DC">
        <w:rPr>
          <w:lang w:val="bg-BG"/>
        </w:rPr>
        <w:t>преследване</w:t>
      </w:r>
      <w:r w:rsidR="00760939" w:rsidRPr="008421A4">
        <w:rPr>
          <w:lang w:val="bg-BG"/>
        </w:rPr>
        <w:t xml:space="preserve">, включително и </w:t>
      </w:r>
      <w:r w:rsidR="00E92D37" w:rsidRPr="008421A4">
        <w:rPr>
          <w:lang w:val="bg-BG"/>
        </w:rPr>
        <w:t xml:space="preserve">предварителното </w:t>
      </w:r>
      <w:r w:rsidR="00F17064" w:rsidRPr="008421A4">
        <w:rPr>
          <w:lang w:val="bg-BG"/>
        </w:rPr>
        <w:t xml:space="preserve">му </w:t>
      </w:r>
      <w:r w:rsidR="00760939" w:rsidRPr="008421A4">
        <w:rPr>
          <w:lang w:val="bg-BG"/>
        </w:rPr>
        <w:t xml:space="preserve">задържане. </w:t>
      </w:r>
      <w:r w:rsidR="00E92D37" w:rsidRPr="008421A4">
        <w:rPr>
          <w:lang w:val="bg-BG"/>
        </w:rPr>
        <w:t>Те п</w:t>
      </w:r>
      <w:r w:rsidR="00760939" w:rsidRPr="008421A4">
        <w:rPr>
          <w:lang w:val="bg-BG"/>
        </w:rPr>
        <w:t xml:space="preserve">одчертават, че това само по себе си е достатъчно, за да бъде </w:t>
      </w:r>
      <w:r w:rsidR="00E92D37" w:rsidRPr="008421A4">
        <w:rPr>
          <w:lang w:val="bg-BG"/>
        </w:rPr>
        <w:t xml:space="preserve">присъдено </w:t>
      </w:r>
      <w:r w:rsidR="00760939" w:rsidRPr="008421A4">
        <w:rPr>
          <w:lang w:val="bg-BG"/>
        </w:rPr>
        <w:t xml:space="preserve">обезщетение, което да покрие и </w:t>
      </w:r>
      <w:r w:rsidR="000603DC">
        <w:rPr>
          <w:lang w:val="bg-BG"/>
        </w:rPr>
        <w:t>вредите</w:t>
      </w:r>
      <w:r w:rsidR="00760939" w:rsidRPr="008421A4">
        <w:rPr>
          <w:lang w:val="bg-BG"/>
        </w:rPr>
        <w:t xml:space="preserve">, понесени </w:t>
      </w:r>
      <w:r w:rsidR="000603DC">
        <w:rPr>
          <w:lang w:val="bg-BG"/>
        </w:rPr>
        <w:t>в резултат на</w:t>
      </w:r>
      <w:r w:rsidR="00760939" w:rsidRPr="008421A4">
        <w:rPr>
          <w:lang w:val="bg-BG"/>
        </w:rPr>
        <w:t xml:space="preserve"> задържането, но и че този подход на </w:t>
      </w:r>
      <w:r w:rsidR="00E92D37" w:rsidRPr="008421A4">
        <w:rPr>
          <w:lang w:val="bg-BG"/>
        </w:rPr>
        <w:t xml:space="preserve">националните </w:t>
      </w:r>
      <w:r w:rsidR="00760939" w:rsidRPr="008421A4">
        <w:rPr>
          <w:lang w:val="bg-BG"/>
        </w:rPr>
        <w:t xml:space="preserve">съдилища не позволява да се </w:t>
      </w:r>
      <w:r w:rsidR="00F17064" w:rsidRPr="008421A4">
        <w:rPr>
          <w:lang w:val="bg-BG"/>
        </w:rPr>
        <w:t>разглеждат</w:t>
      </w:r>
      <w:r w:rsidR="00760939" w:rsidRPr="008421A4">
        <w:rPr>
          <w:lang w:val="bg-BG"/>
        </w:rPr>
        <w:t xml:space="preserve"> въпросите, свързани със защитата на правата на обвиняемия, гарантирани по смисъла на чл. 5 от Конвенцията. Освен това според</w:t>
      </w:r>
      <w:r w:rsidR="00F17064" w:rsidRPr="008421A4">
        <w:rPr>
          <w:lang w:val="bg-BG"/>
        </w:rPr>
        <w:t xml:space="preserve"> жалбоподателите, съдилищата </w:t>
      </w:r>
      <w:r w:rsidR="000603DC">
        <w:rPr>
          <w:lang w:val="bg-BG"/>
        </w:rPr>
        <w:t>при</w:t>
      </w:r>
      <w:r w:rsidR="00F17064" w:rsidRPr="008421A4">
        <w:rPr>
          <w:lang w:val="bg-BG"/>
        </w:rPr>
        <w:t>с</w:t>
      </w:r>
      <w:r w:rsidR="00760939" w:rsidRPr="008421A4">
        <w:rPr>
          <w:lang w:val="bg-BG"/>
        </w:rPr>
        <w:t>ъждат обща сума, което не позволява да се определи точния размер на обезщетението, отсъдено за понесените щети заради незаконното задържане.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39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23369D" w:rsidRPr="008421A4">
        <w:rPr>
          <w:lang w:val="bg-BG"/>
        </w:rPr>
        <w:t xml:space="preserve">Жалбоподателите твърдят, че </w:t>
      </w:r>
      <w:r w:rsidR="000603DC">
        <w:rPr>
          <w:lang w:val="bg-BG"/>
        </w:rPr>
        <w:t>при</w:t>
      </w:r>
      <w:r w:rsidR="00F17064" w:rsidRPr="008421A4">
        <w:rPr>
          <w:lang w:val="bg-BG"/>
        </w:rPr>
        <w:t>съдените</w:t>
      </w:r>
      <w:r w:rsidR="0023369D" w:rsidRPr="008421A4">
        <w:rPr>
          <w:lang w:val="bg-BG"/>
        </w:rPr>
        <w:t xml:space="preserve"> обезщетения след </w:t>
      </w:r>
      <w:r w:rsidR="00E83BFB" w:rsidRPr="008421A4">
        <w:rPr>
          <w:lang w:val="bg-BG"/>
        </w:rPr>
        <w:t xml:space="preserve">края на </w:t>
      </w:r>
      <w:r w:rsidR="0023369D" w:rsidRPr="008421A4">
        <w:rPr>
          <w:lang w:val="bg-BG"/>
        </w:rPr>
        <w:t>заведените от тях граждански дела пре</w:t>
      </w:r>
      <w:r w:rsidR="00F17064" w:rsidRPr="008421A4">
        <w:rPr>
          <w:lang w:val="bg-BG"/>
        </w:rPr>
        <w:t xml:space="preserve">д националните съдилища, </w:t>
      </w:r>
      <w:r w:rsidR="00E83BFB" w:rsidRPr="008421A4">
        <w:rPr>
          <w:lang w:val="bg-BG"/>
        </w:rPr>
        <w:t>нямат</w:t>
      </w:r>
      <w:r w:rsidR="0023369D" w:rsidRPr="008421A4">
        <w:rPr>
          <w:lang w:val="bg-BG"/>
        </w:rPr>
        <w:t xml:space="preserve"> отражение върху допустимостта на жалбите им от гледна точка на чл. 5 от Конвенцията.</w:t>
      </w:r>
    </w:p>
    <w:p w:rsidR="00EC6B1F" w:rsidRPr="008421A4" w:rsidRDefault="006530A3" w:rsidP="006530A3">
      <w:pPr>
        <w:pStyle w:val="JuHA"/>
        <w:numPr>
          <w:ilvl w:val="0"/>
          <w:numId w:val="0"/>
        </w:numPr>
        <w:ind w:left="584" w:hanging="352"/>
      </w:pPr>
      <w:r w:rsidRPr="008421A4">
        <w:rPr>
          <w:lang w:val="bg-BG"/>
        </w:rPr>
        <w:t>Б. Преценката на Съда</w:t>
      </w:r>
    </w:p>
    <w:p w:rsidR="00EC6B1F" w:rsidRPr="008421A4" w:rsidRDefault="0023369D" w:rsidP="007901D1">
      <w:pPr>
        <w:pStyle w:val="JuH1"/>
      </w:pPr>
      <w:r w:rsidRPr="008421A4">
        <w:rPr>
          <w:lang w:val="bg-BG"/>
        </w:rPr>
        <w:t>Относно това дали в случая е налице злоупотреба с правото на индивидуална жалба</w:t>
      </w:r>
    </w:p>
    <w:p w:rsidR="00EC6B1F" w:rsidRPr="008421A4" w:rsidRDefault="00B326B9" w:rsidP="007901D1">
      <w:pPr>
        <w:pStyle w:val="JuPara"/>
        <w:rPr>
          <w:b/>
          <w:lang w:val="bg-BG"/>
        </w:rPr>
      </w:pPr>
      <w:r>
        <w:rPr>
          <w:lang w:val="en-GB"/>
        </w:rPr>
        <w:t>40</w:t>
      </w:r>
      <w:r w:rsidR="00EC6B1F" w:rsidRPr="008421A4">
        <w:rPr>
          <w:lang w:val="en-GB"/>
        </w:rPr>
        <w:t>.  </w:t>
      </w:r>
      <w:r w:rsidR="004C7D04" w:rsidRPr="008421A4">
        <w:rPr>
          <w:lang w:val="bg-BG"/>
        </w:rPr>
        <w:t xml:space="preserve">Съдът </w:t>
      </w:r>
      <w:r w:rsidR="00882EE3" w:rsidRPr="008421A4">
        <w:rPr>
          <w:lang w:val="bg-BG"/>
        </w:rPr>
        <w:t>се произнася първо относно това дали жалбоподателите са злоупотребили с правото си на индивидуална жалба.</w:t>
      </w:r>
    </w:p>
    <w:p w:rsidR="00EC6B1F" w:rsidRPr="008421A4" w:rsidRDefault="00B326B9" w:rsidP="007901D1">
      <w:pPr>
        <w:pStyle w:val="JuPara"/>
        <w:keepNext/>
        <w:keepLines/>
        <w:rPr>
          <w:b/>
          <w:lang w:val="bg-BG"/>
        </w:rPr>
      </w:pPr>
      <w:r w:rsidRPr="007674DE">
        <w:rPr>
          <w:lang w:val="bg-BG"/>
        </w:rPr>
        <w:lastRenderedPageBreak/>
        <w:t>41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DA5A46" w:rsidRPr="008421A4">
        <w:rPr>
          <w:lang w:val="bg-BG"/>
        </w:rPr>
        <w:t xml:space="preserve">Правителството изрично </w:t>
      </w:r>
      <w:r w:rsidR="00CC0432" w:rsidRPr="008421A4">
        <w:rPr>
          <w:lang w:val="bg-BG"/>
        </w:rPr>
        <w:t>повдига</w:t>
      </w:r>
      <w:r w:rsidR="00DA5A46" w:rsidRPr="008421A4">
        <w:rPr>
          <w:lang w:val="bg-BG"/>
        </w:rPr>
        <w:t xml:space="preserve"> </w:t>
      </w:r>
      <w:r w:rsidR="0049794C" w:rsidRPr="008421A4">
        <w:rPr>
          <w:lang w:val="bg-BG"/>
        </w:rPr>
        <w:t>такова възражение</w:t>
      </w:r>
      <w:r w:rsidR="00DA5A46" w:rsidRPr="008421A4">
        <w:rPr>
          <w:lang w:val="bg-BG"/>
        </w:rPr>
        <w:t xml:space="preserve"> за недопустимост единствено </w:t>
      </w:r>
      <w:r w:rsidR="00CC0432" w:rsidRPr="008421A4">
        <w:rPr>
          <w:lang w:val="bg-BG"/>
        </w:rPr>
        <w:t xml:space="preserve">по отношение на </w:t>
      </w:r>
      <w:r w:rsidR="00DA5A46" w:rsidRPr="008421A4">
        <w:rPr>
          <w:lang w:val="bg-BG"/>
        </w:rPr>
        <w:t>четвъртия жалбоподател</w:t>
      </w:r>
      <w:r w:rsidR="00CC0432" w:rsidRPr="008421A4">
        <w:rPr>
          <w:lang w:val="bg-BG"/>
        </w:rPr>
        <w:t xml:space="preserve"> (вж. параграф 36 по-горе). В това отношение Съдът отбелязва, че информацията, според която останалите трима жалбоподатели заве</w:t>
      </w:r>
      <w:r w:rsidR="0049794C" w:rsidRPr="008421A4">
        <w:rPr>
          <w:lang w:val="bg-BG"/>
        </w:rPr>
        <w:t>ждат</w:t>
      </w:r>
      <w:r w:rsidR="00CC0432" w:rsidRPr="008421A4">
        <w:rPr>
          <w:lang w:val="bg-BG"/>
        </w:rPr>
        <w:t xml:space="preserve"> дела за обезщетение и ги печел</w:t>
      </w:r>
      <w:r w:rsidR="0049794C" w:rsidRPr="008421A4">
        <w:rPr>
          <w:lang w:val="bg-BG"/>
        </w:rPr>
        <w:t>ят</w:t>
      </w:r>
      <w:r w:rsidR="00CC0432" w:rsidRPr="008421A4">
        <w:rPr>
          <w:lang w:val="bg-BG"/>
        </w:rPr>
        <w:t>, достиг</w:t>
      </w:r>
      <w:r w:rsidR="0049794C" w:rsidRPr="008421A4">
        <w:rPr>
          <w:lang w:val="bg-BG"/>
        </w:rPr>
        <w:t>а</w:t>
      </w:r>
      <w:r w:rsidR="00CC0432" w:rsidRPr="008421A4">
        <w:rPr>
          <w:lang w:val="bg-BG"/>
        </w:rPr>
        <w:t xml:space="preserve"> до Съда и до </w:t>
      </w:r>
      <w:r w:rsidR="00090EC0">
        <w:rPr>
          <w:lang w:val="bg-BG"/>
        </w:rPr>
        <w:t>п</w:t>
      </w:r>
      <w:r w:rsidR="00CC0432" w:rsidRPr="008421A4">
        <w:rPr>
          <w:lang w:val="bg-BG"/>
        </w:rPr>
        <w:t xml:space="preserve">равителството след края на писмената фаза (вж. параграфи 24 и 26 по-горе). И все пак, не е необходимо да се </w:t>
      </w:r>
      <w:r w:rsidR="000A4492" w:rsidRPr="008421A4">
        <w:rPr>
          <w:lang w:val="bg-BG"/>
        </w:rPr>
        <w:t>разглежда</w:t>
      </w:r>
      <w:r w:rsidR="00CC0432" w:rsidRPr="008421A4">
        <w:rPr>
          <w:lang w:val="bg-BG"/>
        </w:rPr>
        <w:t xml:space="preserve"> въпроса дали </w:t>
      </w:r>
      <w:r w:rsidR="00090EC0">
        <w:rPr>
          <w:lang w:val="bg-BG"/>
        </w:rPr>
        <w:t>п</w:t>
      </w:r>
      <w:r w:rsidR="00CC0432" w:rsidRPr="008421A4">
        <w:rPr>
          <w:lang w:val="bg-BG"/>
        </w:rPr>
        <w:t xml:space="preserve">равителството е </w:t>
      </w:r>
      <w:r w:rsidR="000A4492" w:rsidRPr="008421A4">
        <w:rPr>
          <w:lang w:val="bg-BG"/>
        </w:rPr>
        <w:t xml:space="preserve">могло </w:t>
      </w:r>
      <w:r w:rsidR="00CC0432" w:rsidRPr="008421A4">
        <w:rPr>
          <w:lang w:val="bg-BG"/>
        </w:rPr>
        <w:t xml:space="preserve">да </w:t>
      </w:r>
      <w:r w:rsidR="000A4492" w:rsidRPr="008421A4">
        <w:rPr>
          <w:lang w:val="bg-BG"/>
        </w:rPr>
        <w:t xml:space="preserve">повдигне </w:t>
      </w:r>
      <w:r w:rsidR="00CC0432" w:rsidRPr="008421A4">
        <w:rPr>
          <w:lang w:val="bg-BG"/>
        </w:rPr>
        <w:t>възражение за злоупотреба с правото на жалба въз основа на тази нова информация</w:t>
      </w:r>
      <w:r w:rsidR="00CC7AA5" w:rsidRPr="008421A4">
        <w:rPr>
          <w:lang w:val="bg-BG"/>
        </w:rPr>
        <w:t xml:space="preserve"> след края на писмената фаза</w:t>
      </w:r>
      <w:r w:rsidR="00CC0432" w:rsidRPr="008421A4">
        <w:rPr>
          <w:lang w:val="bg-BG"/>
        </w:rPr>
        <w:t xml:space="preserve">, тъй като, при всички случаи, Съдът напомня, че </w:t>
      </w:r>
      <w:r w:rsidR="00CC7AA5" w:rsidRPr="008421A4">
        <w:rPr>
          <w:lang w:val="bg-BG"/>
        </w:rPr>
        <w:t>това е въпрос, който той може да повдигне</w:t>
      </w:r>
      <w:r w:rsidR="00CC0432" w:rsidRPr="008421A4">
        <w:rPr>
          <w:lang w:val="bg-BG"/>
        </w:rPr>
        <w:t xml:space="preserve"> </w:t>
      </w:r>
      <w:r w:rsidR="00CC7AA5" w:rsidRPr="008421A4">
        <w:rPr>
          <w:lang w:val="bg-BG"/>
        </w:rPr>
        <w:t xml:space="preserve">и разгледа по собствена инициатива (вж. например </w:t>
      </w:r>
      <w:proofErr w:type="spellStart"/>
      <w:r w:rsidR="00EC6B1F" w:rsidRPr="008421A4">
        <w:rPr>
          <w:i/>
        </w:rPr>
        <w:t>Hadrabov</w:t>
      </w:r>
      <w:proofErr w:type="spellEnd"/>
      <w:r w:rsidR="00EC6B1F" w:rsidRPr="008421A4">
        <w:rPr>
          <w:i/>
          <w:lang w:val="bg-BG"/>
        </w:rPr>
        <w:t xml:space="preserve">á </w:t>
      </w:r>
      <w:r w:rsidR="00EC6B1F" w:rsidRPr="008421A4">
        <w:rPr>
          <w:i/>
        </w:rPr>
        <w:t>et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autres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R</w:t>
      </w:r>
      <w:r w:rsidR="00EC6B1F" w:rsidRPr="008421A4">
        <w:rPr>
          <w:i/>
          <w:lang w:val="bg-BG"/>
        </w:rPr>
        <w:t>é</w:t>
      </w:r>
      <w:r w:rsidR="00EC6B1F" w:rsidRPr="008421A4">
        <w:rPr>
          <w:i/>
        </w:rPr>
        <w:t>publique</w:t>
      </w:r>
      <w:r w:rsidR="00EC6B1F" w:rsidRPr="008421A4">
        <w:rPr>
          <w:i/>
          <w:lang w:val="bg-BG"/>
        </w:rPr>
        <w:t xml:space="preserve"> </w:t>
      </w:r>
      <w:proofErr w:type="spellStart"/>
      <w:r w:rsidR="00EC6B1F" w:rsidRPr="008421A4">
        <w:rPr>
          <w:i/>
        </w:rPr>
        <w:t>tch</w:t>
      </w:r>
      <w:proofErr w:type="spellEnd"/>
      <w:r w:rsidR="00EC6B1F" w:rsidRPr="008421A4">
        <w:rPr>
          <w:i/>
          <w:lang w:val="bg-BG"/>
        </w:rPr>
        <w:t>è</w:t>
      </w:r>
      <w:r w:rsidR="00EC6B1F" w:rsidRPr="008421A4">
        <w:rPr>
          <w:i/>
        </w:rPr>
        <w:t>que</w:t>
      </w:r>
      <w:r w:rsidR="00EC6B1F" w:rsidRPr="008421A4">
        <w:rPr>
          <w:i/>
          <w:lang w:val="bg-BG"/>
        </w:rPr>
        <w:t xml:space="preserve"> (</w:t>
      </w:r>
      <w:r w:rsidR="00EC6B1F" w:rsidRPr="008421A4">
        <w:rPr>
          <w:i/>
        </w:rPr>
        <w:t>d</w:t>
      </w:r>
      <w:r w:rsidR="00EC6B1F" w:rsidRPr="008421A4">
        <w:rPr>
          <w:i/>
          <w:lang w:val="bg-BG"/>
        </w:rPr>
        <w:t>é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.), </w:t>
      </w:r>
      <w:r w:rsidR="00021288" w:rsidRPr="008421A4">
        <w:rPr>
          <w:rStyle w:val="acopre"/>
          <w:lang w:val="bg-BG"/>
        </w:rPr>
        <w:t>№</w:t>
      </w:r>
      <w:r w:rsidR="00EC6B1F" w:rsidRPr="008421A4">
        <w:rPr>
          <w:lang w:val="bg-BG"/>
        </w:rPr>
        <w:t xml:space="preserve"> 42165/02 </w:t>
      </w:r>
      <w:r w:rsidR="00EC6B1F" w:rsidRPr="008421A4">
        <w:t>et</w:t>
      </w:r>
      <w:r w:rsidR="00EC6B1F" w:rsidRPr="008421A4">
        <w:rPr>
          <w:lang w:val="bg-BG"/>
        </w:rPr>
        <w:t xml:space="preserve"> </w:t>
      </w:r>
      <w:r w:rsidR="00021288" w:rsidRPr="008421A4">
        <w:rPr>
          <w:rStyle w:val="acopre"/>
          <w:lang w:val="bg-BG"/>
        </w:rPr>
        <w:t xml:space="preserve">№ </w:t>
      </w:r>
      <w:r w:rsidR="00EC6B1F" w:rsidRPr="008421A4">
        <w:rPr>
          <w:lang w:val="bg-BG"/>
        </w:rPr>
        <w:t xml:space="preserve">466/03, 25 </w:t>
      </w:r>
      <w:r w:rsidR="00021288" w:rsidRPr="008421A4">
        <w:rPr>
          <w:lang w:val="bg-BG"/>
        </w:rPr>
        <w:t>септември</w:t>
      </w:r>
      <w:r w:rsidR="00EC6B1F" w:rsidRPr="008421A4">
        <w:rPr>
          <w:lang w:val="bg-BG"/>
        </w:rPr>
        <w:t xml:space="preserve"> 2007</w:t>
      </w:r>
      <w:r w:rsidR="00021288" w:rsidRPr="008421A4">
        <w:rPr>
          <w:lang w:val="bg-BG"/>
        </w:rPr>
        <w:t xml:space="preserve"> г.; </w:t>
      </w:r>
      <w:proofErr w:type="spellStart"/>
      <w:r w:rsidR="00EC6B1F" w:rsidRPr="008421A4">
        <w:rPr>
          <w:i/>
        </w:rPr>
        <w:t>Drijfhout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Pays</w:t>
      </w:r>
      <w:r w:rsidR="00EC6B1F" w:rsidRPr="008421A4">
        <w:rPr>
          <w:i/>
          <w:lang w:val="bg-BG"/>
        </w:rPr>
        <w:t>-</w:t>
      </w:r>
      <w:r w:rsidR="00EC6B1F" w:rsidRPr="008421A4">
        <w:rPr>
          <w:i/>
        </w:rPr>
        <w:t>Bas</w:t>
      </w:r>
      <w:r w:rsidR="00EC6B1F" w:rsidRPr="008421A4">
        <w:rPr>
          <w:lang w:val="bg-BG"/>
        </w:rPr>
        <w:t xml:space="preserve"> (</w:t>
      </w:r>
      <w:r w:rsidR="00EC6B1F" w:rsidRPr="008421A4">
        <w:t>d</w:t>
      </w:r>
      <w:r w:rsidR="00EC6B1F" w:rsidRPr="008421A4">
        <w:rPr>
          <w:lang w:val="bg-BG"/>
        </w:rPr>
        <w:t>é</w:t>
      </w:r>
      <w:r w:rsidR="00EC6B1F" w:rsidRPr="008421A4">
        <w:t>c</w:t>
      </w:r>
      <w:r w:rsidR="00EC6B1F" w:rsidRPr="008421A4">
        <w:rPr>
          <w:lang w:val="bg-BG"/>
        </w:rPr>
        <w:t xml:space="preserve">.), </w:t>
      </w:r>
      <w:r w:rsidR="00021288" w:rsidRPr="008421A4">
        <w:rPr>
          <w:rStyle w:val="acopre"/>
          <w:lang w:val="bg-BG"/>
        </w:rPr>
        <w:t>№</w:t>
      </w:r>
      <w:r w:rsidR="00EC6B1F" w:rsidRPr="008421A4">
        <w:rPr>
          <w:lang w:val="bg-BG"/>
        </w:rPr>
        <w:t xml:space="preserve"> 51721/09, §§</w:t>
      </w:r>
      <w:r w:rsidR="00AB1A3E" w:rsidRPr="008421A4">
        <w:t> </w:t>
      </w:r>
      <w:r w:rsidR="00EC6B1F" w:rsidRPr="008421A4">
        <w:rPr>
          <w:lang w:val="bg-BG"/>
        </w:rPr>
        <w:t xml:space="preserve">20-30, 22 </w:t>
      </w:r>
      <w:r w:rsidR="00021288" w:rsidRPr="008421A4">
        <w:rPr>
          <w:lang w:val="bg-BG"/>
        </w:rPr>
        <w:t>февруари</w:t>
      </w:r>
      <w:r w:rsidR="00EC6B1F" w:rsidRPr="008421A4">
        <w:rPr>
          <w:lang w:val="bg-BG"/>
        </w:rPr>
        <w:t xml:space="preserve"> 2011</w:t>
      </w:r>
      <w:r w:rsidR="00021288" w:rsidRPr="008421A4">
        <w:rPr>
          <w:lang w:val="bg-BG"/>
        </w:rPr>
        <w:t xml:space="preserve"> г.; </w:t>
      </w:r>
      <w:proofErr w:type="spellStart"/>
      <w:r w:rsidR="00EC6B1F" w:rsidRPr="008421A4">
        <w:rPr>
          <w:i/>
        </w:rPr>
        <w:t>Pejovi</w:t>
      </w:r>
      <w:proofErr w:type="spellEnd"/>
      <w:r w:rsidR="00EC6B1F" w:rsidRPr="008421A4">
        <w:rPr>
          <w:rFonts w:cstheme="minorHAnsi"/>
          <w:i/>
          <w:lang w:val="bg-BG"/>
        </w:rPr>
        <w:t>ć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Mont</w:t>
      </w:r>
      <w:r w:rsidR="00EC6B1F" w:rsidRPr="008421A4">
        <w:rPr>
          <w:i/>
          <w:lang w:val="bg-BG"/>
        </w:rPr>
        <w:t>é</w:t>
      </w:r>
      <w:r w:rsidR="00EC6B1F" w:rsidRPr="008421A4">
        <w:rPr>
          <w:i/>
        </w:rPr>
        <w:t>n</w:t>
      </w:r>
      <w:r w:rsidR="00EC6B1F" w:rsidRPr="008421A4">
        <w:rPr>
          <w:i/>
          <w:lang w:val="bg-BG"/>
        </w:rPr>
        <w:t>é</w:t>
      </w:r>
      <w:proofErr w:type="spellStart"/>
      <w:r w:rsidR="00EC6B1F" w:rsidRPr="008421A4">
        <w:rPr>
          <w:i/>
        </w:rPr>
        <w:t>gro</w:t>
      </w:r>
      <w:proofErr w:type="spellEnd"/>
      <w:r w:rsidR="00EC6B1F" w:rsidRPr="008421A4">
        <w:rPr>
          <w:lang w:val="bg-BG"/>
        </w:rPr>
        <w:t xml:space="preserve"> (</w:t>
      </w:r>
      <w:r w:rsidR="00EC6B1F" w:rsidRPr="008421A4">
        <w:t>d</w:t>
      </w:r>
      <w:r w:rsidR="00EC6B1F" w:rsidRPr="008421A4">
        <w:rPr>
          <w:lang w:val="bg-BG"/>
        </w:rPr>
        <w:t>é</w:t>
      </w:r>
      <w:r w:rsidR="00EC6B1F" w:rsidRPr="008421A4">
        <w:t>c</w:t>
      </w:r>
      <w:r w:rsidR="00EC6B1F" w:rsidRPr="008421A4">
        <w:rPr>
          <w:lang w:val="bg-BG"/>
        </w:rPr>
        <w:t xml:space="preserve">.), </w:t>
      </w:r>
      <w:r w:rsidR="00021288" w:rsidRPr="008421A4">
        <w:rPr>
          <w:rStyle w:val="acopre"/>
          <w:lang w:val="bg-BG"/>
        </w:rPr>
        <w:t>№</w:t>
      </w:r>
      <w:r w:rsidR="00EC6B1F" w:rsidRPr="008421A4">
        <w:rPr>
          <w:lang w:val="bg-BG"/>
        </w:rPr>
        <w:t xml:space="preserve"> 22668/08, §§</w:t>
      </w:r>
      <w:r w:rsidR="00AB1A3E" w:rsidRPr="008421A4">
        <w:t> </w:t>
      </w:r>
      <w:r w:rsidR="00EC6B1F" w:rsidRPr="008421A4">
        <w:rPr>
          <w:lang w:val="bg-BG"/>
        </w:rPr>
        <w:t xml:space="preserve">28-33, 29 </w:t>
      </w:r>
      <w:r w:rsidR="00021288" w:rsidRPr="008421A4">
        <w:rPr>
          <w:lang w:val="bg-BG"/>
        </w:rPr>
        <w:t>септември</w:t>
      </w:r>
      <w:r w:rsidR="00EC6B1F" w:rsidRPr="008421A4">
        <w:rPr>
          <w:lang w:val="bg-BG"/>
        </w:rPr>
        <w:t xml:space="preserve"> 2015</w:t>
      </w:r>
      <w:r w:rsidR="00021288" w:rsidRPr="008421A4">
        <w:rPr>
          <w:lang w:val="bg-BG"/>
        </w:rPr>
        <w:t xml:space="preserve"> г.). </w:t>
      </w:r>
      <w:r w:rsidR="00090EC0">
        <w:rPr>
          <w:lang w:val="bg-BG"/>
        </w:rPr>
        <w:t>С</w:t>
      </w:r>
      <w:r w:rsidR="000A4492" w:rsidRPr="008421A4">
        <w:rPr>
          <w:lang w:val="bg-BG"/>
        </w:rPr>
        <w:t xml:space="preserve">ледователно </w:t>
      </w:r>
      <w:r w:rsidR="00090EC0">
        <w:rPr>
          <w:lang w:val="bg-BG"/>
        </w:rPr>
        <w:t xml:space="preserve">Съдът </w:t>
      </w:r>
      <w:r w:rsidR="00CC7AA5" w:rsidRPr="008421A4">
        <w:rPr>
          <w:lang w:val="bg-BG"/>
        </w:rPr>
        <w:t xml:space="preserve">счита, че е </w:t>
      </w:r>
      <w:r w:rsidR="000A4492" w:rsidRPr="008421A4">
        <w:rPr>
          <w:lang w:val="bg-BG"/>
        </w:rPr>
        <w:t>необходимо</w:t>
      </w:r>
      <w:r w:rsidR="00CC7AA5" w:rsidRPr="008421A4">
        <w:rPr>
          <w:lang w:val="bg-BG"/>
        </w:rPr>
        <w:t xml:space="preserve"> да се произнесе и относно дали другите трима жалбоподатели са злоупотребили с правото си на индивидуална жалба.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42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F17064" w:rsidRPr="008421A4">
        <w:rPr>
          <w:lang w:val="bg-BG"/>
        </w:rPr>
        <w:t xml:space="preserve">Съдът </w:t>
      </w:r>
      <w:r w:rsidR="000A4492" w:rsidRPr="008421A4">
        <w:rPr>
          <w:lang w:val="bg-BG"/>
        </w:rPr>
        <w:t>при</w:t>
      </w:r>
      <w:r w:rsidR="00F17064" w:rsidRPr="008421A4">
        <w:rPr>
          <w:lang w:val="bg-BG"/>
        </w:rPr>
        <w:t>помня, че съгласно чл. 35, ал. 3</w:t>
      </w:r>
      <w:r w:rsidR="00A70969" w:rsidRPr="008421A4">
        <w:rPr>
          <w:lang w:val="bg-BG"/>
        </w:rPr>
        <w:t xml:space="preserve">а от Конвенцията, жалба може да бъде обявена за неоснователна именно ако </w:t>
      </w:r>
      <w:r w:rsidR="00090EC0">
        <w:rPr>
          <w:lang w:val="bg-BG"/>
        </w:rPr>
        <w:t>същата</w:t>
      </w:r>
      <w:r w:rsidR="00A70969" w:rsidRPr="008421A4">
        <w:rPr>
          <w:lang w:val="bg-BG"/>
        </w:rPr>
        <w:t xml:space="preserve"> умишлено е основана на </w:t>
      </w:r>
      <w:r w:rsidR="003032CA" w:rsidRPr="008421A4">
        <w:rPr>
          <w:lang w:val="bg-BG"/>
        </w:rPr>
        <w:t xml:space="preserve">неверни </w:t>
      </w:r>
      <w:r w:rsidR="00A70969" w:rsidRPr="008421A4">
        <w:rPr>
          <w:lang w:val="bg-BG"/>
        </w:rPr>
        <w:t xml:space="preserve">факти </w:t>
      </w:r>
      <w:r w:rsidR="00EC6B1F" w:rsidRPr="008421A4">
        <w:rPr>
          <w:lang w:val="bg-BG"/>
        </w:rPr>
        <w:t>(</w:t>
      </w:r>
      <w:r w:rsidR="00A70969" w:rsidRPr="008421A4">
        <w:rPr>
          <w:lang w:val="bg-BG"/>
        </w:rPr>
        <w:t xml:space="preserve">вж. </w:t>
      </w:r>
      <w:r w:rsidR="00EC6B1F" w:rsidRPr="008421A4">
        <w:rPr>
          <w:i/>
        </w:rPr>
        <w:t>Gross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Suisse</w:t>
      </w:r>
      <w:r w:rsidR="00EC6B1F" w:rsidRPr="008421A4">
        <w:rPr>
          <w:lang w:val="bg-BG"/>
        </w:rPr>
        <w:t xml:space="preserve"> [</w:t>
      </w:r>
      <w:r w:rsidR="00EC6B1F" w:rsidRPr="008421A4">
        <w:t>GC</w:t>
      </w:r>
      <w:r w:rsidR="00EC6B1F" w:rsidRPr="008421A4">
        <w:rPr>
          <w:lang w:val="bg-BG"/>
        </w:rPr>
        <w:t xml:space="preserve">], </w:t>
      </w:r>
      <w:r w:rsidR="00E97B87" w:rsidRPr="008421A4">
        <w:rPr>
          <w:rStyle w:val="acopre"/>
          <w:lang w:val="bg-BG"/>
        </w:rPr>
        <w:t xml:space="preserve">№ </w:t>
      </w:r>
      <w:r w:rsidR="00EC6B1F" w:rsidRPr="008421A4">
        <w:rPr>
          <w:lang w:val="bg-BG"/>
        </w:rPr>
        <w:t xml:space="preserve">67810/10, § 28, </w:t>
      </w:r>
      <w:r w:rsidR="00EC6B1F" w:rsidRPr="008421A4">
        <w:t>CEDH</w:t>
      </w:r>
      <w:r w:rsidR="00EC6B1F" w:rsidRPr="008421A4">
        <w:rPr>
          <w:lang w:val="bg-BG"/>
        </w:rPr>
        <w:t xml:space="preserve"> 2014</w:t>
      </w:r>
      <w:r w:rsidR="00E97B87" w:rsidRPr="008421A4">
        <w:rPr>
          <w:lang w:val="bg-BG"/>
        </w:rPr>
        <w:t xml:space="preserve"> г.). </w:t>
      </w:r>
      <w:r w:rsidR="00A70969" w:rsidRPr="008421A4">
        <w:rPr>
          <w:lang w:val="bg-BG"/>
        </w:rPr>
        <w:t xml:space="preserve">Всяка непълна и следователно подвеждаща информация също може да се </w:t>
      </w:r>
      <w:r w:rsidR="00090EC0">
        <w:rPr>
          <w:lang w:val="bg-BG"/>
        </w:rPr>
        <w:t xml:space="preserve">приравни на </w:t>
      </w:r>
      <w:r w:rsidR="00A70969" w:rsidRPr="008421A4">
        <w:rPr>
          <w:lang w:val="bg-BG"/>
        </w:rPr>
        <w:t xml:space="preserve"> злоупотреба с правото на индивидуална жалба, особено когато се отнася до същността на делото и когато жалбоподателят не обяснява достатъчно ясно </w:t>
      </w:r>
      <w:r w:rsidR="00021288" w:rsidRPr="008421A4">
        <w:rPr>
          <w:lang w:val="bg-BG"/>
        </w:rPr>
        <w:t xml:space="preserve">защо не </w:t>
      </w:r>
      <w:r w:rsidR="002B7B99" w:rsidRPr="008421A4">
        <w:rPr>
          <w:lang w:val="bg-BG"/>
        </w:rPr>
        <w:t>предоставя</w:t>
      </w:r>
      <w:r w:rsidR="00021288" w:rsidRPr="008421A4">
        <w:rPr>
          <w:lang w:val="bg-BG"/>
        </w:rPr>
        <w:t xml:space="preserve"> съответната информация</w:t>
      </w:r>
      <w:r w:rsidR="00EC6B1F" w:rsidRPr="008421A4">
        <w:rPr>
          <w:lang w:val="bg-BG"/>
        </w:rPr>
        <w:t xml:space="preserve"> (</w:t>
      </w:r>
      <w:r w:rsidR="00021288" w:rsidRPr="008421A4">
        <w:rPr>
          <w:lang w:val="bg-BG"/>
        </w:rPr>
        <w:t xml:space="preserve">вж. </w:t>
      </w:r>
      <w:r w:rsidR="00EC6B1F" w:rsidRPr="008421A4">
        <w:rPr>
          <w:i/>
        </w:rPr>
        <w:t>K</w:t>
      </w:r>
      <w:r w:rsidR="00EC6B1F" w:rsidRPr="008421A4">
        <w:rPr>
          <w:i/>
          <w:lang w:val="bg-BG"/>
        </w:rPr>
        <w:t>é</w:t>
      </w:r>
      <w:r w:rsidR="00EC6B1F" w:rsidRPr="008421A4">
        <w:rPr>
          <w:i/>
        </w:rPr>
        <w:t>r</w:t>
      </w:r>
      <w:r w:rsidR="00EC6B1F" w:rsidRPr="008421A4">
        <w:rPr>
          <w:i/>
          <w:lang w:val="bg-BG"/>
        </w:rPr>
        <w:t>é</w:t>
      </w:r>
      <w:proofErr w:type="spellStart"/>
      <w:r w:rsidR="00EC6B1F" w:rsidRPr="008421A4">
        <w:rPr>
          <w:i/>
        </w:rPr>
        <w:t>tchachvili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G</w:t>
      </w:r>
      <w:r w:rsidR="00EC6B1F" w:rsidRPr="008421A4">
        <w:rPr>
          <w:i/>
          <w:lang w:val="bg-BG"/>
        </w:rPr>
        <w:t>é</w:t>
      </w:r>
      <w:r w:rsidR="00EC6B1F" w:rsidRPr="008421A4">
        <w:rPr>
          <w:i/>
        </w:rPr>
        <w:t>orgie</w:t>
      </w:r>
      <w:r w:rsidR="00EC6B1F" w:rsidRPr="008421A4">
        <w:rPr>
          <w:lang w:val="bg-BG"/>
        </w:rPr>
        <w:t xml:space="preserve"> (</w:t>
      </w:r>
      <w:r w:rsidR="00EC6B1F" w:rsidRPr="008421A4">
        <w:t>d</w:t>
      </w:r>
      <w:r w:rsidR="00EC6B1F" w:rsidRPr="008421A4">
        <w:rPr>
          <w:lang w:val="bg-BG"/>
        </w:rPr>
        <w:t>é</w:t>
      </w:r>
      <w:r w:rsidR="00EC6B1F" w:rsidRPr="008421A4">
        <w:t>c</w:t>
      </w:r>
      <w:r w:rsidR="00EC6B1F" w:rsidRPr="008421A4">
        <w:rPr>
          <w:lang w:val="bg-BG"/>
        </w:rPr>
        <w:t xml:space="preserve">.), </w:t>
      </w:r>
      <w:r w:rsidR="0009716D" w:rsidRPr="008421A4">
        <w:rPr>
          <w:rStyle w:val="acopre"/>
          <w:lang w:val="bg-BG"/>
        </w:rPr>
        <w:t>№</w:t>
      </w:r>
      <w:r w:rsidR="00EC6B1F" w:rsidRPr="008421A4">
        <w:rPr>
          <w:lang w:val="bg-BG"/>
        </w:rPr>
        <w:t xml:space="preserve"> 5667/02, 2</w:t>
      </w:r>
      <w:r w:rsidR="0009716D" w:rsidRPr="008421A4">
        <w:rPr>
          <w:lang w:val="bg-BG"/>
        </w:rPr>
        <w:t xml:space="preserve"> май</w:t>
      </w:r>
      <w:r w:rsidR="00EC6B1F" w:rsidRPr="008421A4">
        <w:rPr>
          <w:lang w:val="bg-BG"/>
        </w:rPr>
        <w:t xml:space="preserve"> 2006</w:t>
      </w:r>
      <w:r w:rsidR="0009716D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, </w:t>
      </w:r>
      <w:proofErr w:type="spellStart"/>
      <w:r w:rsidR="00EC6B1F" w:rsidRPr="008421A4">
        <w:rPr>
          <w:i/>
        </w:rPr>
        <w:t>Predescu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Roumanie</w:t>
      </w:r>
      <w:r w:rsidR="00EC6B1F" w:rsidRPr="008421A4">
        <w:rPr>
          <w:lang w:val="bg-BG"/>
        </w:rPr>
        <w:t xml:space="preserve">, </w:t>
      </w:r>
      <w:r w:rsidR="0009716D" w:rsidRPr="008421A4">
        <w:rPr>
          <w:rStyle w:val="acopre"/>
          <w:lang w:val="bg-BG"/>
        </w:rPr>
        <w:t>№</w:t>
      </w:r>
      <w:r w:rsidR="00EC6B1F" w:rsidRPr="008421A4">
        <w:rPr>
          <w:lang w:val="bg-BG"/>
        </w:rPr>
        <w:t xml:space="preserve"> 21447/03, §§ 25-26, 2 </w:t>
      </w:r>
      <w:r w:rsidR="0009716D" w:rsidRPr="008421A4">
        <w:rPr>
          <w:lang w:val="bg-BG"/>
        </w:rPr>
        <w:t>декември</w:t>
      </w:r>
      <w:r w:rsidR="00EC6B1F" w:rsidRPr="008421A4">
        <w:rPr>
          <w:lang w:val="bg-BG"/>
        </w:rPr>
        <w:t xml:space="preserve"> 2008</w:t>
      </w:r>
      <w:r w:rsidR="0009716D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, </w:t>
      </w:r>
      <w:r w:rsidR="0009716D" w:rsidRPr="008421A4">
        <w:rPr>
          <w:lang w:val="bg-BG"/>
        </w:rPr>
        <w:t>и</w:t>
      </w:r>
      <w:r w:rsidR="00EC6B1F" w:rsidRPr="008421A4">
        <w:rPr>
          <w:lang w:val="bg-BG"/>
        </w:rPr>
        <w:t xml:space="preserve"> </w:t>
      </w:r>
      <w:r w:rsidR="00EC6B1F" w:rsidRPr="008421A4">
        <w:rPr>
          <w:i/>
        </w:rPr>
        <w:t>Jakob</w:t>
      </w:r>
      <w:r w:rsidR="007901D1" w:rsidRPr="008421A4">
        <w:rPr>
          <w:i/>
          <w:lang w:val="bg-BG"/>
        </w:rPr>
        <w:t>’</w:t>
      </w:r>
      <w:r w:rsidR="00EC6B1F" w:rsidRPr="008421A4">
        <w:rPr>
          <w:i/>
        </w:rPr>
        <w:t>s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Center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D</w:t>
      </w:r>
      <w:r w:rsidR="00EC6B1F" w:rsidRPr="008421A4">
        <w:rPr>
          <w:i/>
          <w:lang w:val="bg-BG"/>
        </w:rPr>
        <w:t>.</w:t>
      </w:r>
      <w:r w:rsidR="00EC6B1F" w:rsidRPr="008421A4">
        <w:rPr>
          <w:i/>
        </w:rPr>
        <w:t>O</w:t>
      </w:r>
      <w:r w:rsidR="00EC6B1F" w:rsidRPr="008421A4">
        <w:rPr>
          <w:i/>
          <w:lang w:val="bg-BG"/>
        </w:rPr>
        <w:t>.</w:t>
      </w:r>
      <w:r w:rsidR="00EC6B1F" w:rsidRPr="008421A4">
        <w:rPr>
          <w:i/>
        </w:rPr>
        <w:t>O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proofErr w:type="spellStart"/>
      <w:r w:rsidR="00EC6B1F" w:rsidRPr="008421A4">
        <w:rPr>
          <w:i/>
        </w:rPr>
        <w:t>Slov</w:t>
      </w:r>
      <w:proofErr w:type="spellEnd"/>
      <w:r w:rsidR="00EC6B1F" w:rsidRPr="008421A4">
        <w:rPr>
          <w:i/>
          <w:lang w:val="bg-BG"/>
        </w:rPr>
        <w:t>é</w:t>
      </w:r>
      <w:r w:rsidR="00EC6B1F" w:rsidRPr="008421A4">
        <w:rPr>
          <w:i/>
        </w:rPr>
        <w:t>nie</w:t>
      </w:r>
      <w:r w:rsidR="00EC6B1F" w:rsidRPr="008421A4">
        <w:rPr>
          <w:lang w:val="bg-BG"/>
        </w:rPr>
        <w:t xml:space="preserve"> (</w:t>
      </w:r>
      <w:r w:rsidR="00EC6B1F" w:rsidRPr="008421A4">
        <w:t>d</w:t>
      </w:r>
      <w:r w:rsidR="00EC6B1F" w:rsidRPr="008421A4">
        <w:rPr>
          <w:lang w:val="bg-BG"/>
        </w:rPr>
        <w:t>é</w:t>
      </w:r>
      <w:r w:rsidR="00EC6B1F" w:rsidRPr="008421A4">
        <w:t>c</w:t>
      </w:r>
      <w:r w:rsidR="00EC6B1F" w:rsidRPr="008421A4">
        <w:rPr>
          <w:lang w:val="bg-BG"/>
        </w:rPr>
        <w:t xml:space="preserve">.), </w:t>
      </w:r>
      <w:r w:rsidR="0009716D" w:rsidRPr="008421A4">
        <w:rPr>
          <w:rStyle w:val="acopre"/>
          <w:lang w:val="bg-BG"/>
        </w:rPr>
        <w:t>№</w:t>
      </w:r>
      <w:r w:rsidR="00EC6B1F" w:rsidRPr="008421A4">
        <w:rPr>
          <w:lang w:val="bg-BG"/>
        </w:rPr>
        <w:t xml:space="preserve"> 17544/07, 16</w:t>
      </w:r>
      <w:r w:rsidR="0009716D" w:rsidRPr="008421A4">
        <w:rPr>
          <w:lang w:val="bg-BG"/>
        </w:rPr>
        <w:t xml:space="preserve"> септември</w:t>
      </w:r>
      <w:r w:rsidR="00EC6B1F" w:rsidRPr="008421A4">
        <w:rPr>
          <w:lang w:val="bg-BG"/>
        </w:rPr>
        <w:t xml:space="preserve"> 2014</w:t>
      </w:r>
      <w:r w:rsidR="0009716D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). </w:t>
      </w:r>
      <w:r w:rsidR="0009716D" w:rsidRPr="008421A4">
        <w:rPr>
          <w:lang w:val="bg-BG"/>
        </w:rPr>
        <w:t xml:space="preserve">Същото се отнася и когато </w:t>
      </w:r>
      <w:r w:rsidR="00366D1D" w:rsidRPr="008421A4">
        <w:rPr>
          <w:lang w:val="bg-BG"/>
        </w:rPr>
        <w:t>нов</w:t>
      </w:r>
      <w:r w:rsidR="00090EC0">
        <w:rPr>
          <w:lang w:val="bg-BG"/>
        </w:rPr>
        <w:t>о</w:t>
      </w:r>
      <w:r w:rsidR="00366D1D" w:rsidRPr="008421A4">
        <w:rPr>
          <w:lang w:val="bg-BG"/>
        </w:rPr>
        <w:t xml:space="preserve"> </w:t>
      </w:r>
      <w:r w:rsidR="00090EC0">
        <w:rPr>
          <w:lang w:val="bg-BG"/>
        </w:rPr>
        <w:t xml:space="preserve">и </w:t>
      </w:r>
      <w:r w:rsidR="00366D1D" w:rsidRPr="008421A4">
        <w:rPr>
          <w:lang w:val="bg-BG"/>
        </w:rPr>
        <w:t>важн</w:t>
      </w:r>
      <w:r w:rsidR="00090EC0">
        <w:rPr>
          <w:lang w:val="bg-BG"/>
        </w:rPr>
        <w:t>о</w:t>
      </w:r>
      <w:r w:rsidR="00366D1D" w:rsidRPr="008421A4">
        <w:rPr>
          <w:lang w:val="bg-BG"/>
        </w:rPr>
        <w:t xml:space="preserve"> </w:t>
      </w:r>
      <w:r w:rsidR="00090EC0">
        <w:rPr>
          <w:lang w:val="bg-BG"/>
        </w:rPr>
        <w:t>развитие</w:t>
      </w:r>
      <w:r w:rsidR="00366D1D" w:rsidRPr="008421A4">
        <w:rPr>
          <w:lang w:val="bg-BG"/>
        </w:rPr>
        <w:t xml:space="preserve"> настъп</w:t>
      </w:r>
      <w:r w:rsidR="00090EC0">
        <w:rPr>
          <w:lang w:val="bg-BG"/>
        </w:rPr>
        <w:t>и</w:t>
      </w:r>
      <w:r w:rsidR="00366D1D" w:rsidRPr="008421A4">
        <w:rPr>
          <w:lang w:val="bg-BG"/>
        </w:rPr>
        <w:t xml:space="preserve"> </w:t>
      </w:r>
      <w:r w:rsidR="00FF4E94" w:rsidRPr="008421A4">
        <w:rPr>
          <w:lang w:val="bg-BG"/>
        </w:rPr>
        <w:t>в хода</w:t>
      </w:r>
      <w:r w:rsidR="00366D1D" w:rsidRPr="008421A4">
        <w:rPr>
          <w:lang w:val="bg-BG"/>
        </w:rPr>
        <w:t xml:space="preserve"> на съдебното производство в Страсбург</w:t>
      </w:r>
      <w:r w:rsidR="00090EC0">
        <w:rPr>
          <w:lang w:val="bg-BG"/>
        </w:rPr>
        <w:t xml:space="preserve"> и</w:t>
      </w:r>
      <w:r w:rsidR="00366D1D" w:rsidRPr="008421A4">
        <w:rPr>
          <w:lang w:val="bg-BG"/>
        </w:rPr>
        <w:t xml:space="preserve"> въпреки </w:t>
      </w:r>
      <w:r w:rsidR="002B7B99" w:rsidRPr="008421A4">
        <w:rPr>
          <w:lang w:val="bg-BG"/>
        </w:rPr>
        <w:t>изричното</w:t>
      </w:r>
      <w:r w:rsidR="00336114" w:rsidRPr="008421A4">
        <w:rPr>
          <w:lang w:val="bg-BG"/>
        </w:rPr>
        <w:t xml:space="preserve"> </w:t>
      </w:r>
      <w:r w:rsidR="00090EC0">
        <w:rPr>
          <w:lang w:val="bg-BG"/>
        </w:rPr>
        <w:t xml:space="preserve">си </w:t>
      </w:r>
      <w:r w:rsidR="00336114" w:rsidRPr="008421A4">
        <w:rPr>
          <w:lang w:val="bg-BG"/>
        </w:rPr>
        <w:t xml:space="preserve">задължение </w:t>
      </w:r>
      <w:r w:rsidR="002B7B99" w:rsidRPr="008421A4">
        <w:rPr>
          <w:lang w:val="bg-BG"/>
        </w:rPr>
        <w:t>съгласно правило</w:t>
      </w:r>
      <w:r w:rsidR="00336114" w:rsidRPr="008421A4">
        <w:rPr>
          <w:lang w:val="bg-BG"/>
        </w:rPr>
        <w:t xml:space="preserve"> 47, ал. 7 (</w:t>
      </w:r>
      <w:r w:rsidR="002B7B99" w:rsidRPr="008421A4">
        <w:rPr>
          <w:lang w:val="bg-BG"/>
        </w:rPr>
        <w:t>предишно правило</w:t>
      </w:r>
      <w:r w:rsidR="00336114" w:rsidRPr="008421A4">
        <w:rPr>
          <w:lang w:val="bg-BG"/>
        </w:rPr>
        <w:t xml:space="preserve"> 47, ал. 6) от Правилника, жалбоподателят не информира </w:t>
      </w:r>
      <w:r w:rsidR="003469AB" w:rsidRPr="008421A4">
        <w:rPr>
          <w:lang w:val="bg-BG"/>
        </w:rPr>
        <w:t xml:space="preserve">Съда, с което го възпрепятства да се произнесе по делото </w:t>
      </w:r>
      <w:r w:rsidR="006A0B0C" w:rsidRPr="008421A4">
        <w:rPr>
          <w:lang w:val="bg-BG"/>
        </w:rPr>
        <w:t xml:space="preserve">при пълно познаване на фактите </w:t>
      </w:r>
      <w:r w:rsidR="00EC6B1F" w:rsidRPr="008421A4">
        <w:rPr>
          <w:lang w:val="bg-BG"/>
        </w:rPr>
        <w:t>(</w:t>
      </w:r>
      <w:r w:rsidR="006A0B0C" w:rsidRPr="008421A4">
        <w:rPr>
          <w:lang w:val="bg-BG"/>
        </w:rPr>
        <w:t xml:space="preserve">вж. </w:t>
      </w:r>
      <w:r w:rsidR="00EC6B1F" w:rsidRPr="008421A4">
        <w:rPr>
          <w:i/>
        </w:rPr>
        <w:t>Gross</w:t>
      </w:r>
      <w:r w:rsidR="00EC6B1F" w:rsidRPr="008421A4">
        <w:rPr>
          <w:lang w:val="bg-BG"/>
        </w:rPr>
        <w:t xml:space="preserve">, </w:t>
      </w:r>
      <w:r w:rsidR="006A0B0C" w:rsidRPr="008421A4">
        <w:rPr>
          <w:lang w:val="bg-BG"/>
        </w:rPr>
        <w:t>цитирано по-горе</w:t>
      </w:r>
      <w:r w:rsidR="00EC6B1F" w:rsidRPr="008421A4">
        <w:rPr>
          <w:lang w:val="bg-BG"/>
        </w:rPr>
        <w:t>, §§ 29-37</w:t>
      </w:r>
      <w:r w:rsidR="00EC6B1F" w:rsidRPr="008421A4">
        <w:t> </w:t>
      </w:r>
      <w:r w:rsidR="00EC6B1F" w:rsidRPr="008421A4">
        <w:rPr>
          <w:lang w:val="bg-BG"/>
        </w:rPr>
        <w:t xml:space="preserve">; </w:t>
      </w:r>
      <w:proofErr w:type="spellStart"/>
      <w:r w:rsidR="00EC6B1F" w:rsidRPr="008421A4">
        <w:rPr>
          <w:i/>
        </w:rPr>
        <w:t>Vasilevskiy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>.</w:t>
      </w:r>
      <w:r w:rsidR="00652B7C" w:rsidRPr="008421A4">
        <w:rPr>
          <w:i/>
        </w:rPr>
        <w:t> </w:t>
      </w:r>
      <w:r w:rsidR="00EC6B1F" w:rsidRPr="008421A4">
        <w:rPr>
          <w:i/>
        </w:rPr>
        <w:t>Lettonie</w:t>
      </w:r>
      <w:r w:rsidR="00EC6B1F" w:rsidRPr="008421A4">
        <w:rPr>
          <w:lang w:val="bg-BG"/>
        </w:rPr>
        <w:t xml:space="preserve"> (</w:t>
      </w:r>
      <w:r w:rsidR="00EC6B1F" w:rsidRPr="008421A4">
        <w:t>d</w:t>
      </w:r>
      <w:r w:rsidR="00EC6B1F" w:rsidRPr="008421A4">
        <w:rPr>
          <w:lang w:val="bg-BG"/>
        </w:rPr>
        <w:t>é</w:t>
      </w:r>
      <w:r w:rsidR="00EC6B1F" w:rsidRPr="008421A4">
        <w:t>c</w:t>
      </w:r>
      <w:r w:rsidR="00EC6B1F" w:rsidRPr="008421A4">
        <w:rPr>
          <w:lang w:val="bg-BG"/>
        </w:rPr>
        <w:t xml:space="preserve">.), </w:t>
      </w:r>
      <w:r w:rsidR="006A0B0C" w:rsidRPr="008421A4">
        <w:rPr>
          <w:rStyle w:val="acopre"/>
          <w:lang w:val="bg-BG"/>
        </w:rPr>
        <w:t>№</w:t>
      </w:r>
      <w:r w:rsidR="00EC6B1F" w:rsidRPr="008421A4">
        <w:rPr>
          <w:lang w:val="bg-BG"/>
        </w:rPr>
        <w:t xml:space="preserve"> 73485/01, 10 </w:t>
      </w:r>
      <w:r w:rsidR="006A0B0C" w:rsidRPr="008421A4">
        <w:rPr>
          <w:lang w:val="bg-BG"/>
        </w:rPr>
        <w:t xml:space="preserve">януари </w:t>
      </w:r>
      <w:r w:rsidR="00EC6B1F" w:rsidRPr="008421A4">
        <w:rPr>
          <w:lang w:val="bg-BG"/>
        </w:rPr>
        <w:t>2012</w:t>
      </w:r>
      <w:r w:rsidR="006A0B0C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; </w:t>
      </w:r>
      <w:proofErr w:type="spellStart"/>
      <w:r w:rsidR="00EC6B1F" w:rsidRPr="008421A4">
        <w:rPr>
          <w:i/>
        </w:rPr>
        <w:t>Frisoli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et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autres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Italie</w:t>
      </w:r>
      <w:r w:rsidR="00EC6B1F" w:rsidRPr="008421A4">
        <w:rPr>
          <w:lang w:val="bg-BG"/>
        </w:rPr>
        <w:t xml:space="preserve"> (</w:t>
      </w:r>
      <w:r w:rsidR="00EC6B1F" w:rsidRPr="008421A4">
        <w:t>d</w:t>
      </w:r>
      <w:r w:rsidR="00EC6B1F" w:rsidRPr="008421A4">
        <w:rPr>
          <w:lang w:val="bg-BG"/>
        </w:rPr>
        <w:t>é</w:t>
      </w:r>
      <w:r w:rsidR="00EC6B1F" w:rsidRPr="008421A4">
        <w:t>c</w:t>
      </w:r>
      <w:r w:rsidR="00EC6B1F" w:rsidRPr="008421A4">
        <w:rPr>
          <w:lang w:val="bg-BG"/>
        </w:rPr>
        <w:t xml:space="preserve">.), </w:t>
      </w:r>
      <w:r w:rsidR="006A0B0C" w:rsidRPr="008421A4">
        <w:rPr>
          <w:rStyle w:val="acopre"/>
          <w:lang w:val="bg-BG"/>
        </w:rPr>
        <w:t>№</w:t>
      </w:r>
      <w:r w:rsidR="00652B7C" w:rsidRPr="008421A4">
        <w:rPr>
          <w:lang w:val="bg-BG"/>
        </w:rPr>
        <w:t xml:space="preserve"> </w:t>
      </w:r>
      <w:r w:rsidR="00EC6B1F" w:rsidRPr="008421A4">
        <w:rPr>
          <w:lang w:val="bg-BG"/>
        </w:rPr>
        <w:t xml:space="preserve">33172/05, 16 </w:t>
      </w:r>
      <w:r w:rsidR="006A0B0C" w:rsidRPr="008421A4">
        <w:rPr>
          <w:lang w:val="bg-BG"/>
        </w:rPr>
        <w:t>декември</w:t>
      </w:r>
      <w:r w:rsidR="00EC6B1F" w:rsidRPr="008421A4">
        <w:rPr>
          <w:lang w:val="bg-BG"/>
        </w:rPr>
        <w:t xml:space="preserve"> 2014</w:t>
      </w:r>
      <w:r w:rsidR="006A0B0C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; </w:t>
      </w:r>
      <w:proofErr w:type="spellStart"/>
      <w:r w:rsidR="00EC6B1F" w:rsidRPr="008421A4">
        <w:rPr>
          <w:i/>
        </w:rPr>
        <w:t>Sindicatul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Liber</w:t>
      </w:r>
      <w:r w:rsidR="00EC6B1F" w:rsidRPr="008421A4">
        <w:rPr>
          <w:i/>
          <w:lang w:val="bg-BG"/>
        </w:rPr>
        <w:t xml:space="preserve"> </w:t>
      </w:r>
      <w:proofErr w:type="spellStart"/>
      <w:r w:rsidR="00EC6B1F" w:rsidRPr="008421A4">
        <w:rPr>
          <w:i/>
        </w:rPr>
        <w:t>Solectron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>.</w:t>
      </w:r>
      <w:r w:rsidR="00652B7C" w:rsidRPr="008421A4">
        <w:rPr>
          <w:i/>
        </w:rPr>
        <w:t> </w:t>
      </w:r>
      <w:r w:rsidR="00EC6B1F" w:rsidRPr="008421A4">
        <w:rPr>
          <w:i/>
        </w:rPr>
        <w:t>Roumanie</w:t>
      </w:r>
      <w:r w:rsidR="00EC6B1F" w:rsidRPr="008421A4">
        <w:rPr>
          <w:lang w:val="bg-BG"/>
        </w:rPr>
        <w:t xml:space="preserve"> (</w:t>
      </w:r>
      <w:r w:rsidR="00EC6B1F" w:rsidRPr="008421A4">
        <w:t>d</w:t>
      </w:r>
      <w:r w:rsidR="00EC6B1F" w:rsidRPr="008421A4">
        <w:rPr>
          <w:lang w:val="bg-BG"/>
        </w:rPr>
        <w:t>é</w:t>
      </w:r>
      <w:r w:rsidR="00EC6B1F" w:rsidRPr="008421A4">
        <w:t>c</w:t>
      </w:r>
      <w:r w:rsidR="00EC6B1F" w:rsidRPr="008421A4">
        <w:rPr>
          <w:lang w:val="bg-BG"/>
        </w:rPr>
        <w:t xml:space="preserve">.), </w:t>
      </w:r>
      <w:r w:rsidR="006A0B0C" w:rsidRPr="008421A4">
        <w:rPr>
          <w:rStyle w:val="acopre"/>
          <w:lang w:val="bg-BG"/>
        </w:rPr>
        <w:t>№</w:t>
      </w:r>
      <w:r w:rsidR="00EC6B1F" w:rsidRPr="008421A4">
        <w:rPr>
          <w:lang w:val="bg-BG"/>
        </w:rPr>
        <w:t xml:space="preserve"> 27921/07, 20 </w:t>
      </w:r>
      <w:r w:rsidR="006A0B0C" w:rsidRPr="008421A4">
        <w:rPr>
          <w:lang w:val="bg-BG"/>
        </w:rPr>
        <w:t>януари</w:t>
      </w:r>
      <w:r w:rsidR="00EC6B1F" w:rsidRPr="008421A4">
        <w:rPr>
          <w:lang w:val="bg-BG"/>
        </w:rPr>
        <w:t xml:space="preserve"> 2015</w:t>
      </w:r>
      <w:r w:rsidR="006A0B0C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). </w:t>
      </w:r>
      <w:r w:rsidR="00143054" w:rsidRPr="008421A4">
        <w:rPr>
          <w:lang w:val="bg-BG"/>
        </w:rPr>
        <w:t>Д</w:t>
      </w:r>
      <w:r w:rsidR="00283ACA" w:rsidRPr="008421A4">
        <w:rPr>
          <w:lang w:val="bg-BG"/>
        </w:rPr>
        <w:t>ори и в такива случаи</w:t>
      </w:r>
      <w:r w:rsidR="00143054" w:rsidRPr="008421A4">
        <w:rPr>
          <w:lang w:val="bg-BG"/>
        </w:rPr>
        <w:t xml:space="preserve"> обаче</w:t>
      </w:r>
      <w:r w:rsidR="00283ACA" w:rsidRPr="008421A4">
        <w:rPr>
          <w:lang w:val="bg-BG"/>
        </w:rPr>
        <w:t>, намерението на заинтересованото лице да заблуди Съда винаги т</w:t>
      </w:r>
      <w:r w:rsidR="00DE33E9" w:rsidRPr="008421A4">
        <w:rPr>
          <w:lang w:val="bg-BG"/>
        </w:rPr>
        <w:t>рябва да бъде установено с достатъчна степен на</w:t>
      </w:r>
      <w:r w:rsidR="00283ACA" w:rsidRPr="008421A4">
        <w:rPr>
          <w:lang w:val="bg-BG"/>
        </w:rPr>
        <w:t xml:space="preserve"> сигурност </w:t>
      </w:r>
      <w:r w:rsidR="00EC6B1F" w:rsidRPr="008421A4">
        <w:rPr>
          <w:lang w:val="bg-BG"/>
        </w:rPr>
        <w:t>(</w:t>
      </w:r>
      <w:r w:rsidR="00283ACA" w:rsidRPr="008421A4">
        <w:rPr>
          <w:lang w:val="bg-BG"/>
        </w:rPr>
        <w:t xml:space="preserve">вж. </w:t>
      </w:r>
      <w:r w:rsidR="00EC6B1F" w:rsidRPr="008421A4">
        <w:rPr>
          <w:i/>
        </w:rPr>
        <w:t>Gross</w:t>
      </w:r>
      <w:r w:rsidR="00EC6B1F" w:rsidRPr="008421A4">
        <w:rPr>
          <w:lang w:val="bg-BG"/>
        </w:rPr>
        <w:t xml:space="preserve">, </w:t>
      </w:r>
      <w:r w:rsidR="00283ACA" w:rsidRPr="008421A4">
        <w:rPr>
          <w:lang w:val="bg-BG"/>
        </w:rPr>
        <w:t>цитирано по-горе</w:t>
      </w:r>
      <w:r w:rsidR="00EC6B1F" w:rsidRPr="008421A4">
        <w:rPr>
          <w:lang w:val="bg-BG"/>
        </w:rPr>
        <w:t>, § 28).</w:t>
      </w:r>
    </w:p>
    <w:p w:rsidR="00EC6B1F" w:rsidRPr="008421A4" w:rsidRDefault="00B326B9" w:rsidP="006523BE">
      <w:pPr>
        <w:pStyle w:val="JuPara"/>
        <w:rPr>
          <w:lang w:val="bg-BG"/>
        </w:rPr>
      </w:pPr>
      <w:r w:rsidRPr="007674DE">
        <w:rPr>
          <w:lang w:val="bg-BG"/>
        </w:rPr>
        <w:t>43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700235" w:rsidRPr="008421A4">
        <w:rPr>
          <w:lang w:val="bg-BG"/>
        </w:rPr>
        <w:t xml:space="preserve">Като разглежда фактите по делото, Съдът установява, че първите трима жалбоподатели </w:t>
      </w:r>
      <w:r w:rsidR="00143054" w:rsidRPr="008421A4">
        <w:rPr>
          <w:lang w:val="bg-BG"/>
        </w:rPr>
        <w:t>предявяват искове</w:t>
      </w:r>
      <w:r w:rsidR="00700235" w:rsidRPr="008421A4">
        <w:rPr>
          <w:lang w:val="bg-BG"/>
        </w:rPr>
        <w:t xml:space="preserve"> за обезщетение срещу прокуратурата. Същите </w:t>
      </w:r>
      <w:r w:rsidR="00143054" w:rsidRPr="008421A4">
        <w:rPr>
          <w:lang w:val="bg-BG"/>
        </w:rPr>
        <w:t>с</w:t>
      </w:r>
      <w:r w:rsidR="004E2ACC">
        <w:rPr>
          <w:lang w:val="bg-BG"/>
        </w:rPr>
        <w:t>а</w:t>
      </w:r>
      <w:r w:rsidR="00143054" w:rsidRPr="008421A4">
        <w:rPr>
          <w:lang w:val="bg-BG"/>
        </w:rPr>
        <w:t xml:space="preserve"> </w:t>
      </w:r>
      <w:r w:rsidR="00700235" w:rsidRPr="008421A4">
        <w:rPr>
          <w:lang w:val="bg-BG"/>
        </w:rPr>
        <w:t>разгле</w:t>
      </w:r>
      <w:r w:rsidR="004E2ACC">
        <w:rPr>
          <w:lang w:val="bg-BG"/>
        </w:rPr>
        <w:t>дани</w:t>
      </w:r>
      <w:r w:rsidR="00700235" w:rsidRPr="008421A4">
        <w:rPr>
          <w:lang w:val="bg-BG"/>
        </w:rPr>
        <w:t xml:space="preserve"> от съдилищата съответно през 2016 г. и 2018 г. и </w:t>
      </w:r>
      <w:r w:rsidR="00143054" w:rsidRPr="008421A4">
        <w:rPr>
          <w:lang w:val="bg-BG"/>
        </w:rPr>
        <w:t xml:space="preserve">на </w:t>
      </w:r>
      <w:r w:rsidR="00700235" w:rsidRPr="008421A4">
        <w:rPr>
          <w:lang w:val="bg-BG"/>
        </w:rPr>
        <w:t xml:space="preserve">всеки един от тях </w:t>
      </w:r>
      <w:r w:rsidR="00143054" w:rsidRPr="008421A4">
        <w:rPr>
          <w:lang w:val="bg-BG"/>
        </w:rPr>
        <w:t xml:space="preserve">се присъжда </w:t>
      </w:r>
      <w:r w:rsidR="00700235" w:rsidRPr="008421A4">
        <w:rPr>
          <w:lang w:val="bg-BG"/>
        </w:rPr>
        <w:t>по 60 000 лева (еквивале</w:t>
      </w:r>
      <w:r w:rsidR="006523BE" w:rsidRPr="008421A4">
        <w:rPr>
          <w:lang w:val="bg-BG"/>
        </w:rPr>
        <w:t>нтът</w:t>
      </w:r>
      <w:r w:rsidR="00700235" w:rsidRPr="008421A4">
        <w:rPr>
          <w:lang w:val="bg-BG"/>
        </w:rPr>
        <w:t xml:space="preserve"> на 30 677.51 евро) за понесените вреди от </w:t>
      </w:r>
      <w:r w:rsidR="004E2ACC">
        <w:rPr>
          <w:lang w:val="bg-BG"/>
        </w:rPr>
        <w:t>образуваните</w:t>
      </w:r>
      <w:r w:rsidR="00700235" w:rsidRPr="008421A4">
        <w:rPr>
          <w:lang w:val="bg-BG"/>
        </w:rPr>
        <w:t xml:space="preserve"> </w:t>
      </w:r>
      <w:r w:rsidR="00700235" w:rsidRPr="008421A4">
        <w:rPr>
          <w:lang w:val="bg-BG"/>
        </w:rPr>
        <w:lastRenderedPageBreak/>
        <w:t xml:space="preserve">срещу тях наказателни </w:t>
      </w:r>
      <w:r w:rsidR="00515A7E" w:rsidRPr="008421A4">
        <w:rPr>
          <w:lang w:val="bg-BG"/>
        </w:rPr>
        <w:t xml:space="preserve">производства </w:t>
      </w:r>
      <w:r w:rsidR="00700235" w:rsidRPr="008421A4">
        <w:rPr>
          <w:lang w:val="bg-BG"/>
        </w:rPr>
        <w:t xml:space="preserve">и </w:t>
      </w:r>
      <w:r w:rsidR="004E2ACC">
        <w:rPr>
          <w:lang w:val="bg-BG"/>
        </w:rPr>
        <w:t>поради</w:t>
      </w:r>
      <w:r w:rsidR="00700235" w:rsidRPr="008421A4">
        <w:rPr>
          <w:lang w:val="bg-BG"/>
        </w:rPr>
        <w:t xml:space="preserve"> продължителното им задържане през това време (вж. параграфи 27-29 по-горе).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44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1457F3" w:rsidRPr="008421A4">
        <w:rPr>
          <w:lang w:val="bg-BG"/>
        </w:rPr>
        <w:t>Трябва да се отбележи, че в случая става въпрос за съществена и значима за разглеждането на настоящ</w:t>
      </w:r>
      <w:r w:rsidR="00DB55CC" w:rsidRPr="008421A4">
        <w:rPr>
          <w:lang w:val="bg-BG"/>
        </w:rPr>
        <w:t>о</w:t>
      </w:r>
      <w:r w:rsidR="001457F3" w:rsidRPr="008421A4">
        <w:rPr>
          <w:lang w:val="bg-BG"/>
        </w:rPr>
        <w:t>то дело</w:t>
      </w:r>
      <w:r w:rsidR="00DB55CC" w:rsidRPr="008421A4">
        <w:rPr>
          <w:lang w:val="bg-BG"/>
        </w:rPr>
        <w:t xml:space="preserve"> информация</w:t>
      </w:r>
      <w:r w:rsidR="001457F3" w:rsidRPr="008421A4">
        <w:rPr>
          <w:lang w:val="bg-BG"/>
        </w:rPr>
        <w:t>, която жалбоподателите не разкри</w:t>
      </w:r>
      <w:r w:rsidR="00DB55CC" w:rsidRPr="008421A4">
        <w:rPr>
          <w:lang w:val="bg-BG"/>
        </w:rPr>
        <w:t>ват</w:t>
      </w:r>
      <w:r w:rsidR="001457F3" w:rsidRPr="008421A4">
        <w:rPr>
          <w:lang w:val="bg-BG"/>
        </w:rPr>
        <w:t xml:space="preserve"> </w:t>
      </w:r>
      <w:r w:rsidR="004E2ACC">
        <w:rPr>
          <w:lang w:val="bg-BG"/>
        </w:rPr>
        <w:t>спонтанно</w:t>
      </w:r>
      <w:r w:rsidR="001457F3" w:rsidRPr="008421A4">
        <w:rPr>
          <w:lang w:val="bg-BG"/>
        </w:rPr>
        <w:t xml:space="preserve"> на Съда</w:t>
      </w:r>
      <w:r w:rsidR="00462C40" w:rsidRPr="008421A4">
        <w:rPr>
          <w:lang w:val="bg-BG"/>
        </w:rPr>
        <w:t xml:space="preserve"> въпреки факта, че още през 2010 г. са информирани за наличието на това свое задължение (вж. параграф 20 по-горе).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45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0758FD" w:rsidRPr="008421A4">
        <w:rPr>
          <w:lang w:val="bg-BG"/>
        </w:rPr>
        <w:t xml:space="preserve"> Съдът отбелязва</w:t>
      </w:r>
      <w:r w:rsidR="00DB55CC" w:rsidRPr="008421A4">
        <w:rPr>
          <w:lang w:val="bg-BG"/>
        </w:rPr>
        <w:t xml:space="preserve"> още</w:t>
      </w:r>
      <w:r w:rsidR="000758FD" w:rsidRPr="008421A4">
        <w:rPr>
          <w:lang w:val="bg-BG"/>
        </w:rPr>
        <w:t xml:space="preserve">, че в становищата си, изпратени в отговор на становището на </w:t>
      </w:r>
      <w:r w:rsidR="004E2ACC">
        <w:rPr>
          <w:lang w:val="bg-BG"/>
        </w:rPr>
        <w:t>п</w:t>
      </w:r>
      <w:r w:rsidR="000758FD" w:rsidRPr="008421A4">
        <w:rPr>
          <w:lang w:val="bg-BG"/>
        </w:rPr>
        <w:t>равителството, тези трима жалбоподатели оспорват тезата му, според която подаването на подоб</w:t>
      </w:r>
      <w:r w:rsidR="00EA2DD3" w:rsidRPr="008421A4">
        <w:rPr>
          <w:lang w:val="bg-BG"/>
        </w:rPr>
        <w:t>е</w:t>
      </w:r>
      <w:r w:rsidR="000758FD" w:rsidRPr="008421A4">
        <w:rPr>
          <w:lang w:val="bg-BG"/>
        </w:rPr>
        <w:t xml:space="preserve">н </w:t>
      </w:r>
      <w:r w:rsidR="00EA2DD3" w:rsidRPr="008421A4">
        <w:rPr>
          <w:lang w:val="bg-BG"/>
        </w:rPr>
        <w:t xml:space="preserve">иск </w:t>
      </w:r>
      <w:r w:rsidR="000758FD" w:rsidRPr="008421A4">
        <w:rPr>
          <w:lang w:val="bg-BG"/>
        </w:rPr>
        <w:t>за обезщетение е вътрешно</w:t>
      </w:r>
      <w:r w:rsidR="00502621" w:rsidRPr="008421A4">
        <w:rPr>
          <w:lang w:val="bg-BG"/>
        </w:rPr>
        <w:t>правно</w:t>
      </w:r>
      <w:r w:rsidR="000758FD" w:rsidRPr="008421A4">
        <w:rPr>
          <w:lang w:val="bg-BG"/>
        </w:rPr>
        <w:t xml:space="preserve"> </w:t>
      </w:r>
      <w:r w:rsidR="00C8455F" w:rsidRPr="008421A4">
        <w:rPr>
          <w:lang w:val="bg-BG"/>
        </w:rPr>
        <w:t xml:space="preserve">средство за защита, което трябва да бъде изчерпано, </w:t>
      </w:r>
      <w:r w:rsidR="00502621" w:rsidRPr="008421A4">
        <w:rPr>
          <w:lang w:val="bg-BG"/>
        </w:rPr>
        <w:t xml:space="preserve">като в същото време не разкриват, че вече са </w:t>
      </w:r>
      <w:r w:rsidR="004E2ACC">
        <w:rPr>
          <w:lang w:val="bg-BG"/>
        </w:rPr>
        <w:t>били предявили</w:t>
      </w:r>
      <w:r w:rsidR="006523BE" w:rsidRPr="008421A4">
        <w:rPr>
          <w:lang w:val="bg-BG"/>
        </w:rPr>
        <w:t xml:space="preserve"> </w:t>
      </w:r>
      <w:r w:rsidR="004E2ACC">
        <w:rPr>
          <w:lang w:val="bg-BG"/>
        </w:rPr>
        <w:t>такива</w:t>
      </w:r>
      <w:r w:rsidR="006523BE" w:rsidRPr="008421A4">
        <w:rPr>
          <w:lang w:val="bg-BG"/>
        </w:rPr>
        <w:t xml:space="preserve"> </w:t>
      </w:r>
      <w:r w:rsidR="00DB55CC" w:rsidRPr="008421A4">
        <w:rPr>
          <w:lang w:val="bg-BG"/>
        </w:rPr>
        <w:t xml:space="preserve">искове </w:t>
      </w:r>
      <w:r w:rsidR="006523BE" w:rsidRPr="008421A4">
        <w:rPr>
          <w:lang w:val="bg-BG"/>
        </w:rPr>
        <w:t>(вж. параграфи 3</w:t>
      </w:r>
      <w:r w:rsidR="00502621" w:rsidRPr="008421A4">
        <w:rPr>
          <w:lang w:val="bg-BG"/>
        </w:rPr>
        <w:t>5 и 37 по-горе). О</w:t>
      </w:r>
      <w:r w:rsidR="004E2ACC">
        <w:rPr>
          <w:lang w:val="bg-BG"/>
        </w:rPr>
        <w:t>ще повече</w:t>
      </w:r>
      <w:r w:rsidR="00502621" w:rsidRPr="008421A4">
        <w:rPr>
          <w:lang w:val="bg-BG"/>
        </w:rPr>
        <w:t xml:space="preserve">, същите трима жалбоподатели не </w:t>
      </w:r>
      <w:r w:rsidR="00EA2DD3" w:rsidRPr="008421A4">
        <w:rPr>
          <w:lang w:val="bg-BG"/>
        </w:rPr>
        <w:t>предоставят</w:t>
      </w:r>
      <w:r w:rsidR="00502621" w:rsidRPr="008421A4">
        <w:rPr>
          <w:lang w:val="bg-BG"/>
        </w:rPr>
        <w:t xml:space="preserve"> обяснение за този пропуск (вж. параграф 24 </w:t>
      </w:r>
      <w:r w:rsidR="00EA2DD3" w:rsidRPr="008421A4">
        <w:rPr>
          <w:i/>
          <w:iCs/>
          <w:lang w:val="bg-BG"/>
        </w:rPr>
        <w:t>в края</w:t>
      </w:r>
      <w:r w:rsidR="00502621" w:rsidRPr="008421A4">
        <w:rPr>
          <w:i/>
          <w:iCs/>
          <w:lang w:val="bg-BG"/>
        </w:rPr>
        <w:t xml:space="preserve"> </w:t>
      </w:r>
      <w:r w:rsidR="00502621" w:rsidRPr="008421A4">
        <w:rPr>
          <w:iCs/>
          <w:lang w:val="bg-BG"/>
        </w:rPr>
        <w:t>по-горе</w:t>
      </w:r>
      <w:r w:rsidR="00502621" w:rsidRPr="008421A4">
        <w:rPr>
          <w:lang w:val="bg-BG"/>
        </w:rPr>
        <w:t>).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46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105F06" w:rsidRPr="008421A4">
        <w:rPr>
          <w:lang w:val="bg-BG"/>
        </w:rPr>
        <w:t xml:space="preserve">Тези </w:t>
      </w:r>
      <w:r w:rsidR="005F5E35">
        <w:rPr>
          <w:lang w:val="bg-BG"/>
        </w:rPr>
        <w:t>елементи</w:t>
      </w:r>
      <w:r w:rsidR="00105F06" w:rsidRPr="008421A4">
        <w:rPr>
          <w:lang w:val="bg-BG"/>
        </w:rPr>
        <w:t xml:space="preserve"> са достатъчни за Съда, за да заключи, че първите трима жалбоподатели напълно съзнателно </w:t>
      </w:r>
      <w:r w:rsidR="00EA2DD3" w:rsidRPr="008421A4">
        <w:rPr>
          <w:lang w:val="bg-BG"/>
        </w:rPr>
        <w:t xml:space="preserve">се </w:t>
      </w:r>
      <w:r w:rsidR="0077633B" w:rsidRPr="008421A4">
        <w:rPr>
          <w:lang w:val="bg-BG"/>
        </w:rPr>
        <w:t>опит</w:t>
      </w:r>
      <w:r w:rsidR="00EA2DD3" w:rsidRPr="008421A4">
        <w:rPr>
          <w:lang w:val="bg-BG"/>
        </w:rPr>
        <w:t>ват</w:t>
      </w:r>
      <w:r w:rsidR="0077633B" w:rsidRPr="008421A4">
        <w:rPr>
          <w:lang w:val="bg-BG"/>
        </w:rPr>
        <w:t xml:space="preserve"> да заблудят Съда като не </w:t>
      </w:r>
      <w:r w:rsidR="00EA2DD3" w:rsidRPr="008421A4">
        <w:rPr>
          <w:lang w:val="bg-BG"/>
        </w:rPr>
        <w:t>представят</w:t>
      </w:r>
      <w:r w:rsidR="0077633B" w:rsidRPr="008421A4">
        <w:rPr>
          <w:lang w:val="bg-BG"/>
        </w:rPr>
        <w:t xml:space="preserve"> всички факти по делото си</w:t>
      </w:r>
      <w:r w:rsidR="00DD474A" w:rsidRPr="008421A4">
        <w:rPr>
          <w:lang w:val="bg-BG"/>
        </w:rPr>
        <w:t xml:space="preserve">, което </w:t>
      </w:r>
      <w:r w:rsidR="005F5E35">
        <w:rPr>
          <w:lang w:val="bg-BG"/>
        </w:rPr>
        <w:t>би</w:t>
      </w:r>
      <w:r w:rsidR="00DD474A" w:rsidRPr="008421A4">
        <w:rPr>
          <w:lang w:val="bg-BG"/>
        </w:rPr>
        <w:t xml:space="preserve"> могло</w:t>
      </w:r>
      <w:r w:rsidR="004F3A7D" w:rsidRPr="008421A4">
        <w:rPr>
          <w:lang w:val="bg-BG"/>
        </w:rPr>
        <w:t xml:space="preserve"> да възпрепятства Съда да се произнесе относно допустимостта и основателността му при пълното им познаване. Съдът </w:t>
      </w:r>
      <w:r w:rsidR="000742CA" w:rsidRPr="008421A4">
        <w:rPr>
          <w:lang w:val="bg-BG"/>
        </w:rPr>
        <w:t>счита</w:t>
      </w:r>
      <w:r w:rsidR="004F3A7D" w:rsidRPr="008421A4">
        <w:rPr>
          <w:lang w:val="bg-BG"/>
        </w:rPr>
        <w:t>, че тримата жалбоподатели извърш</w:t>
      </w:r>
      <w:r w:rsidR="000742CA" w:rsidRPr="008421A4">
        <w:rPr>
          <w:lang w:val="bg-BG"/>
        </w:rPr>
        <w:t>ват</w:t>
      </w:r>
      <w:r w:rsidR="004F3A7D" w:rsidRPr="008421A4">
        <w:rPr>
          <w:lang w:val="bg-BG"/>
        </w:rPr>
        <w:t xml:space="preserve"> явна и характерна злоупотреба с правото си на жалба</w:t>
      </w:r>
      <w:r w:rsidR="005F5E35">
        <w:rPr>
          <w:lang w:val="bg-BG"/>
        </w:rPr>
        <w:t>,</w:t>
      </w:r>
      <w:r w:rsidR="004F3A7D" w:rsidRPr="008421A4">
        <w:rPr>
          <w:lang w:val="bg-BG"/>
        </w:rPr>
        <w:t xml:space="preserve"> като </w:t>
      </w:r>
      <w:r w:rsidR="005F5E35">
        <w:rPr>
          <w:lang w:val="bg-BG"/>
        </w:rPr>
        <w:t>показват</w:t>
      </w:r>
      <w:r w:rsidR="000742CA" w:rsidRPr="008421A4">
        <w:rPr>
          <w:lang w:val="bg-BG"/>
        </w:rPr>
        <w:t xml:space="preserve"> </w:t>
      </w:r>
      <w:r w:rsidR="004F3A7D" w:rsidRPr="008421A4">
        <w:rPr>
          <w:lang w:val="bg-BG"/>
        </w:rPr>
        <w:t>поведение</w:t>
      </w:r>
      <w:r w:rsidR="005F5E35">
        <w:rPr>
          <w:lang w:val="bg-BG"/>
        </w:rPr>
        <w:t xml:space="preserve"> в</w:t>
      </w:r>
      <w:r w:rsidR="004F3A7D" w:rsidRPr="008421A4">
        <w:rPr>
          <w:lang w:val="bg-BG"/>
        </w:rPr>
        <w:t xml:space="preserve"> противореч</w:t>
      </w:r>
      <w:r w:rsidR="005F5E35">
        <w:rPr>
          <w:lang w:val="bg-BG"/>
        </w:rPr>
        <w:t>ие</w:t>
      </w:r>
      <w:r w:rsidR="004F3A7D" w:rsidRPr="008421A4">
        <w:rPr>
          <w:lang w:val="bg-BG"/>
        </w:rPr>
        <w:t xml:space="preserve"> </w:t>
      </w:r>
      <w:r w:rsidR="005F5E35">
        <w:rPr>
          <w:lang w:val="bg-BG"/>
        </w:rPr>
        <w:t>с</w:t>
      </w:r>
      <w:r w:rsidR="004F3A7D" w:rsidRPr="008421A4">
        <w:rPr>
          <w:lang w:val="bg-BG"/>
        </w:rPr>
        <w:t xml:space="preserve"> </w:t>
      </w:r>
      <w:r w:rsidR="000742CA" w:rsidRPr="008421A4">
        <w:rPr>
          <w:lang w:val="bg-BG"/>
        </w:rPr>
        <w:t xml:space="preserve">предназначението </w:t>
      </w:r>
      <w:r w:rsidR="004F3A7D" w:rsidRPr="008421A4">
        <w:rPr>
          <w:lang w:val="bg-BG"/>
        </w:rPr>
        <w:t xml:space="preserve">на правото на индивидуална жалба, </w:t>
      </w:r>
      <w:r w:rsidR="005F5E35">
        <w:rPr>
          <w:lang w:val="bg-BG"/>
        </w:rPr>
        <w:t xml:space="preserve">така </w:t>
      </w:r>
      <w:r w:rsidR="004F3A7D" w:rsidRPr="008421A4">
        <w:rPr>
          <w:lang w:val="bg-BG"/>
        </w:rPr>
        <w:t>както е предвидено в разпоредбите на чл</w:t>
      </w:r>
      <w:r w:rsidR="000742CA" w:rsidRPr="008421A4">
        <w:rPr>
          <w:lang w:val="bg-BG"/>
        </w:rPr>
        <w:t>.</w:t>
      </w:r>
      <w:r w:rsidR="004F3A7D" w:rsidRPr="008421A4">
        <w:rPr>
          <w:lang w:val="bg-BG"/>
        </w:rPr>
        <w:t xml:space="preserve"> 34 и 35 от Конвенцията.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B326B9">
        <w:rPr>
          <w:lang w:val="bg-BG"/>
        </w:rPr>
        <w:t>47.</w:t>
      </w:r>
      <w:r w:rsidR="00EC6B1F" w:rsidRPr="008421A4">
        <w:t>  </w:t>
      </w:r>
      <w:r w:rsidR="00D20066" w:rsidRPr="008421A4">
        <w:rPr>
          <w:lang w:val="bg-BG"/>
        </w:rPr>
        <w:t>Следователно жалбата</w:t>
      </w:r>
      <w:r w:rsidR="00DD474A" w:rsidRPr="008421A4">
        <w:rPr>
          <w:lang w:val="bg-BG"/>
        </w:rPr>
        <w:t xml:space="preserve"> на първите трима жалбоподатели</w:t>
      </w:r>
      <w:r w:rsidR="000742CA" w:rsidRPr="008421A4">
        <w:rPr>
          <w:lang w:val="bg-BG"/>
        </w:rPr>
        <w:t xml:space="preserve"> се отхвърля</w:t>
      </w:r>
      <w:r w:rsidR="00DD474A" w:rsidRPr="008421A4">
        <w:rPr>
          <w:lang w:val="bg-BG"/>
        </w:rPr>
        <w:t>,</w:t>
      </w:r>
      <w:r w:rsidR="00D20066" w:rsidRPr="008421A4">
        <w:rPr>
          <w:lang w:val="bg-BG"/>
        </w:rPr>
        <w:t xml:space="preserve"> тъй като представлява явна злоупотреба съгласно чл. 35, ал. 3 и ал. 4 от Конвенцията.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48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D20066" w:rsidRPr="008421A4">
        <w:rPr>
          <w:lang w:val="bg-BG"/>
        </w:rPr>
        <w:t xml:space="preserve">Относно четвъртия жалбоподател, г-н </w:t>
      </w:r>
      <w:proofErr w:type="spellStart"/>
      <w:r w:rsidR="00D20066" w:rsidRPr="008421A4">
        <w:rPr>
          <w:lang w:val="bg-BG"/>
        </w:rPr>
        <w:t>Боюклиев</w:t>
      </w:r>
      <w:proofErr w:type="spellEnd"/>
      <w:r w:rsidR="00D20066" w:rsidRPr="008421A4">
        <w:rPr>
          <w:lang w:val="bg-BG"/>
        </w:rPr>
        <w:t xml:space="preserve">, в становището си </w:t>
      </w:r>
      <w:r w:rsidR="00DF0CCE" w:rsidRPr="008421A4">
        <w:rPr>
          <w:lang w:val="bg-BG"/>
        </w:rPr>
        <w:t xml:space="preserve">по </w:t>
      </w:r>
      <w:r w:rsidR="00D20066" w:rsidRPr="008421A4">
        <w:rPr>
          <w:lang w:val="bg-BG"/>
        </w:rPr>
        <w:t>допустимостта и основателността на дело</w:t>
      </w:r>
      <w:r w:rsidR="00DD474A" w:rsidRPr="008421A4">
        <w:rPr>
          <w:lang w:val="bg-BG"/>
        </w:rPr>
        <w:t>то от 29 октомври 2018 г., като</w:t>
      </w:r>
      <w:r w:rsidR="00D20066" w:rsidRPr="008421A4">
        <w:rPr>
          <w:lang w:val="bg-BG"/>
        </w:rPr>
        <w:t xml:space="preserve"> действа по собствена инициатива и с помощта на адвокатката си, информира Съда, че е </w:t>
      </w:r>
      <w:r w:rsidR="00DF0CCE" w:rsidRPr="008421A4">
        <w:rPr>
          <w:lang w:val="bg-BG"/>
        </w:rPr>
        <w:t>предявил иск</w:t>
      </w:r>
      <w:r w:rsidR="00D20066" w:rsidRPr="008421A4">
        <w:rPr>
          <w:lang w:val="bg-BG"/>
        </w:rPr>
        <w:t xml:space="preserve"> за обезщетение</w:t>
      </w:r>
      <w:r w:rsidR="00F40B17" w:rsidRPr="008421A4">
        <w:rPr>
          <w:lang w:val="bg-BG"/>
        </w:rPr>
        <w:t xml:space="preserve"> срещу прокуратурата. Той изпраща копия на съдебните решения, постановени от </w:t>
      </w:r>
      <w:r w:rsidR="00DF0CCE" w:rsidRPr="008421A4">
        <w:rPr>
          <w:lang w:val="bg-BG"/>
        </w:rPr>
        <w:t xml:space="preserve">националните </w:t>
      </w:r>
      <w:r w:rsidR="00F40B17" w:rsidRPr="008421A4">
        <w:rPr>
          <w:lang w:val="bg-BG"/>
        </w:rPr>
        <w:t>съдилища и предоставя допълнителна информация по този въпрос (вж. параграф 22 по-горе).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49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3E730A" w:rsidRPr="008421A4">
        <w:rPr>
          <w:lang w:val="bg-BG"/>
        </w:rPr>
        <w:t xml:space="preserve">Вярно е, че </w:t>
      </w:r>
      <w:r w:rsidR="005F5E35">
        <w:rPr>
          <w:lang w:val="bg-BG"/>
        </w:rPr>
        <w:t xml:space="preserve">съдебното </w:t>
      </w:r>
      <w:proofErr w:type="spellStart"/>
      <w:r w:rsidR="005F5E35">
        <w:rPr>
          <w:lang w:val="bg-BG"/>
        </w:rPr>
        <w:t>производсвто</w:t>
      </w:r>
      <w:proofErr w:type="spellEnd"/>
      <w:r w:rsidR="00871E32" w:rsidRPr="008421A4">
        <w:rPr>
          <w:lang w:val="bg-BG"/>
        </w:rPr>
        <w:t xml:space="preserve"> за обезщетение вече е </w:t>
      </w:r>
      <w:r w:rsidR="005F5E35">
        <w:rPr>
          <w:lang w:val="bg-BG"/>
        </w:rPr>
        <w:t xml:space="preserve">било </w:t>
      </w:r>
      <w:r w:rsidR="00871E32" w:rsidRPr="008421A4">
        <w:rPr>
          <w:lang w:val="bg-BG"/>
        </w:rPr>
        <w:t>започнал</w:t>
      </w:r>
      <w:r w:rsidR="005F5E35">
        <w:rPr>
          <w:lang w:val="bg-BG"/>
        </w:rPr>
        <w:t>о</w:t>
      </w:r>
      <w:r w:rsidR="00871E32" w:rsidRPr="008421A4">
        <w:rPr>
          <w:lang w:val="bg-BG"/>
        </w:rPr>
        <w:t xml:space="preserve"> и </w:t>
      </w:r>
      <w:r w:rsidR="00DD474A" w:rsidRPr="008421A4">
        <w:rPr>
          <w:lang w:val="bg-BG"/>
        </w:rPr>
        <w:t xml:space="preserve">че </w:t>
      </w:r>
      <w:r w:rsidR="00871E32" w:rsidRPr="008421A4">
        <w:rPr>
          <w:lang w:val="bg-BG"/>
        </w:rPr>
        <w:t xml:space="preserve">четвъртият жалбоподател не информира за </w:t>
      </w:r>
      <w:r w:rsidR="005F5E35">
        <w:rPr>
          <w:lang w:val="bg-BG"/>
        </w:rPr>
        <w:t>това</w:t>
      </w:r>
      <w:r w:rsidR="00871E32" w:rsidRPr="008421A4">
        <w:rPr>
          <w:lang w:val="bg-BG"/>
        </w:rPr>
        <w:t xml:space="preserve"> Съда веднага след началото на разглеждането </w:t>
      </w:r>
      <w:r w:rsidR="005F5E35">
        <w:rPr>
          <w:lang w:val="bg-BG"/>
        </w:rPr>
        <w:t>му</w:t>
      </w:r>
      <w:r w:rsidR="00871E32" w:rsidRPr="008421A4">
        <w:rPr>
          <w:lang w:val="bg-BG"/>
        </w:rPr>
        <w:t xml:space="preserve"> от </w:t>
      </w:r>
      <w:r w:rsidR="002F1E15" w:rsidRPr="008421A4">
        <w:rPr>
          <w:lang w:val="bg-BG"/>
        </w:rPr>
        <w:t xml:space="preserve">националния </w:t>
      </w:r>
      <w:r w:rsidR="00871E32" w:rsidRPr="008421A4">
        <w:rPr>
          <w:lang w:val="bg-BG"/>
        </w:rPr>
        <w:t xml:space="preserve">съд. </w:t>
      </w:r>
      <w:r w:rsidR="002F1E15" w:rsidRPr="008421A4">
        <w:rPr>
          <w:lang w:val="bg-BG"/>
        </w:rPr>
        <w:t>Въпреки това</w:t>
      </w:r>
      <w:r w:rsidR="00871E32" w:rsidRPr="008421A4">
        <w:rPr>
          <w:lang w:val="bg-BG"/>
        </w:rPr>
        <w:t xml:space="preserve"> </w:t>
      </w:r>
      <w:r w:rsidR="00FE413A" w:rsidRPr="008421A4">
        <w:rPr>
          <w:lang w:val="bg-BG"/>
        </w:rPr>
        <w:t xml:space="preserve">като се имат предвид обстоятелствата </w:t>
      </w:r>
      <w:r w:rsidR="005F5E35">
        <w:rPr>
          <w:lang w:val="bg-BG"/>
        </w:rPr>
        <w:t>по</w:t>
      </w:r>
      <w:r w:rsidR="00FE413A" w:rsidRPr="008421A4">
        <w:rPr>
          <w:lang w:val="bg-BG"/>
        </w:rPr>
        <w:t xml:space="preserve"> случая и процесуалните действия на този жалбоподател, Съдът счита, че </w:t>
      </w:r>
      <w:r w:rsidR="00460EC5" w:rsidRPr="008421A4">
        <w:rPr>
          <w:lang w:val="bg-BG"/>
        </w:rPr>
        <w:t xml:space="preserve">не е установено, че е налице съзнателен опит за </w:t>
      </w:r>
      <w:r w:rsidR="002F1E15" w:rsidRPr="008421A4">
        <w:rPr>
          <w:lang w:val="bg-BG"/>
        </w:rPr>
        <w:t>у</w:t>
      </w:r>
      <w:r w:rsidR="00460EC5" w:rsidRPr="008421A4">
        <w:rPr>
          <w:lang w:val="bg-BG"/>
        </w:rPr>
        <w:t>криване на информация относно същността на делото</w:t>
      </w:r>
      <w:r w:rsidR="00EC6B1F" w:rsidRPr="008421A4">
        <w:rPr>
          <w:lang w:val="bg-BG"/>
        </w:rPr>
        <w:t xml:space="preserve">. </w:t>
      </w:r>
      <w:r w:rsidR="00460EC5" w:rsidRPr="008421A4">
        <w:rPr>
          <w:lang w:val="bg-BG"/>
        </w:rPr>
        <w:t>Ето защо четвъртият жалбоподател не е злоупотребил с правото си на индивидуална жалба.</w:t>
      </w:r>
    </w:p>
    <w:p w:rsidR="00EC6B1F" w:rsidRPr="008421A4" w:rsidRDefault="00B326B9" w:rsidP="007901D1">
      <w:pPr>
        <w:pStyle w:val="JuPara"/>
        <w:rPr>
          <w:b/>
          <w:lang w:val="bg-BG"/>
        </w:rPr>
      </w:pPr>
      <w:r w:rsidRPr="007674DE">
        <w:rPr>
          <w:lang w:val="bg-BG"/>
        </w:rPr>
        <w:t>50</w:t>
      </w:r>
      <w:r w:rsidR="00EC6B1F" w:rsidRPr="008421A4">
        <w:rPr>
          <w:lang w:val="bg-BG"/>
        </w:rPr>
        <w:t>.</w:t>
      </w:r>
      <w:r w:rsidR="00EC6B1F" w:rsidRPr="008421A4">
        <w:t>  </w:t>
      </w:r>
      <w:proofErr w:type="gramStart"/>
      <w:r w:rsidR="002F1E15" w:rsidRPr="008421A4">
        <w:rPr>
          <w:lang w:val="bg-BG"/>
        </w:rPr>
        <w:t>Следователно</w:t>
      </w:r>
      <w:r w:rsidR="00460EC5" w:rsidRPr="008421A4">
        <w:rPr>
          <w:lang w:val="bg-BG"/>
        </w:rPr>
        <w:t xml:space="preserve">  </w:t>
      </w:r>
      <w:r w:rsidR="002F1E15" w:rsidRPr="008421A4">
        <w:rPr>
          <w:lang w:val="bg-BG"/>
        </w:rPr>
        <w:t>възражение</w:t>
      </w:r>
      <w:r w:rsidR="005F5E35">
        <w:rPr>
          <w:lang w:val="bg-BG"/>
        </w:rPr>
        <w:t>то</w:t>
      </w:r>
      <w:proofErr w:type="gramEnd"/>
      <w:r w:rsidR="002F1E15" w:rsidRPr="008421A4">
        <w:rPr>
          <w:lang w:val="bg-BG"/>
        </w:rPr>
        <w:t xml:space="preserve"> </w:t>
      </w:r>
      <w:r w:rsidR="00460EC5" w:rsidRPr="008421A4">
        <w:rPr>
          <w:lang w:val="bg-BG"/>
        </w:rPr>
        <w:t xml:space="preserve">за недопустимост, повдигнато от </w:t>
      </w:r>
      <w:r w:rsidR="005F5E35">
        <w:rPr>
          <w:lang w:val="bg-BG"/>
        </w:rPr>
        <w:t>п</w:t>
      </w:r>
      <w:r w:rsidR="00460EC5" w:rsidRPr="008421A4">
        <w:rPr>
          <w:lang w:val="bg-BG"/>
        </w:rPr>
        <w:t>равителството по отношение на четвъртия жалбоподател</w:t>
      </w:r>
      <w:r w:rsidR="005F5E35">
        <w:rPr>
          <w:lang w:val="bg-BG"/>
        </w:rPr>
        <w:t xml:space="preserve"> се отхвърля</w:t>
      </w:r>
    </w:p>
    <w:p w:rsidR="00EC6B1F" w:rsidRPr="008421A4" w:rsidRDefault="00915D54" w:rsidP="007901D1">
      <w:pPr>
        <w:pStyle w:val="JuH1"/>
        <w:rPr>
          <w:lang w:val="bg-BG"/>
        </w:rPr>
      </w:pPr>
      <w:r w:rsidRPr="008421A4">
        <w:rPr>
          <w:lang w:val="bg-BG"/>
        </w:rPr>
        <w:lastRenderedPageBreak/>
        <w:t>Относно качеството на „</w:t>
      </w:r>
      <w:r w:rsidR="00264976" w:rsidRPr="008421A4">
        <w:rPr>
          <w:lang w:val="bg-BG"/>
        </w:rPr>
        <w:t>жертва</w:t>
      </w:r>
      <w:r w:rsidRPr="008421A4">
        <w:rPr>
          <w:lang w:val="bg-BG"/>
        </w:rPr>
        <w:t>“ на четвъртия жалбоподател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51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426584" w:rsidRPr="008421A4">
        <w:rPr>
          <w:lang w:val="bg-BG"/>
        </w:rPr>
        <w:t xml:space="preserve">Съдът отбелязва, че </w:t>
      </w:r>
      <w:r w:rsidR="00335135" w:rsidRPr="008421A4">
        <w:rPr>
          <w:lang w:val="bg-BG"/>
        </w:rPr>
        <w:t xml:space="preserve">след прекратяването на </w:t>
      </w:r>
      <w:r w:rsidR="0066464C" w:rsidRPr="008421A4">
        <w:rPr>
          <w:lang w:val="bg-BG"/>
        </w:rPr>
        <w:t xml:space="preserve">образуваното срещу него наказателно </w:t>
      </w:r>
      <w:r w:rsidR="007227C4" w:rsidRPr="008421A4">
        <w:rPr>
          <w:lang w:val="bg-BG"/>
        </w:rPr>
        <w:t xml:space="preserve">производство </w:t>
      </w:r>
      <w:r w:rsidR="0066464C" w:rsidRPr="008421A4">
        <w:rPr>
          <w:lang w:val="bg-BG"/>
        </w:rPr>
        <w:t>четвъртият жалбоподател пода</w:t>
      </w:r>
      <w:r w:rsidR="007227C4" w:rsidRPr="008421A4">
        <w:rPr>
          <w:lang w:val="bg-BG"/>
        </w:rPr>
        <w:t>ва</w:t>
      </w:r>
      <w:r w:rsidR="0066464C" w:rsidRPr="008421A4">
        <w:rPr>
          <w:lang w:val="bg-BG"/>
        </w:rPr>
        <w:t xml:space="preserve"> </w:t>
      </w:r>
      <w:r w:rsidR="007227C4" w:rsidRPr="008421A4">
        <w:rPr>
          <w:lang w:val="bg-BG"/>
        </w:rPr>
        <w:t xml:space="preserve">иск </w:t>
      </w:r>
      <w:r w:rsidR="0066464C" w:rsidRPr="008421A4">
        <w:rPr>
          <w:lang w:val="bg-BG"/>
        </w:rPr>
        <w:t xml:space="preserve">за обезщетение срещу прокуратурата и </w:t>
      </w:r>
      <w:r w:rsidR="007227C4" w:rsidRPr="008421A4">
        <w:rPr>
          <w:lang w:val="bg-BG"/>
        </w:rPr>
        <w:t xml:space="preserve">му се присъжда </w:t>
      </w:r>
      <w:r w:rsidR="0066464C" w:rsidRPr="008421A4">
        <w:rPr>
          <w:lang w:val="bg-BG"/>
        </w:rPr>
        <w:t xml:space="preserve">определена сума за понесените щети (вж. параграфи 27-29 по-горе). </w:t>
      </w:r>
      <w:r w:rsidR="003839C1">
        <w:rPr>
          <w:lang w:val="bg-BG"/>
        </w:rPr>
        <w:t xml:space="preserve">Следователно се поставя въпроса </w:t>
      </w:r>
      <w:r w:rsidR="00FB1253" w:rsidRPr="008421A4">
        <w:rPr>
          <w:lang w:val="bg-BG"/>
        </w:rPr>
        <w:t>дали заинтересованото лице може все още да твърди, че е „</w:t>
      </w:r>
      <w:r w:rsidR="007227C4" w:rsidRPr="008421A4">
        <w:rPr>
          <w:lang w:val="bg-BG"/>
        </w:rPr>
        <w:t>жертва</w:t>
      </w:r>
      <w:r w:rsidR="00FB1253" w:rsidRPr="008421A4">
        <w:rPr>
          <w:lang w:val="bg-BG"/>
        </w:rPr>
        <w:t>“ по смисъла на чл. 34 за твърдени</w:t>
      </w:r>
      <w:r w:rsidR="003F0775" w:rsidRPr="008421A4">
        <w:rPr>
          <w:lang w:val="bg-BG"/>
        </w:rPr>
        <w:t>те</w:t>
      </w:r>
      <w:r w:rsidR="00FB1253" w:rsidRPr="008421A4">
        <w:rPr>
          <w:lang w:val="bg-BG"/>
        </w:rPr>
        <w:t xml:space="preserve"> нарушения на чл. 5 от Конвенцията.</w:t>
      </w:r>
    </w:p>
    <w:p w:rsidR="00EC6B1F" w:rsidRPr="008421A4" w:rsidRDefault="00B326B9" w:rsidP="007901D1">
      <w:pPr>
        <w:pStyle w:val="JuPara"/>
        <w:rPr>
          <w:lang w:val="fi-FI"/>
        </w:rPr>
      </w:pPr>
      <w:r w:rsidRPr="007674DE">
        <w:rPr>
          <w:lang w:val="bg-BG"/>
        </w:rPr>
        <w:t>52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3217E0" w:rsidRPr="008421A4">
        <w:rPr>
          <w:lang w:val="bg-BG"/>
        </w:rPr>
        <w:t>С</w:t>
      </w:r>
      <w:r w:rsidR="007A242F" w:rsidRPr="008421A4">
        <w:rPr>
          <w:lang w:val="bg-BG"/>
        </w:rPr>
        <w:t xml:space="preserve">ъдът </w:t>
      </w:r>
      <w:r w:rsidR="00146BC9" w:rsidRPr="008421A4">
        <w:rPr>
          <w:lang w:val="bg-BG"/>
        </w:rPr>
        <w:t>при</w:t>
      </w:r>
      <w:r w:rsidR="007A242F" w:rsidRPr="008421A4">
        <w:rPr>
          <w:lang w:val="bg-BG"/>
        </w:rPr>
        <w:t xml:space="preserve">помня, че въпросът за </w:t>
      </w:r>
      <w:r w:rsidR="00146BC9" w:rsidRPr="008421A4">
        <w:rPr>
          <w:lang w:val="bg-BG"/>
        </w:rPr>
        <w:t xml:space="preserve">статута </w:t>
      </w:r>
      <w:r w:rsidR="00F8263A" w:rsidRPr="008421A4">
        <w:rPr>
          <w:lang w:val="bg-BG"/>
        </w:rPr>
        <w:t>на „</w:t>
      </w:r>
      <w:r w:rsidR="00146BC9" w:rsidRPr="008421A4">
        <w:rPr>
          <w:lang w:val="bg-BG"/>
        </w:rPr>
        <w:t>жертва</w:t>
      </w:r>
      <w:r w:rsidR="00F8263A" w:rsidRPr="008421A4">
        <w:rPr>
          <w:lang w:val="bg-BG"/>
        </w:rPr>
        <w:t>“</w:t>
      </w:r>
      <w:r w:rsidR="00147F76" w:rsidRPr="008421A4">
        <w:rPr>
          <w:lang w:val="bg-BG"/>
        </w:rPr>
        <w:t xml:space="preserve"> по смисъла на чл. 34 от Конвенцията е в рамките на собствената му компетенция</w:t>
      </w:r>
      <w:r w:rsidR="00F8263A" w:rsidRPr="008421A4">
        <w:rPr>
          <w:lang w:val="bg-BG"/>
        </w:rPr>
        <w:t xml:space="preserve"> </w:t>
      </w:r>
      <w:r w:rsidR="00147F76" w:rsidRPr="008421A4">
        <w:rPr>
          <w:lang w:val="bg-BG"/>
        </w:rPr>
        <w:t xml:space="preserve">и може служебно да бъде разгледан от самия него и във всеки един момент на делото </w:t>
      </w:r>
      <w:r w:rsidR="00EC6B1F" w:rsidRPr="008421A4">
        <w:rPr>
          <w:lang w:val="bg-BG"/>
        </w:rPr>
        <w:t>(</w:t>
      </w:r>
      <w:r w:rsidR="00147F76" w:rsidRPr="008421A4">
        <w:rPr>
          <w:lang w:val="bg-BG"/>
        </w:rPr>
        <w:t xml:space="preserve">вж. </w:t>
      </w:r>
      <w:proofErr w:type="spellStart"/>
      <w:r w:rsidR="00EC6B1F" w:rsidRPr="008421A4">
        <w:rPr>
          <w:i/>
        </w:rPr>
        <w:t>Buzadji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R</w:t>
      </w:r>
      <w:r w:rsidR="00EC6B1F" w:rsidRPr="008421A4">
        <w:rPr>
          <w:i/>
          <w:lang w:val="bg-BG"/>
        </w:rPr>
        <w:t>é</w:t>
      </w:r>
      <w:r w:rsidR="00EC6B1F" w:rsidRPr="008421A4">
        <w:rPr>
          <w:i/>
        </w:rPr>
        <w:t>publique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de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Moldova</w:t>
      </w:r>
      <w:r w:rsidR="00147F76" w:rsidRPr="008421A4">
        <w:rPr>
          <w:lang w:val="bg-BG"/>
        </w:rPr>
        <w:t xml:space="preserve"> [ГС</w:t>
      </w:r>
      <w:r w:rsidR="00EC6B1F" w:rsidRPr="008421A4">
        <w:rPr>
          <w:lang w:val="bg-BG"/>
        </w:rPr>
        <w:t xml:space="preserve">], </w:t>
      </w:r>
      <w:r w:rsidR="0096607B" w:rsidRPr="008421A4">
        <w:rPr>
          <w:rStyle w:val="acopre"/>
          <w:lang w:val="bg-BG"/>
        </w:rPr>
        <w:t>№</w:t>
      </w:r>
      <w:r w:rsidR="00EC6B1F" w:rsidRPr="008421A4">
        <w:rPr>
          <w:lang w:val="bg-BG"/>
        </w:rPr>
        <w:t xml:space="preserve"> 23755/07</w:t>
      </w:r>
      <w:r w:rsidR="00EC6B1F" w:rsidRPr="008421A4">
        <w:rPr>
          <w:snapToGrid w:val="0"/>
          <w:lang w:val="bg-BG"/>
        </w:rPr>
        <w:t xml:space="preserve">, § 70, </w:t>
      </w:r>
      <w:r w:rsidR="0096607B" w:rsidRPr="008421A4">
        <w:rPr>
          <w:lang w:val="bg-BG"/>
        </w:rPr>
        <w:t>5 юли</w:t>
      </w:r>
      <w:r w:rsidR="00EC6B1F" w:rsidRPr="008421A4">
        <w:rPr>
          <w:snapToGrid w:val="0"/>
          <w:lang w:val="bg-BG"/>
        </w:rPr>
        <w:t xml:space="preserve"> 2016</w:t>
      </w:r>
      <w:r w:rsidR="0096607B" w:rsidRPr="008421A4">
        <w:rPr>
          <w:snapToGrid w:val="0"/>
          <w:lang w:val="bg-BG"/>
        </w:rPr>
        <w:t xml:space="preserve"> г., и</w:t>
      </w:r>
      <w:r w:rsidR="00EC6B1F" w:rsidRPr="008421A4">
        <w:rPr>
          <w:snapToGrid w:val="0"/>
          <w:lang w:val="bg-BG"/>
        </w:rPr>
        <w:t xml:space="preserve"> </w:t>
      </w:r>
      <w:r w:rsidR="00EC6B1F" w:rsidRPr="008421A4">
        <w:rPr>
          <w:i/>
          <w:iCs/>
          <w:lang w:val="fi-FI"/>
        </w:rPr>
        <w:t xml:space="preserve">Satakunnan Markkinapörssi Oy et Satamedia Oy c. </w:t>
      </w:r>
      <w:proofErr w:type="spellStart"/>
      <w:r w:rsidR="00EC6B1F" w:rsidRPr="008421A4">
        <w:rPr>
          <w:i/>
          <w:iCs/>
          <w:lang w:val="fi-FI"/>
        </w:rPr>
        <w:t>Finlande</w:t>
      </w:r>
      <w:proofErr w:type="spellEnd"/>
      <w:r w:rsidR="0096607B" w:rsidRPr="008421A4">
        <w:rPr>
          <w:lang w:val="fi-FI"/>
        </w:rPr>
        <w:t xml:space="preserve"> [</w:t>
      </w:r>
      <w:r w:rsidR="0096607B" w:rsidRPr="008421A4">
        <w:rPr>
          <w:lang w:val="bg-BG"/>
        </w:rPr>
        <w:t>ГС</w:t>
      </w:r>
      <w:r w:rsidR="00EC6B1F" w:rsidRPr="008421A4">
        <w:rPr>
          <w:lang w:val="fi-FI"/>
        </w:rPr>
        <w:t xml:space="preserve">], </w:t>
      </w:r>
      <w:r w:rsidR="0096607B" w:rsidRPr="008421A4">
        <w:rPr>
          <w:rStyle w:val="acopre"/>
          <w:lang w:val="bg-BG"/>
        </w:rPr>
        <w:t>№</w:t>
      </w:r>
      <w:r w:rsidR="0096607B" w:rsidRPr="008421A4">
        <w:rPr>
          <w:lang w:val="fi-FI"/>
        </w:rPr>
        <w:t xml:space="preserve"> 931/13, § 93, 27 </w:t>
      </w:r>
      <w:proofErr w:type="spellStart"/>
      <w:r w:rsidR="0096607B" w:rsidRPr="008421A4">
        <w:rPr>
          <w:lang w:val="fi-FI"/>
        </w:rPr>
        <w:t>юни</w:t>
      </w:r>
      <w:proofErr w:type="spellEnd"/>
      <w:r w:rsidR="00EC6B1F" w:rsidRPr="008421A4">
        <w:rPr>
          <w:lang w:val="fi-FI"/>
        </w:rPr>
        <w:t xml:space="preserve"> 2017</w:t>
      </w:r>
      <w:r w:rsidR="0096607B" w:rsidRPr="008421A4">
        <w:rPr>
          <w:lang w:val="bg-BG"/>
        </w:rPr>
        <w:t xml:space="preserve"> г.</w:t>
      </w:r>
      <w:r w:rsidR="00EC6B1F" w:rsidRPr="008421A4">
        <w:rPr>
          <w:lang w:val="fi-FI"/>
        </w:rPr>
        <w:t>).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fi-FI"/>
        </w:rPr>
        <w:t>53</w:t>
      </w:r>
      <w:r w:rsidR="00EC6B1F" w:rsidRPr="008421A4">
        <w:rPr>
          <w:lang w:val="fi-FI"/>
        </w:rPr>
        <w:t>.  </w:t>
      </w:r>
      <w:r w:rsidR="00B04331" w:rsidRPr="008421A4">
        <w:rPr>
          <w:lang w:val="bg-BG"/>
        </w:rPr>
        <w:t xml:space="preserve">По принцип дадено решение или </w:t>
      </w:r>
      <w:r w:rsidR="002A2FE8" w:rsidRPr="008421A4">
        <w:rPr>
          <w:lang w:val="bg-BG"/>
        </w:rPr>
        <w:t>мярка в полза на жалбоподателя</w:t>
      </w:r>
      <w:r w:rsidR="00B04331" w:rsidRPr="008421A4">
        <w:rPr>
          <w:lang w:val="bg-BG"/>
        </w:rPr>
        <w:t xml:space="preserve"> са достатъчни, за да бъде </w:t>
      </w:r>
      <w:r w:rsidR="00C93264" w:rsidRPr="008421A4">
        <w:rPr>
          <w:lang w:val="bg-BG"/>
        </w:rPr>
        <w:t xml:space="preserve">отнет </w:t>
      </w:r>
      <w:r w:rsidR="001D3EDD" w:rsidRPr="008421A4">
        <w:rPr>
          <w:lang w:val="bg-BG"/>
        </w:rPr>
        <w:t xml:space="preserve">статута </w:t>
      </w:r>
      <w:r w:rsidR="00C93264" w:rsidRPr="008421A4">
        <w:rPr>
          <w:lang w:val="bg-BG"/>
        </w:rPr>
        <w:t>на „</w:t>
      </w:r>
      <w:proofErr w:type="gramStart"/>
      <w:r w:rsidR="001D3EDD" w:rsidRPr="008421A4">
        <w:rPr>
          <w:lang w:val="bg-BG"/>
        </w:rPr>
        <w:t>жертва</w:t>
      </w:r>
      <w:r w:rsidR="00C93264" w:rsidRPr="008421A4">
        <w:rPr>
          <w:lang w:val="bg-BG"/>
        </w:rPr>
        <w:t xml:space="preserve">“ </w:t>
      </w:r>
      <w:r w:rsidR="002A2FE8" w:rsidRPr="008421A4">
        <w:rPr>
          <w:lang w:val="bg-BG"/>
        </w:rPr>
        <w:t>по</w:t>
      </w:r>
      <w:proofErr w:type="gramEnd"/>
      <w:r w:rsidR="002A2FE8" w:rsidRPr="008421A4">
        <w:rPr>
          <w:lang w:val="bg-BG"/>
        </w:rPr>
        <w:t xml:space="preserve"> смисъла на чл. 34 от Конвенцията, само ако националните власти призна</w:t>
      </w:r>
      <w:r w:rsidR="001D3EDD" w:rsidRPr="008421A4">
        <w:rPr>
          <w:lang w:val="bg-BG"/>
        </w:rPr>
        <w:t>ят</w:t>
      </w:r>
      <w:r w:rsidR="002A2FE8" w:rsidRPr="008421A4">
        <w:rPr>
          <w:lang w:val="bg-BG"/>
        </w:rPr>
        <w:t>, изрично и</w:t>
      </w:r>
      <w:r w:rsidR="001D3EDD" w:rsidRPr="008421A4">
        <w:rPr>
          <w:lang w:val="bg-BG"/>
        </w:rPr>
        <w:t>ли</w:t>
      </w:r>
      <w:r w:rsidR="002A2FE8" w:rsidRPr="008421A4">
        <w:rPr>
          <w:lang w:val="bg-BG"/>
        </w:rPr>
        <w:t xml:space="preserve"> по същество</w:t>
      </w:r>
      <w:r w:rsidR="001D3EDD" w:rsidRPr="008421A4">
        <w:rPr>
          <w:lang w:val="bg-BG"/>
        </w:rPr>
        <w:t xml:space="preserve"> и</w:t>
      </w:r>
      <w:r w:rsidR="002A2FE8" w:rsidRPr="008421A4">
        <w:rPr>
          <w:lang w:val="bg-BG"/>
        </w:rPr>
        <w:t xml:space="preserve"> след това </w:t>
      </w:r>
      <w:r w:rsidR="000A29D4" w:rsidRPr="008421A4">
        <w:rPr>
          <w:lang w:val="bg-BG"/>
        </w:rPr>
        <w:t>отстранят</w:t>
      </w:r>
      <w:r w:rsidR="002A2FE8" w:rsidRPr="008421A4">
        <w:rPr>
          <w:lang w:val="bg-BG"/>
        </w:rPr>
        <w:t xml:space="preserve"> нарушението на Конвенцията</w:t>
      </w:r>
      <w:r w:rsidR="00EC6B1F" w:rsidRPr="008421A4">
        <w:rPr>
          <w:lang w:val="fi-FI"/>
        </w:rPr>
        <w:t xml:space="preserve"> (</w:t>
      </w:r>
      <w:r w:rsidR="002A2FE8" w:rsidRPr="008421A4">
        <w:rPr>
          <w:lang w:val="bg-BG"/>
        </w:rPr>
        <w:t xml:space="preserve">вж. </w:t>
      </w:r>
      <w:proofErr w:type="spellStart"/>
      <w:r w:rsidR="00EC6B1F" w:rsidRPr="008421A4">
        <w:rPr>
          <w:i/>
        </w:rPr>
        <w:t>Scordino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>.</w:t>
      </w:r>
      <w:r w:rsidR="00A97394" w:rsidRPr="008421A4">
        <w:rPr>
          <w:i/>
        </w:rPr>
        <w:t> </w:t>
      </w:r>
      <w:r w:rsidR="00EC6B1F" w:rsidRPr="008421A4">
        <w:rPr>
          <w:i/>
        </w:rPr>
        <w:t>Italie</w:t>
      </w:r>
      <w:r w:rsidR="00A97394" w:rsidRPr="008421A4">
        <w:rPr>
          <w:i/>
        </w:rPr>
        <w:t> </w:t>
      </w:r>
      <w:r w:rsidR="00EC6B1F" w:rsidRPr="008421A4">
        <w:rPr>
          <w:i/>
          <w:lang w:val="bg-BG"/>
        </w:rPr>
        <w:t>(</w:t>
      </w:r>
      <w:r w:rsidR="00EC6B1F" w:rsidRPr="008421A4">
        <w:rPr>
          <w:i/>
        </w:rPr>
        <w:t>n</w:t>
      </w:r>
      <w:r w:rsidR="00EC6B1F" w:rsidRPr="008421A4">
        <w:rPr>
          <w:rFonts w:cs="Times New Roman"/>
          <w:i/>
          <w:vertAlign w:val="superscript"/>
        </w:rPr>
        <w:t>o</w:t>
      </w:r>
      <w:r w:rsidR="00EC6B1F" w:rsidRPr="008421A4">
        <w:rPr>
          <w:i/>
        </w:rPr>
        <w:t> </w:t>
      </w:r>
      <w:r w:rsidR="00EC6B1F" w:rsidRPr="008421A4">
        <w:rPr>
          <w:i/>
          <w:lang w:val="bg-BG"/>
        </w:rPr>
        <w:t>1)</w:t>
      </w:r>
      <w:r w:rsidR="002A2FE8" w:rsidRPr="008421A4">
        <w:rPr>
          <w:lang w:val="bg-BG"/>
        </w:rPr>
        <w:t xml:space="preserve"> [ГС], </w:t>
      </w:r>
      <w:r w:rsidR="002A2FE8" w:rsidRPr="008421A4">
        <w:rPr>
          <w:rStyle w:val="acopre"/>
          <w:lang w:val="bg-BG"/>
        </w:rPr>
        <w:t>№</w:t>
      </w:r>
      <w:r w:rsidR="00EC6B1F" w:rsidRPr="008421A4">
        <w:rPr>
          <w:lang w:val="bg-BG"/>
        </w:rPr>
        <w:t xml:space="preserve"> 36813/97, § 180, </w:t>
      </w:r>
      <w:r w:rsidR="00EC6B1F" w:rsidRPr="008421A4">
        <w:t>CEDH</w:t>
      </w:r>
      <w:r w:rsidR="00EC6B1F" w:rsidRPr="008421A4">
        <w:rPr>
          <w:lang w:val="bg-BG"/>
        </w:rPr>
        <w:t xml:space="preserve"> 2006</w:t>
      </w:r>
      <w:r w:rsidR="00A97394" w:rsidRPr="008421A4">
        <w:rPr>
          <w:lang w:val="bg-BG"/>
        </w:rPr>
        <w:t>-</w:t>
      </w:r>
      <w:r w:rsidR="00EC6B1F" w:rsidRPr="008421A4">
        <w:t>V</w:t>
      </w:r>
      <w:r w:rsidR="00EC6B1F" w:rsidRPr="008421A4">
        <w:rPr>
          <w:lang w:val="bg-BG"/>
        </w:rPr>
        <w:t xml:space="preserve">). </w:t>
      </w:r>
      <w:r w:rsidR="002A2FE8" w:rsidRPr="008421A4">
        <w:rPr>
          <w:lang w:val="bg-BG"/>
        </w:rPr>
        <w:t>Освен това, осигуреното обезщетение трябва да е адекватно и достатъчно. То зависи от</w:t>
      </w:r>
      <w:r w:rsidR="00B4394A" w:rsidRPr="008421A4">
        <w:rPr>
          <w:lang w:val="bg-BG"/>
        </w:rPr>
        <w:t xml:space="preserve"> всички обстоятелства по </w:t>
      </w:r>
      <w:r w:rsidR="00BF08CE" w:rsidRPr="008421A4">
        <w:rPr>
          <w:lang w:val="bg-BG"/>
        </w:rPr>
        <w:t>случая</w:t>
      </w:r>
      <w:r w:rsidR="00BF08CE" w:rsidRPr="00B37388">
        <w:rPr>
          <w:lang w:val="bg-BG"/>
        </w:rPr>
        <w:t xml:space="preserve">, </w:t>
      </w:r>
      <w:r w:rsidR="00BF08CE">
        <w:rPr>
          <w:lang w:val="bg-BG"/>
        </w:rPr>
        <w:t>като се вземе предвид по-специално естеството</w:t>
      </w:r>
      <w:r w:rsidR="002A2FE8" w:rsidRPr="008421A4">
        <w:rPr>
          <w:lang w:val="bg-BG"/>
        </w:rPr>
        <w:t xml:space="preserve"> на </w:t>
      </w:r>
      <w:r w:rsidR="00B4394A" w:rsidRPr="008421A4">
        <w:rPr>
          <w:lang w:val="bg-BG"/>
        </w:rPr>
        <w:t>разглежданото нарушение</w:t>
      </w:r>
      <w:r w:rsidR="002A2FE8" w:rsidRPr="008421A4">
        <w:rPr>
          <w:lang w:val="bg-BG"/>
        </w:rPr>
        <w:t xml:space="preserve"> на Конвенцията</w:t>
      </w:r>
      <w:r w:rsidR="00EC6B1F" w:rsidRPr="008421A4">
        <w:rPr>
          <w:lang w:val="bg-BG"/>
        </w:rPr>
        <w:t xml:space="preserve"> (</w:t>
      </w:r>
      <w:r w:rsidR="00B4394A" w:rsidRPr="008421A4">
        <w:rPr>
          <w:lang w:val="bg-BG"/>
        </w:rPr>
        <w:t xml:space="preserve">вж. </w:t>
      </w:r>
      <w:r w:rsidR="00EC6B1F" w:rsidRPr="008421A4">
        <w:rPr>
          <w:i/>
        </w:rPr>
        <w:t>G</w:t>
      </w:r>
      <w:r w:rsidR="00EC6B1F" w:rsidRPr="008421A4">
        <w:rPr>
          <w:i/>
          <w:lang w:val="bg-BG"/>
        </w:rPr>
        <w:t>ä</w:t>
      </w:r>
      <w:proofErr w:type="spellStart"/>
      <w:r w:rsidR="00EC6B1F" w:rsidRPr="008421A4">
        <w:rPr>
          <w:i/>
        </w:rPr>
        <w:t>fgen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Allemagne</w:t>
      </w:r>
      <w:r w:rsidR="00EC6B1F" w:rsidRPr="008421A4">
        <w:rPr>
          <w:lang w:val="bg-BG"/>
        </w:rPr>
        <w:t xml:space="preserve"> [</w:t>
      </w:r>
      <w:r w:rsidR="00B4394A" w:rsidRPr="008421A4">
        <w:rPr>
          <w:lang w:val="bg-BG"/>
        </w:rPr>
        <w:t>ГС</w:t>
      </w:r>
      <w:r w:rsidR="00EC6B1F" w:rsidRPr="008421A4">
        <w:rPr>
          <w:lang w:val="bg-BG"/>
        </w:rPr>
        <w:t xml:space="preserve">], </w:t>
      </w:r>
      <w:r w:rsidR="00B4394A" w:rsidRPr="008421A4">
        <w:rPr>
          <w:rStyle w:val="acopre"/>
          <w:lang w:val="bg-BG"/>
        </w:rPr>
        <w:t>№</w:t>
      </w:r>
      <w:r w:rsidR="00A97394" w:rsidRPr="008421A4">
        <w:rPr>
          <w:lang w:val="bg-BG"/>
        </w:rPr>
        <w:t xml:space="preserve"> </w:t>
      </w:r>
      <w:r w:rsidR="00EC6B1F" w:rsidRPr="008421A4">
        <w:rPr>
          <w:lang w:val="bg-BG"/>
        </w:rPr>
        <w:t xml:space="preserve">22978/05, § 116, </w:t>
      </w:r>
      <w:r w:rsidR="00EC6B1F" w:rsidRPr="008421A4">
        <w:t>CEDH</w:t>
      </w:r>
      <w:r w:rsidR="00EC6B1F" w:rsidRPr="008421A4">
        <w:rPr>
          <w:lang w:val="bg-BG"/>
        </w:rPr>
        <w:t xml:space="preserve"> 2010).</w:t>
      </w:r>
    </w:p>
    <w:p w:rsidR="00EC6B1F" w:rsidRPr="008421A4" w:rsidRDefault="00B326B9" w:rsidP="007901D1">
      <w:pPr>
        <w:pStyle w:val="JuPara"/>
        <w:rPr>
          <w:i/>
          <w:lang w:val="bg-BG"/>
        </w:rPr>
      </w:pPr>
      <w:r>
        <w:rPr>
          <w:lang w:val="it-IT"/>
        </w:rPr>
        <w:t>54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3B598F" w:rsidRPr="008421A4">
        <w:rPr>
          <w:lang w:val="bg-BG"/>
        </w:rPr>
        <w:t>В случая</w:t>
      </w:r>
      <w:r w:rsidR="00B4394A" w:rsidRPr="008421A4">
        <w:rPr>
          <w:lang w:val="bg-BG"/>
        </w:rPr>
        <w:t xml:space="preserve"> жалбоподателят </w:t>
      </w:r>
      <w:r w:rsidR="00E21E0B" w:rsidRPr="008421A4">
        <w:rPr>
          <w:lang w:val="bg-BG"/>
        </w:rPr>
        <w:t xml:space="preserve">се позовава на правото си на обезщетение по смисъла на чл. 2, ал. 1, т. 3 от Закона за отговорността на държавата и общините за вреди </w:t>
      </w:r>
      <w:r w:rsidR="000E25CB" w:rsidRPr="008421A4">
        <w:rPr>
          <w:lang w:val="bg-BG"/>
        </w:rPr>
        <w:t xml:space="preserve">въз основа на </w:t>
      </w:r>
      <w:r w:rsidR="00323CAC" w:rsidRPr="008421A4">
        <w:rPr>
          <w:lang w:val="bg-BG"/>
        </w:rPr>
        <w:t>прекрат</w:t>
      </w:r>
      <w:r w:rsidR="0077707F" w:rsidRPr="008421A4">
        <w:rPr>
          <w:lang w:val="bg-BG"/>
        </w:rPr>
        <w:t xml:space="preserve">яването на </w:t>
      </w:r>
      <w:r w:rsidR="00BF08CE">
        <w:rPr>
          <w:lang w:val="bg-BG"/>
        </w:rPr>
        <w:t>образуваните</w:t>
      </w:r>
      <w:r w:rsidR="0077707F" w:rsidRPr="008421A4">
        <w:rPr>
          <w:lang w:val="bg-BG"/>
        </w:rPr>
        <w:t xml:space="preserve"> срещу него</w:t>
      </w:r>
      <w:r w:rsidR="00323CAC" w:rsidRPr="008421A4">
        <w:rPr>
          <w:lang w:val="bg-BG"/>
        </w:rPr>
        <w:t xml:space="preserve"> наказателни </w:t>
      </w:r>
      <w:r w:rsidR="00BE399F" w:rsidRPr="008421A4">
        <w:rPr>
          <w:lang w:val="bg-BG"/>
        </w:rPr>
        <w:t>производства</w:t>
      </w:r>
      <w:r w:rsidR="00323CAC" w:rsidRPr="008421A4">
        <w:rPr>
          <w:lang w:val="bg-BG"/>
        </w:rPr>
        <w:t xml:space="preserve">. </w:t>
      </w:r>
      <w:r w:rsidR="00BE399F" w:rsidRPr="008421A4">
        <w:rPr>
          <w:lang w:val="bg-BG"/>
        </w:rPr>
        <w:t>С</w:t>
      </w:r>
      <w:r w:rsidR="002A2AF1" w:rsidRPr="008421A4">
        <w:rPr>
          <w:lang w:val="bg-BG"/>
        </w:rPr>
        <w:t xml:space="preserve">ъгласно установената </w:t>
      </w:r>
      <w:r w:rsidR="00BE399F" w:rsidRPr="008421A4">
        <w:rPr>
          <w:lang w:val="bg-BG"/>
        </w:rPr>
        <w:t xml:space="preserve">национална </w:t>
      </w:r>
      <w:r w:rsidR="002A2AF1" w:rsidRPr="008421A4">
        <w:rPr>
          <w:lang w:val="bg-BG"/>
        </w:rPr>
        <w:t>съдебна практика</w:t>
      </w:r>
      <w:r w:rsidR="00BE399F" w:rsidRPr="008421A4">
        <w:rPr>
          <w:lang w:val="bg-BG"/>
        </w:rPr>
        <w:t xml:space="preserve"> обаче</w:t>
      </w:r>
      <w:r w:rsidR="002A2AF1" w:rsidRPr="008421A4">
        <w:rPr>
          <w:lang w:val="bg-BG"/>
        </w:rPr>
        <w:t xml:space="preserve">, в тази хипотеза, </w:t>
      </w:r>
      <w:r w:rsidR="00C11A5E" w:rsidRPr="008421A4">
        <w:rPr>
          <w:lang w:val="bg-BG"/>
        </w:rPr>
        <w:t xml:space="preserve">в резултат на </w:t>
      </w:r>
      <w:r w:rsidR="002A2AF1" w:rsidRPr="008421A4">
        <w:rPr>
          <w:lang w:val="bg-BG"/>
        </w:rPr>
        <w:t xml:space="preserve">прекратяването на наказателните </w:t>
      </w:r>
      <w:r w:rsidR="00BE399F" w:rsidRPr="008421A4">
        <w:rPr>
          <w:lang w:val="bg-BG"/>
        </w:rPr>
        <w:t xml:space="preserve">производства предварителното </w:t>
      </w:r>
      <w:r w:rsidR="00C11A5E" w:rsidRPr="008421A4">
        <w:rPr>
          <w:lang w:val="bg-BG"/>
        </w:rPr>
        <w:t xml:space="preserve">задържане се оказва неправомерно и </w:t>
      </w:r>
      <w:r w:rsidR="00BF08CE">
        <w:rPr>
          <w:lang w:val="bg-BG"/>
        </w:rPr>
        <w:t xml:space="preserve">поражда </w:t>
      </w:r>
      <w:r w:rsidR="00C11A5E" w:rsidRPr="008421A4">
        <w:rPr>
          <w:lang w:val="bg-BG"/>
        </w:rPr>
        <w:t>право на обезщет</w:t>
      </w:r>
      <w:r w:rsidR="004C3C2A" w:rsidRPr="008421A4">
        <w:rPr>
          <w:lang w:val="bg-BG"/>
        </w:rPr>
        <w:t>ение</w:t>
      </w:r>
      <w:r w:rsidR="00C11A5E" w:rsidRPr="008421A4">
        <w:rPr>
          <w:lang w:val="bg-BG"/>
        </w:rPr>
        <w:t xml:space="preserve"> </w:t>
      </w:r>
      <w:r w:rsidR="00EC6B1F" w:rsidRPr="008421A4">
        <w:rPr>
          <w:lang w:val="bg-BG"/>
        </w:rPr>
        <w:t>(</w:t>
      </w:r>
      <w:r w:rsidR="00C11A5E" w:rsidRPr="008421A4">
        <w:rPr>
          <w:lang w:val="bg-BG"/>
        </w:rPr>
        <w:t>вж.</w:t>
      </w:r>
      <w:r w:rsidR="00EC6B1F" w:rsidRPr="008421A4">
        <w:rPr>
          <w:lang w:val="bg-BG"/>
        </w:rPr>
        <w:t xml:space="preserve"> </w:t>
      </w:r>
      <w:r w:rsidR="00C7677F" w:rsidRPr="008421A4">
        <w:rPr>
          <w:i/>
          <w:lang w:val="bg-BG"/>
        </w:rPr>
        <w:t>Колев</w:t>
      </w:r>
      <w:r w:rsidR="00EC6B1F" w:rsidRPr="008421A4">
        <w:rPr>
          <w:lang w:val="bg-BG"/>
        </w:rPr>
        <w:t xml:space="preserve">, </w:t>
      </w:r>
      <w:r w:rsidR="00C11A5E" w:rsidRPr="008421A4">
        <w:rPr>
          <w:lang w:val="bg-BG"/>
        </w:rPr>
        <w:t>цитирано по-горе решение</w:t>
      </w:r>
      <w:r w:rsidR="00EC6B1F" w:rsidRPr="008421A4">
        <w:rPr>
          <w:lang w:val="bg-BG"/>
        </w:rPr>
        <w:t>, §</w:t>
      </w:r>
      <w:r w:rsidR="009F17B9" w:rsidRPr="008421A4">
        <w:t> </w:t>
      </w:r>
      <w:r w:rsidR="00EC6B1F" w:rsidRPr="008421A4">
        <w:rPr>
          <w:lang w:val="bg-BG"/>
        </w:rPr>
        <w:t xml:space="preserve">13). </w:t>
      </w:r>
      <w:r w:rsidR="00C11A5E" w:rsidRPr="008421A4">
        <w:rPr>
          <w:lang w:val="bg-BG"/>
        </w:rPr>
        <w:t xml:space="preserve">Съдът отбелязва и че Върховният касационен съд придава особено голямо значение на </w:t>
      </w:r>
      <w:r w:rsidR="00DF6DF1" w:rsidRPr="008421A4">
        <w:rPr>
          <w:lang w:val="bg-BG"/>
        </w:rPr>
        <w:t xml:space="preserve">прекалено голямата продължителност на </w:t>
      </w:r>
      <w:r w:rsidR="004C3C2A" w:rsidRPr="008421A4">
        <w:rPr>
          <w:lang w:val="bg-BG"/>
        </w:rPr>
        <w:t xml:space="preserve">предварителното </w:t>
      </w:r>
      <w:r w:rsidR="00DF6DF1" w:rsidRPr="008421A4">
        <w:rPr>
          <w:lang w:val="bg-BG"/>
        </w:rPr>
        <w:t>задържане на този жалбоподател и отсъжда в негова полза при процедурата за обезщет</w:t>
      </w:r>
      <w:r w:rsidR="004C3C2A" w:rsidRPr="008421A4">
        <w:rPr>
          <w:lang w:val="bg-BG"/>
        </w:rPr>
        <w:t>ение</w:t>
      </w:r>
      <w:r w:rsidR="00DF6DF1" w:rsidRPr="008421A4">
        <w:rPr>
          <w:lang w:val="bg-BG"/>
        </w:rPr>
        <w:t xml:space="preserve"> и при определянето на точния размер на обезщетението, което да му бъде </w:t>
      </w:r>
      <w:r w:rsidR="004C3C2A" w:rsidRPr="008421A4">
        <w:rPr>
          <w:lang w:val="bg-BG"/>
        </w:rPr>
        <w:t xml:space="preserve">присъдено </w:t>
      </w:r>
      <w:r w:rsidR="00DF6DF1" w:rsidRPr="008421A4">
        <w:rPr>
          <w:lang w:val="bg-BG"/>
        </w:rPr>
        <w:t xml:space="preserve">(вж. параграф 29 по-горе). Макар че </w:t>
      </w:r>
      <w:r w:rsidR="004C3C2A" w:rsidRPr="008421A4">
        <w:rPr>
          <w:lang w:val="bg-BG"/>
        </w:rPr>
        <w:t xml:space="preserve">мотивите </w:t>
      </w:r>
      <w:r w:rsidR="00DF6DF1" w:rsidRPr="008421A4">
        <w:rPr>
          <w:lang w:val="bg-BG"/>
        </w:rPr>
        <w:t xml:space="preserve">на </w:t>
      </w:r>
      <w:r w:rsidR="00BF08CE">
        <w:rPr>
          <w:lang w:val="bg-BG"/>
        </w:rPr>
        <w:t xml:space="preserve">касационната </w:t>
      </w:r>
      <w:r w:rsidR="007366E4" w:rsidRPr="008421A4">
        <w:rPr>
          <w:lang w:val="bg-BG"/>
        </w:rPr>
        <w:t>инст</w:t>
      </w:r>
      <w:r w:rsidR="00C7677F" w:rsidRPr="008421A4">
        <w:rPr>
          <w:lang w:val="bg-BG"/>
        </w:rPr>
        <w:t>анция биха могли</w:t>
      </w:r>
      <w:r w:rsidR="007366E4" w:rsidRPr="008421A4">
        <w:rPr>
          <w:lang w:val="bg-BG"/>
        </w:rPr>
        <w:t xml:space="preserve"> да бъдат по-точни, като се имат предвид специфичните обстоятелства </w:t>
      </w:r>
      <w:r w:rsidR="0008787A" w:rsidRPr="008421A4">
        <w:rPr>
          <w:lang w:val="bg-BG"/>
        </w:rPr>
        <w:t>в случая, Съдът приема</w:t>
      </w:r>
      <w:r w:rsidR="00D126AA" w:rsidRPr="008421A4">
        <w:rPr>
          <w:lang w:val="bg-BG"/>
        </w:rPr>
        <w:t xml:space="preserve">, че Върховният касационен съд </w:t>
      </w:r>
      <w:r w:rsidR="00177DD7" w:rsidRPr="008421A4">
        <w:rPr>
          <w:lang w:val="bg-BG"/>
        </w:rPr>
        <w:t>е признал по същество прек</w:t>
      </w:r>
      <w:r w:rsidR="004C3C2A" w:rsidRPr="008421A4">
        <w:rPr>
          <w:lang w:val="bg-BG"/>
        </w:rPr>
        <w:t>омерната</w:t>
      </w:r>
      <w:r w:rsidR="00177DD7" w:rsidRPr="008421A4">
        <w:rPr>
          <w:lang w:val="bg-BG"/>
        </w:rPr>
        <w:t xml:space="preserve"> продължителност на задържането на четвъртия жалбоподател по смисъла на чл. 5</w:t>
      </w:r>
      <w:r w:rsidR="00BF08CE">
        <w:rPr>
          <w:lang w:val="bg-BG"/>
        </w:rPr>
        <w:t xml:space="preserve"> </w:t>
      </w:r>
      <w:r w:rsidR="00D6697A" w:rsidRPr="00D6697A">
        <w:rPr>
          <w:lang w:val="bg-BG"/>
        </w:rPr>
        <w:t xml:space="preserve"> </w:t>
      </w:r>
      <w:r w:rsidR="00D6697A" w:rsidRPr="008421A4">
        <w:rPr>
          <w:lang w:val="bg-BG"/>
        </w:rPr>
        <w:t>§</w:t>
      </w:r>
      <w:r w:rsidR="00177DD7" w:rsidRPr="008421A4">
        <w:rPr>
          <w:lang w:val="bg-BG"/>
        </w:rPr>
        <w:t xml:space="preserve"> 3 от Конвенцията</w:t>
      </w:r>
      <w:r w:rsidR="0008787A" w:rsidRPr="008421A4">
        <w:rPr>
          <w:lang w:val="bg-BG"/>
        </w:rPr>
        <w:t xml:space="preserve"> </w:t>
      </w:r>
      <w:r w:rsidR="00EC6B1F" w:rsidRPr="008421A4">
        <w:rPr>
          <w:lang w:val="bg-BG"/>
        </w:rPr>
        <w:t>(</w:t>
      </w:r>
      <w:r w:rsidR="00177DD7" w:rsidRPr="008421A4">
        <w:rPr>
          <w:lang w:val="bg-BG"/>
        </w:rPr>
        <w:t>вж.,</w:t>
      </w:r>
      <w:r w:rsidR="00EC6B1F" w:rsidRPr="008421A4">
        <w:rPr>
          <w:lang w:val="bg-BG"/>
        </w:rPr>
        <w:t xml:space="preserve"> </w:t>
      </w:r>
      <w:r w:rsidR="004C3C2A" w:rsidRPr="008421A4">
        <w:rPr>
          <w:i/>
          <w:iCs/>
          <w:lang w:val="bg-BG"/>
        </w:rPr>
        <w:t>наред с други</w:t>
      </w:r>
      <w:r w:rsidR="00EC6B1F" w:rsidRPr="008421A4">
        <w:rPr>
          <w:lang w:val="bg-BG"/>
        </w:rPr>
        <w:t xml:space="preserve">, </w:t>
      </w:r>
      <w:proofErr w:type="spellStart"/>
      <w:r w:rsidR="00EC6B1F" w:rsidRPr="008421A4">
        <w:rPr>
          <w:i/>
          <w:iCs/>
        </w:rPr>
        <w:t>Sta</w:t>
      </w:r>
      <w:proofErr w:type="spellEnd"/>
      <w:r w:rsidR="00EC6B1F" w:rsidRPr="008421A4">
        <w:rPr>
          <w:i/>
          <w:iCs/>
          <w:lang w:val="bg-BG"/>
        </w:rPr>
        <w:t>ï</w:t>
      </w:r>
      <w:proofErr w:type="spellStart"/>
      <w:r w:rsidR="00EC6B1F" w:rsidRPr="008421A4">
        <w:rPr>
          <w:i/>
          <w:iCs/>
        </w:rPr>
        <w:t>kov</w:t>
      </w:r>
      <w:proofErr w:type="spellEnd"/>
      <w:r w:rsidR="00EC6B1F" w:rsidRPr="008421A4">
        <w:rPr>
          <w:lang w:val="bg-BG"/>
        </w:rPr>
        <w:t xml:space="preserve">, </w:t>
      </w:r>
      <w:r w:rsidR="008313ED" w:rsidRPr="008421A4">
        <w:rPr>
          <w:lang w:val="bg-BG"/>
        </w:rPr>
        <w:t>цитирано по-горе</w:t>
      </w:r>
      <w:r w:rsidR="00EC6B1F" w:rsidRPr="008421A4">
        <w:rPr>
          <w:lang w:val="bg-BG"/>
        </w:rPr>
        <w:t xml:space="preserve">, § 90). </w:t>
      </w:r>
      <w:r w:rsidR="008313ED" w:rsidRPr="008421A4">
        <w:rPr>
          <w:lang w:val="bg-BG"/>
        </w:rPr>
        <w:t xml:space="preserve">В това отношение Съдът счита, </w:t>
      </w:r>
      <w:r w:rsidR="008313ED" w:rsidRPr="008421A4">
        <w:rPr>
          <w:lang w:val="bg-BG"/>
        </w:rPr>
        <w:lastRenderedPageBreak/>
        <w:t>че трябва да се направи разлика между настоящ</w:t>
      </w:r>
      <w:r w:rsidR="004504DE" w:rsidRPr="008421A4">
        <w:rPr>
          <w:lang w:val="bg-BG"/>
        </w:rPr>
        <w:t>о</w:t>
      </w:r>
      <w:r w:rsidR="008313ED" w:rsidRPr="008421A4">
        <w:rPr>
          <w:lang w:val="bg-BG"/>
        </w:rPr>
        <w:t xml:space="preserve">то дело и делата </w:t>
      </w:r>
      <w:proofErr w:type="spellStart"/>
      <w:r w:rsidR="00EC6B1F" w:rsidRPr="008421A4">
        <w:rPr>
          <w:i/>
          <w:iCs/>
        </w:rPr>
        <w:t>Labita</w:t>
      </w:r>
      <w:proofErr w:type="spellEnd"/>
      <w:r w:rsidR="00EC6B1F" w:rsidRPr="008421A4">
        <w:rPr>
          <w:i/>
          <w:iCs/>
          <w:lang w:val="bg-BG"/>
        </w:rPr>
        <w:t xml:space="preserve"> </w:t>
      </w:r>
      <w:r w:rsidR="00EC6B1F" w:rsidRPr="008421A4">
        <w:rPr>
          <w:i/>
          <w:iCs/>
        </w:rPr>
        <w:t>c</w:t>
      </w:r>
      <w:r w:rsidR="00EC6B1F" w:rsidRPr="008421A4">
        <w:rPr>
          <w:i/>
          <w:iCs/>
          <w:lang w:val="bg-BG"/>
        </w:rPr>
        <w:t xml:space="preserve">. </w:t>
      </w:r>
      <w:r w:rsidR="00EC6B1F" w:rsidRPr="008421A4">
        <w:rPr>
          <w:i/>
          <w:iCs/>
        </w:rPr>
        <w:t>Italie</w:t>
      </w:r>
      <w:r w:rsidR="00EC6B1F" w:rsidRPr="008421A4">
        <w:rPr>
          <w:i/>
          <w:iCs/>
          <w:lang w:val="bg-BG"/>
        </w:rPr>
        <w:t xml:space="preserve"> </w:t>
      </w:r>
      <w:r w:rsidR="008313ED" w:rsidRPr="008421A4">
        <w:rPr>
          <w:lang w:val="bg-BG"/>
        </w:rPr>
        <w:t>([ГС</w:t>
      </w:r>
      <w:r w:rsidR="00EC6B1F" w:rsidRPr="008421A4">
        <w:rPr>
          <w:lang w:val="bg-BG"/>
        </w:rPr>
        <w:t xml:space="preserve">], </w:t>
      </w:r>
      <w:r w:rsidR="00FD76D2" w:rsidRPr="008421A4">
        <w:rPr>
          <w:rStyle w:val="acopre"/>
          <w:lang w:val="bg-BG"/>
        </w:rPr>
        <w:t>№</w:t>
      </w:r>
      <w:r w:rsidR="009F17B9" w:rsidRPr="008421A4">
        <w:t> </w:t>
      </w:r>
      <w:r w:rsidR="00EC6B1F" w:rsidRPr="008421A4">
        <w:rPr>
          <w:lang w:val="bg-BG"/>
        </w:rPr>
        <w:t xml:space="preserve">26772/95, § 143, </w:t>
      </w:r>
      <w:r w:rsidR="00EC6B1F" w:rsidRPr="008421A4">
        <w:t>CEDH</w:t>
      </w:r>
      <w:r w:rsidR="00EC6B1F" w:rsidRPr="008421A4">
        <w:rPr>
          <w:lang w:val="bg-BG"/>
        </w:rPr>
        <w:t xml:space="preserve"> 200</w:t>
      </w:r>
      <w:r w:rsidR="009F17B9" w:rsidRPr="008421A4">
        <w:rPr>
          <w:lang w:val="bg-BG"/>
        </w:rPr>
        <w:t>-</w:t>
      </w:r>
      <w:r w:rsidR="00FD76D2" w:rsidRPr="008421A4">
        <w:t>IV</w:t>
      </w:r>
      <w:r w:rsidR="00FD76D2" w:rsidRPr="008421A4">
        <w:rPr>
          <w:lang w:val="bg-BG"/>
        </w:rPr>
        <w:t>) и</w:t>
      </w:r>
      <w:r w:rsidR="00EC6B1F" w:rsidRPr="008421A4">
        <w:rPr>
          <w:lang w:val="bg-BG"/>
        </w:rPr>
        <w:t xml:space="preserve"> </w:t>
      </w:r>
      <w:proofErr w:type="spellStart"/>
      <w:r w:rsidR="00EC6B1F" w:rsidRPr="008421A4">
        <w:rPr>
          <w:i/>
          <w:iCs/>
        </w:rPr>
        <w:t>Lyubushkin</w:t>
      </w:r>
      <w:proofErr w:type="spellEnd"/>
      <w:r w:rsidR="00EC6B1F" w:rsidRPr="008421A4">
        <w:rPr>
          <w:i/>
          <w:iCs/>
          <w:lang w:val="bg-BG"/>
        </w:rPr>
        <w:t xml:space="preserve"> </w:t>
      </w:r>
      <w:r w:rsidR="00EC6B1F" w:rsidRPr="008421A4">
        <w:rPr>
          <w:i/>
          <w:iCs/>
        </w:rPr>
        <w:t>c</w:t>
      </w:r>
      <w:r w:rsidR="00EC6B1F" w:rsidRPr="008421A4">
        <w:rPr>
          <w:i/>
          <w:iCs/>
          <w:lang w:val="bg-BG"/>
        </w:rPr>
        <w:t xml:space="preserve">. </w:t>
      </w:r>
      <w:r w:rsidR="00EC6B1F" w:rsidRPr="008421A4">
        <w:rPr>
          <w:i/>
          <w:iCs/>
        </w:rPr>
        <w:t>Russie</w:t>
      </w:r>
      <w:r w:rsidR="00EC6B1F" w:rsidRPr="008421A4">
        <w:rPr>
          <w:i/>
          <w:iCs/>
          <w:lang w:val="bg-BG"/>
        </w:rPr>
        <w:t xml:space="preserve"> </w:t>
      </w:r>
      <w:r w:rsidR="00EC6B1F" w:rsidRPr="008421A4">
        <w:rPr>
          <w:lang w:val="bg-BG"/>
        </w:rPr>
        <w:t>(</w:t>
      </w:r>
      <w:r w:rsidR="00FD76D2" w:rsidRPr="008421A4">
        <w:rPr>
          <w:rStyle w:val="acopre"/>
          <w:lang w:val="bg-BG"/>
        </w:rPr>
        <w:t>№</w:t>
      </w:r>
      <w:r w:rsidR="00EC6B1F" w:rsidRPr="008421A4">
        <w:rPr>
          <w:lang w:val="bg-BG"/>
        </w:rPr>
        <w:t xml:space="preserve"> 6277/06, §§</w:t>
      </w:r>
      <w:r w:rsidR="009F17B9" w:rsidRPr="008421A4">
        <w:t> </w:t>
      </w:r>
      <w:r w:rsidR="00FD76D2" w:rsidRPr="008421A4">
        <w:rPr>
          <w:lang w:val="bg-BG"/>
        </w:rPr>
        <w:t>49-52, 22 октомври</w:t>
      </w:r>
      <w:r w:rsidR="00EC6B1F" w:rsidRPr="008421A4">
        <w:rPr>
          <w:lang w:val="bg-BG"/>
        </w:rPr>
        <w:t xml:space="preserve"> 2015</w:t>
      </w:r>
      <w:r w:rsidR="00FD76D2" w:rsidRPr="008421A4">
        <w:rPr>
          <w:lang w:val="bg-BG"/>
        </w:rPr>
        <w:t xml:space="preserve"> г.), при които </w:t>
      </w:r>
      <w:r w:rsidR="00C7677F" w:rsidRPr="008421A4">
        <w:rPr>
          <w:lang w:val="bg-BG"/>
        </w:rPr>
        <w:t>въз основа</w:t>
      </w:r>
      <w:r w:rsidR="00FD76D2" w:rsidRPr="008421A4">
        <w:rPr>
          <w:lang w:val="bg-BG"/>
        </w:rPr>
        <w:t xml:space="preserve"> на признатите от съдилищата доказателства в рамките на </w:t>
      </w:r>
      <w:r w:rsidR="004504DE" w:rsidRPr="008421A4">
        <w:rPr>
          <w:lang w:val="bg-BG"/>
        </w:rPr>
        <w:t xml:space="preserve">националните </w:t>
      </w:r>
      <w:r w:rsidR="00FD76D2" w:rsidRPr="008421A4">
        <w:rPr>
          <w:lang w:val="bg-BG"/>
        </w:rPr>
        <w:t>дела за обезщетение не се стига до имплицитното признаване, че периодът на задържане е бил прек</w:t>
      </w:r>
      <w:r w:rsidR="004504DE" w:rsidRPr="008421A4">
        <w:rPr>
          <w:lang w:val="bg-BG"/>
        </w:rPr>
        <w:t>омерно</w:t>
      </w:r>
      <w:r w:rsidR="00FD76D2" w:rsidRPr="008421A4">
        <w:rPr>
          <w:lang w:val="bg-BG"/>
        </w:rPr>
        <w:t xml:space="preserve"> дълъг.</w:t>
      </w:r>
    </w:p>
    <w:p w:rsidR="007E6D06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55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FD76D2" w:rsidRPr="008421A4">
        <w:rPr>
          <w:lang w:val="bg-BG"/>
        </w:rPr>
        <w:t xml:space="preserve">Относно естеството на </w:t>
      </w:r>
      <w:r w:rsidR="00A21FE6" w:rsidRPr="008421A4">
        <w:rPr>
          <w:lang w:val="bg-BG"/>
        </w:rPr>
        <w:t xml:space="preserve">присъденото обезщетение, Съдът отбелязва, че </w:t>
      </w:r>
      <w:r w:rsidR="003E56BF" w:rsidRPr="008421A4">
        <w:rPr>
          <w:lang w:val="bg-BG"/>
        </w:rPr>
        <w:t xml:space="preserve">жалбоподателят получава парично обезщетение. </w:t>
      </w:r>
      <w:r w:rsidR="00DE7BED" w:rsidRPr="008421A4">
        <w:rPr>
          <w:lang w:val="bg-BG"/>
        </w:rPr>
        <w:t xml:space="preserve">Като се има предвид фактът, че не е осъден и че е освободен преди да подаде </w:t>
      </w:r>
      <w:r w:rsidR="004504DE" w:rsidRPr="008421A4">
        <w:rPr>
          <w:lang w:val="bg-BG"/>
        </w:rPr>
        <w:t xml:space="preserve">иска </w:t>
      </w:r>
      <w:r w:rsidR="00DE7BED" w:rsidRPr="008421A4">
        <w:rPr>
          <w:lang w:val="bg-BG"/>
        </w:rPr>
        <w:t xml:space="preserve">си за обезщетение (вж. параграфи 18 и 19 по-горе), </w:t>
      </w:r>
      <w:r w:rsidR="00D6697A">
        <w:rPr>
          <w:lang w:val="bg-BG"/>
        </w:rPr>
        <w:t>Съдът</w:t>
      </w:r>
      <w:r w:rsidR="00DE7BED" w:rsidRPr="008421A4">
        <w:rPr>
          <w:lang w:val="bg-BG"/>
        </w:rPr>
        <w:t xml:space="preserve"> счита, че този вид обезщетение съответства на </w:t>
      </w:r>
      <w:r w:rsidR="004504DE" w:rsidRPr="008421A4">
        <w:rPr>
          <w:lang w:val="bg-BG"/>
        </w:rPr>
        <w:t xml:space="preserve">понесените </w:t>
      </w:r>
      <w:r w:rsidR="00DE7BED" w:rsidRPr="008421A4">
        <w:rPr>
          <w:lang w:val="bg-BG"/>
        </w:rPr>
        <w:t>не</w:t>
      </w:r>
      <w:r w:rsidR="004504DE" w:rsidRPr="008421A4">
        <w:rPr>
          <w:lang w:val="bg-BG"/>
        </w:rPr>
        <w:t>имуществени вреди</w:t>
      </w:r>
      <w:r w:rsidR="00D6697A">
        <w:rPr>
          <w:lang w:val="bg-BG"/>
        </w:rPr>
        <w:t>, претърпени с оглед на</w:t>
      </w:r>
      <w:r w:rsidR="00DE7BED" w:rsidRPr="008421A4">
        <w:rPr>
          <w:lang w:val="bg-BG"/>
        </w:rPr>
        <w:t xml:space="preserve"> продължителността на </w:t>
      </w:r>
      <w:r w:rsidR="004504DE" w:rsidRPr="008421A4">
        <w:rPr>
          <w:lang w:val="bg-BG"/>
        </w:rPr>
        <w:t xml:space="preserve">предварителното </w:t>
      </w:r>
      <w:r w:rsidR="00DE7BED" w:rsidRPr="008421A4">
        <w:rPr>
          <w:lang w:val="bg-BG"/>
        </w:rPr>
        <w:t xml:space="preserve">задържане. </w:t>
      </w:r>
      <w:r w:rsidR="00D6697A">
        <w:rPr>
          <w:lang w:val="bg-BG"/>
        </w:rPr>
        <w:t>Съдът</w:t>
      </w:r>
      <w:r w:rsidR="00DE7BED" w:rsidRPr="008421A4">
        <w:rPr>
          <w:lang w:val="bg-BG"/>
        </w:rPr>
        <w:t xml:space="preserve"> установява и че </w:t>
      </w:r>
      <w:r w:rsidR="000658C4" w:rsidRPr="008421A4">
        <w:rPr>
          <w:lang w:val="bg-BG"/>
        </w:rPr>
        <w:t>присъдената на</w:t>
      </w:r>
      <w:r w:rsidR="00DE7BED" w:rsidRPr="008421A4">
        <w:rPr>
          <w:lang w:val="bg-BG"/>
        </w:rPr>
        <w:t xml:space="preserve"> жалбоподателя сума от страна на българските съдилища (вж. параграф 29 по-горе) е съпоставима и дори по-висока от сумите, които самият той е </w:t>
      </w:r>
      <w:r w:rsidR="000658C4" w:rsidRPr="008421A4">
        <w:rPr>
          <w:lang w:val="bg-BG"/>
        </w:rPr>
        <w:t xml:space="preserve">присъждал </w:t>
      </w:r>
      <w:r w:rsidR="00DE7BED" w:rsidRPr="008421A4">
        <w:rPr>
          <w:lang w:val="bg-BG"/>
        </w:rPr>
        <w:t xml:space="preserve">в случаи с установени нарушения на чл. 5, ал. 3 от Конвенцията </w:t>
      </w:r>
      <w:r w:rsidR="00EC6B1F" w:rsidRPr="008421A4">
        <w:rPr>
          <w:lang w:val="bg-BG"/>
        </w:rPr>
        <w:t>(</w:t>
      </w:r>
      <w:r w:rsidR="00DE7BED" w:rsidRPr="008421A4">
        <w:rPr>
          <w:lang w:val="bg-BG"/>
        </w:rPr>
        <w:t>вж. и</w:t>
      </w:r>
      <w:r w:rsidR="00EC6B1F" w:rsidRPr="008421A4">
        <w:rPr>
          <w:lang w:val="bg-BG"/>
        </w:rPr>
        <w:t xml:space="preserve"> </w:t>
      </w:r>
      <w:r w:rsidR="00DE7BED" w:rsidRPr="008421A4">
        <w:rPr>
          <w:i/>
          <w:lang w:val="bg-BG"/>
        </w:rPr>
        <w:t xml:space="preserve">Стоян Димитров срещу България, </w:t>
      </w:r>
      <w:r w:rsidR="003B7F81" w:rsidRPr="008421A4">
        <w:rPr>
          <w:i/>
          <w:lang w:val="bg-BG"/>
        </w:rPr>
        <w:t>№</w:t>
      </w:r>
      <w:r w:rsidR="009F17B9" w:rsidRPr="008421A4">
        <w:rPr>
          <w:lang w:val="es-ES_tradnl"/>
        </w:rPr>
        <w:t xml:space="preserve"> </w:t>
      </w:r>
      <w:r w:rsidR="003B7F81" w:rsidRPr="008421A4">
        <w:rPr>
          <w:lang w:val="es-ES_tradnl"/>
        </w:rPr>
        <w:t xml:space="preserve">36275/02, § 105, 22 </w:t>
      </w:r>
      <w:proofErr w:type="spellStart"/>
      <w:r w:rsidR="003B7F81" w:rsidRPr="008421A4">
        <w:rPr>
          <w:lang w:val="es-ES_tradnl"/>
        </w:rPr>
        <w:t>октомври</w:t>
      </w:r>
      <w:proofErr w:type="spellEnd"/>
      <w:r w:rsidR="00EC6B1F" w:rsidRPr="008421A4">
        <w:rPr>
          <w:lang w:val="es-ES_tradnl"/>
        </w:rPr>
        <w:t xml:space="preserve"> 2009</w:t>
      </w:r>
      <w:r w:rsidR="003B7F81" w:rsidRPr="008421A4">
        <w:rPr>
          <w:lang w:val="bg-BG"/>
        </w:rPr>
        <w:t xml:space="preserve"> г.</w:t>
      </w:r>
      <w:r w:rsidR="00EC6B1F" w:rsidRPr="008421A4">
        <w:rPr>
          <w:lang w:val="es-ES_tradnl"/>
        </w:rPr>
        <w:t xml:space="preserve">, </w:t>
      </w:r>
      <w:r w:rsidR="00A709CA" w:rsidRPr="008421A4">
        <w:rPr>
          <w:i/>
          <w:lang w:val="bg-BG"/>
        </w:rPr>
        <w:t xml:space="preserve">Колеви срещу България, </w:t>
      </w:r>
      <w:r w:rsidR="00A709CA" w:rsidRPr="008421A4">
        <w:rPr>
          <w:lang w:val="bg-BG"/>
        </w:rPr>
        <w:t>№</w:t>
      </w:r>
      <w:r w:rsidR="00EC6B1F" w:rsidRPr="008421A4">
        <w:rPr>
          <w:lang w:val="bg-BG"/>
        </w:rPr>
        <w:t xml:space="preserve"> 1108/02, § 220, 5 </w:t>
      </w:r>
      <w:r w:rsidR="00A709CA" w:rsidRPr="008421A4">
        <w:rPr>
          <w:lang w:val="bg-BG"/>
        </w:rPr>
        <w:t>ноември</w:t>
      </w:r>
      <w:r w:rsidR="00EC6B1F" w:rsidRPr="008421A4">
        <w:rPr>
          <w:lang w:val="bg-BG"/>
        </w:rPr>
        <w:t xml:space="preserve"> 2009</w:t>
      </w:r>
      <w:r w:rsidR="00A709CA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>,</w:t>
      </w:r>
      <w:r w:rsidR="00EC6B1F" w:rsidRPr="008421A4">
        <w:rPr>
          <w:lang w:val="es-ES_tradnl"/>
        </w:rPr>
        <w:t xml:space="preserve"> </w:t>
      </w:r>
      <w:r w:rsidR="00A709CA" w:rsidRPr="008421A4">
        <w:rPr>
          <w:i/>
          <w:lang w:val="bg-BG"/>
        </w:rPr>
        <w:t>Петьо Петков срещу България,</w:t>
      </w:r>
      <w:r w:rsidR="00EC6B1F" w:rsidRPr="008421A4">
        <w:rPr>
          <w:lang w:val="bg-BG"/>
        </w:rPr>
        <w:t xml:space="preserve"> </w:t>
      </w:r>
      <w:r w:rsidR="00A709CA" w:rsidRPr="008421A4">
        <w:rPr>
          <w:lang w:val="bg-BG"/>
        </w:rPr>
        <w:t>№</w:t>
      </w:r>
      <w:r w:rsidR="00EC6B1F" w:rsidRPr="008421A4">
        <w:rPr>
          <w:lang w:val="bg-BG"/>
        </w:rPr>
        <w:t xml:space="preserve"> 32130/03</w:t>
      </w:r>
      <w:r w:rsidR="00EC6B1F" w:rsidRPr="008421A4">
        <w:rPr>
          <w:snapToGrid w:val="0"/>
          <w:lang w:val="bg-BG"/>
        </w:rPr>
        <w:t xml:space="preserve">, § 117, 7 </w:t>
      </w:r>
      <w:r w:rsidR="00A709CA" w:rsidRPr="008421A4">
        <w:rPr>
          <w:lang w:val="bg-BG"/>
        </w:rPr>
        <w:t>януари</w:t>
      </w:r>
      <w:r w:rsidR="00EC6B1F" w:rsidRPr="008421A4">
        <w:rPr>
          <w:snapToGrid w:val="0"/>
          <w:lang w:val="bg-BG"/>
        </w:rPr>
        <w:t xml:space="preserve"> 2010</w:t>
      </w:r>
      <w:r w:rsidR="00A709CA" w:rsidRPr="008421A4">
        <w:rPr>
          <w:snapToGrid w:val="0"/>
          <w:lang w:val="bg-BG"/>
        </w:rPr>
        <w:t xml:space="preserve"> г., и</w:t>
      </w:r>
      <w:r w:rsidR="00EC6B1F" w:rsidRPr="008421A4">
        <w:rPr>
          <w:lang w:val="bg-BG"/>
        </w:rPr>
        <w:t xml:space="preserve"> </w:t>
      </w:r>
      <w:r w:rsidR="00A709CA" w:rsidRPr="008421A4">
        <w:rPr>
          <w:i/>
          <w:lang w:val="bg-BG"/>
        </w:rPr>
        <w:t xml:space="preserve">Филипов срещу България, </w:t>
      </w:r>
      <w:r w:rsidR="00A709CA" w:rsidRPr="008421A4">
        <w:rPr>
          <w:lang w:val="bg-BG"/>
        </w:rPr>
        <w:t>№</w:t>
      </w:r>
      <w:r w:rsidR="00A709CA" w:rsidRPr="008421A4">
        <w:rPr>
          <w:i/>
          <w:lang w:val="bg-BG"/>
        </w:rPr>
        <w:t xml:space="preserve"> </w:t>
      </w:r>
      <w:r w:rsidR="00EC6B1F" w:rsidRPr="008421A4">
        <w:rPr>
          <w:lang w:val="bg-BG"/>
        </w:rPr>
        <w:t xml:space="preserve">40495/04, § 49, 10 </w:t>
      </w:r>
      <w:r w:rsidR="00A709CA" w:rsidRPr="008421A4">
        <w:rPr>
          <w:lang w:val="bg-BG"/>
        </w:rPr>
        <w:t>юни</w:t>
      </w:r>
      <w:r w:rsidR="00EC6B1F" w:rsidRPr="008421A4">
        <w:rPr>
          <w:lang w:val="bg-BG"/>
        </w:rPr>
        <w:t xml:space="preserve"> 2010</w:t>
      </w:r>
      <w:r w:rsidR="00A709CA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). </w:t>
      </w:r>
      <w:r w:rsidR="000658C4" w:rsidRPr="008421A4">
        <w:rPr>
          <w:lang w:val="bg-BG"/>
        </w:rPr>
        <w:t>Следователно</w:t>
      </w:r>
      <w:r w:rsidR="007E6D06" w:rsidRPr="008421A4">
        <w:rPr>
          <w:lang w:val="bg-BG"/>
        </w:rPr>
        <w:t xml:space="preserve"> понесените от жалбоподателя вреди вследствие на продължителното задържане, са обезщетени по адекватен начин.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56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0658C4" w:rsidRPr="008421A4">
        <w:rPr>
          <w:lang w:val="bg-BG"/>
        </w:rPr>
        <w:t>С оглед на</w:t>
      </w:r>
      <w:r w:rsidR="00EF790A" w:rsidRPr="008421A4">
        <w:rPr>
          <w:lang w:val="bg-BG"/>
        </w:rPr>
        <w:t xml:space="preserve"> тези обстоятелства Съдът счита, че четвъртият жалбоподател е изгубил статута си на „</w:t>
      </w:r>
      <w:r w:rsidR="000658C4" w:rsidRPr="008421A4">
        <w:rPr>
          <w:lang w:val="bg-BG"/>
        </w:rPr>
        <w:t>жертва</w:t>
      </w:r>
      <w:r w:rsidR="00EF790A" w:rsidRPr="008421A4">
        <w:rPr>
          <w:lang w:val="bg-BG"/>
        </w:rPr>
        <w:t>“</w:t>
      </w:r>
      <w:r w:rsidR="00796048" w:rsidRPr="008421A4">
        <w:rPr>
          <w:lang w:val="bg-BG"/>
        </w:rPr>
        <w:t xml:space="preserve"> за твърдяното нарушение на чл. 5</w:t>
      </w:r>
      <w:r w:rsidR="00D6697A">
        <w:rPr>
          <w:lang w:val="bg-BG"/>
        </w:rPr>
        <w:t xml:space="preserve"> </w:t>
      </w:r>
      <w:r w:rsidR="00D6697A" w:rsidRPr="008421A4">
        <w:rPr>
          <w:lang w:val="bg-BG"/>
        </w:rPr>
        <w:t>§</w:t>
      </w:r>
      <w:r w:rsidR="00796048" w:rsidRPr="008421A4">
        <w:rPr>
          <w:lang w:val="bg-BG"/>
        </w:rPr>
        <w:t xml:space="preserve"> 3 от Конвенцията относно продължителността на задържането му</w:t>
      </w:r>
      <w:r w:rsidR="00D6697A">
        <w:rPr>
          <w:lang w:val="bg-BG"/>
        </w:rPr>
        <w:t>,</w:t>
      </w:r>
      <w:r w:rsidR="00796048" w:rsidRPr="008421A4">
        <w:rPr>
          <w:lang w:val="bg-BG"/>
        </w:rPr>
        <w:t xml:space="preserve"> след като получава парично обезщетение </w:t>
      </w:r>
      <w:r w:rsidR="000658C4" w:rsidRPr="008421A4">
        <w:rPr>
          <w:lang w:val="bg-BG"/>
        </w:rPr>
        <w:t>съгласно</w:t>
      </w:r>
      <w:r w:rsidR="00796048" w:rsidRPr="008421A4">
        <w:rPr>
          <w:lang w:val="bg-BG"/>
        </w:rPr>
        <w:t xml:space="preserve"> чл. 2, ал. 1, т. 3 от Закона за отговорността на държавата и общините за вреди. Следователно </w:t>
      </w:r>
      <w:r w:rsidR="00D6697A">
        <w:rPr>
          <w:lang w:val="bg-BG"/>
        </w:rPr>
        <w:t>това оплакване</w:t>
      </w:r>
      <w:r w:rsidR="00796048" w:rsidRPr="008421A4">
        <w:rPr>
          <w:lang w:val="bg-BG"/>
        </w:rPr>
        <w:t xml:space="preserve"> е несъвместим</w:t>
      </w:r>
      <w:r w:rsidR="00D6697A">
        <w:rPr>
          <w:lang w:val="bg-BG"/>
        </w:rPr>
        <w:t>о</w:t>
      </w:r>
      <w:r w:rsidR="00796048" w:rsidRPr="008421A4">
        <w:rPr>
          <w:lang w:val="bg-BG"/>
        </w:rPr>
        <w:t xml:space="preserve"> </w:t>
      </w:r>
      <w:r w:rsidR="002A2396" w:rsidRPr="008421A4">
        <w:rPr>
          <w:lang w:val="bg-BG"/>
        </w:rPr>
        <w:t xml:space="preserve">с </w:t>
      </w:r>
      <w:r w:rsidR="002A2396" w:rsidRPr="008421A4">
        <w:rPr>
          <w:i/>
          <w:lang w:val="bg-BG"/>
        </w:rPr>
        <w:t xml:space="preserve"> приложното поле</w:t>
      </w:r>
      <w:r w:rsidR="002A2396" w:rsidRPr="008421A4">
        <w:rPr>
          <w:lang w:val="bg-BG"/>
        </w:rPr>
        <w:t xml:space="preserve"> на</w:t>
      </w:r>
      <w:r w:rsidR="00796048" w:rsidRPr="008421A4">
        <w:rPr>
          <w:lang w:val="bg-BG"/>
        </w:rPr>
        <w:t xml:space="preserve"> разпоредбите на Конвенцията по чл. 35</w:t>
      </w:r>
      <w:r w:rsidR="00D6697A" w:rsidRPr="00D6697A">
        <w:rPr>
          <w:lang w:val="bg-BG"/>
        </w:rPr>
        <w:t xml:space="preserve"> </w:t>
      </w:r>
      <w:r w:rsidR="00D6697A" w:rsidRPr="008421A4">
        <w:rPr>
          <w:lang w:val="bg-BG"/>
        </w:rPr>
        <w:t>§</w:t>
      </w:r>
      <w:r w:rsidR="00D6697A">
        <w:rPr>
          <w:lang w:val="bg-BG"/>
        </w:rPr>
        <w:t xml:space="preserve"> </w:t>
      </w:r>
      <w:r w:rsidR="00796048" w:rsidRPr="008421A4">
        <w:rPr>
          <w:lang w:val="bg-BG"/>
        </w:rPr>
        <w:t>3</w:t>
      </w:r>
      <w:r w:rsidR="00D6697A">
        <w:rPr>
          <w:lang w:val="bg-BG"/>
        </w:rPr>
        <w:t xml:space="preserve"> </w:t>
      </w:r>
      <w:r w:rsidR="00796048" w:rsidRPr="008421A4">
        <w:rPr>
          <w:lang w:val="bg-BG"/>
        </w:rPr>
        <w:t>а</w:t>
      </w:r>
      <w:r w:rsidR="00D6697A">
        <w:rPr>
          <w:lang w:val="bg-BG"/>
        </w:rPr>
        <w:t>)</w:t>
      </w:r>
      <w:r w:rsidR="00796048" w:rsidRPr="008421A4">
        <w:rPr>
          <w:lang w:val="bg-BG"/>
        </w:rPr>
        <w:t xml:space="preserve"> и трябва да бъде отхвърлен</w:t>
      </w:r>
      <w:r w:rsidR="00D6697A">
        <w:rPr>
          <w:lang w:val="bg-BG"/>
        </w:rPr>
        <w:t>о</w:t>
      </w:r>
      <w:r w:rsidR="00796048" w:rsidRPr="008421A4">
        <w:rPr>
          <w:lang w:val="bg-BG"/>
        </w:rPr>
        <w:t xml:space="preserve"> съгласно чл. 35, ал. 4.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7674DE">
        <w:rPr>
          <w:lang w:val="bg-BG"/>
        </w:rPr>
        <w:t>57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796048" w:rsidRPr="008421A4">
        <w:rPr>
          <w:lang w:val="bg-BG"/>
        </w:rPr>
        <w:t xml:space="preserve">Съдът </w:t>
      </w:r>
      <w:r w:rsidR="00860AB2" w:rsidRPr="008421A4">
        <w:rPr>
          <w:lang w:val="bg-BG"/>
        </w:rPr>
        <w:t xml:space="preserve">отбелязва </w:t>
      </w:r>
      <w:r w:rsidR="002A2396" w:rsidRPr="008421A4">
        <w:rPr>
          <w:lang w:val="bg-BG"/>
        </w:rPr>
        <w:t xml:space="preserve">още, </w:t>
      </w:r>
      <w:r w:rsidR="00860AB2" w:rsidRPr="008421A4">
        <w:rPr>
          <w:lang w:val="bg-BG"/>
        </w:rPr>
        <w:t>че въз основа на тази констатация свързан</w:t>
      </w:r>
      <w:r w:rsidR="002A2396" w:rsidRPr="008421A4">
        <w:rPr>
          <w:lang w:val="bg-BG"/>
        </w:rPr>
        <w:t>ото оплакване по</w:t>
      </w:r>
      <w:r w:rsidR="00860AB2" w:rsidRPr="008421A4">
        <w:rPr>
          <w:lang w:val="bg-BG"/>
        </w:rPr>
        <w:t xml:space="preserve"> ч</w:t>
      </w:r>
      <w:r w:rsidR="00B57102" w:rsidRPr="008421A4">
        <w:rPr>
          <w:lang w:val="bg-BG"/>
        </w:rPr>
        <w:t>л. 5</w:t>
      </w:r>
      <w:r w:rsidR="00D6697A">
        <w:rPr>
          <w:lang w:val="bg-BG"/>
        </w:rPr>
        <w:t xml:space="preserve"> </w:t>
      </w:r>
      <w:r w:rsidR="00D6697A" w:rsidRPr="008421A4">
        <w:rPr>
          <w:lang w:val="bg-BG"/>
        </w:rPr>
        <w:t>§</w:t>
      </w:r>
      <w:r w:rsidR="00B57102" w:rsidRPr="008421A4">
        <w:rPr>
          <w:lang w:val="bg-BG"/>
        </w:rPr>
        <w:t xml:space="preserve"> 5</w:t>
      </w:r>
      <w:r w:rsidR="00860AB2" w:rsidRPr="008421A4">
        <w:rPr>
          <w:lang w:val="bg-BG"/>
        </w:rPr>
        <w:t xml:space="preserve"> от Конвенцията, се счита за недопустим</w:t>
      </w:r>
      <w:r w:rsidR="00D6697A">
        <w:rPr>
          <w:lang w:val="bg-BG"/>
        </w:rPr>
        <w:t>о</w:t>
      </w:r>
      <w:r w:rsidR="00860AB2" w:rsidRPr="008421A4">
        <w:rPr>
          <w:lang w:val="bg-BG"/>
        </w:rPr>
        <w:t xml:space="preserve"> поради </w:t>
      </w:r>
      <w:r w:rsidR="00174625" w:rsidRPr="008421A4">
        <w:rPr>
          <w:lang w:val="bg-BG"/>
        </w:rPr>
        <w:t xml:space="preserve">явна липса на основание. </w:t>
      </w:r>
      <w:r w:rsidR="00D6697A">
        <w:rPr>
          <w:lang w:val="bg-BG"/>
        </w:rPr>
        <w:t>С оглед на това се</w:t>
      </w:r>
      <w:r w:rsidR="00961F3C" w:rsidRPr="008421A4">
        <w:rPr>
          <w:lang w:val="bg-BG"/>
        </w:rPr>
        <w:t xml:space="preserve"> обявява за недопустим</w:t>
      </w:r>
      <w:r w:rsidR="00D6697A">
        <w:rPr>
          <w:lang w:val="bg-BG"/>
        </w:rPr>
        <w:t>о</w:t>
      </w:r>
      <w:r w:rsidR="00961F3C" w:rsidRPr="008421A4">
        <w:rPr>
          <w:lang w:val="bg-BG"/>
        </w:rPr>
        <w:t xml:space="preserve"> съгласно чл. 35</w:t>
      </w:r>
      <w:r w:rsidR="00D6697A" w:rsidRPr="008421A4">
        <w:rPr>
          <w:lang w:val="bg-BG"/>
        </w:rPr>
        <w:t>§§</w:t>
      </w:r>
      <w:r w:rsidR="00D6697A">
        <w:rPr>
          <w:lang w:val="bg-BG"/>
        </w:rPr>
        <w:t xml:space="preserve"> </w:t>
      </w:r>
      <w:r w:rsidR="00961F3C" w:rsidRPr="008421A4">
        <w:rPr>
          <w:lang w:val="bg-BG"/>
        </w:rPr>
        <w:t>3</w:t>
      </w:r>
      <w:r w:rsidR="00D6697A">
        <w:rPr>
          <w:lang w:val="bg-BG"/>
        </w:rPr>
        <w:t xml:space="preserve"> </w:t>
      </w:r>
      <w:r w:rsidR="00961F3C" w:rsidRPr="008421A4">
        <w:rPr>
          <w:lang w:val="bg-BG"/>
        </w:rPr>
        <w:t>а</w:t>
      </w:r>
      <w:r w:rsidR="00D6697A">
        <w:rPr>
          <w:lang w:val="bg-BG"/>
        </w:rPr>
        <w:t>)</w:t>
      </w:r>
      <w:r w:rsidR="00961F3C" w:rsidRPr="008421A4">
        <w:rPr>
          <w:lang w:val="bg-BG"/>
        </w:rPr>
        <w:t xml:space="preserve"> и  4 от Конвенцията.</w:t>
      </w:r>
    </w:p>
    <w:p w:rsidR="00EC6B1F" w:rsidRPr="008421A4" w:rsidRDefault="00B326B9" w:rsidP="007901D1">
      <w:pPr>
        <w:pStyle w:val="JuPara"/>
        <w:rPr>
          <w:lang w:val="bg-BG"/>
        </w:rPr>
      </w:pPr>
      <w:r w:rsidRPr="00B326B9">
        <w:rPr>
          <w:lang w:val="bg-BG"/>
        </w:rPr>
        <w:t>58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961F3C" w:rsidRPr="008421A4">
        <w:rPr>
          <w:lang w:val="bg-BG"/>
        </w:rPr>
        <w:t xml:space="preserve">За сметка на това, </w:t>
      </w:r>
      <w:r w:rsidR="00131BE8" w:rsidRPr="008421A4">
        <w:rPr>
          <w:lang w:val="bg-BG"/>
        </w:rPr>
        <w:t>Съдът установява, че останалите оплаквания на този жалбоподател по чл. 5</w:t>
      </w:r>
      <w:r w:rsidR="00131BE8">
        <w:rPr>
          <w:lang w:val="bg-BG"/>
        </w:rPr>
        <w:t xml:space="preserve"> </w:t>
      </w:r>
      <w:r w:rsidR="00131BE8" w:rsidRPr="008421A4">
        <w:rPr>
          <w:lang w:val="bg-BG"/>
        </w:rPr>
        <w:t>§§ 4 и  5 от Конвенцията, именно относно липсата на ефективен съдебен контрол върху законността и необходимостта от задържането му, твърдяната липса на навременност на разглеждането на молбите му за освобождаване, забраната от 12 април 2010 г. да подава нови молби за период от два месеца и твърдяната липса на възможност за получаване на обезщетение в националното законодателство не са разгледани, нито по косвен, нито по директен начин, в решенията на националните съдилища (вж. параграфи</w:t>
      </w:r>
      <w:r>
        <w:rPr>
          <w:lang w:val="bg-BG"/>
        </w:rPr>
        <w:t xml:space="preserve"> 27-29 по-горе). </w:t>
      </w:r>
      <w:r w:rsidR="003648D6" w:rsidRPr="008421A4">
        <w:rPr>
          <w:lang w:val="bg-BG"/>
        </w:rPr>
        <w:t xml:space="preserve">Следователно </w:t>
      </w:r>
      <w:r w:rsidR="00131BE8">
        <w:rPr>
          <w:lang w:val="bg-BG"/>
        </w:rPr>
        <w:t>Съдът</w:t>
      </w:r>
      <w:r w:rsidR="003648D6" w:rsidRPr="008421A4">
        <w:rPr>
          <w:lang w:val="bg-BG"/>
        </w:rPr>
        <w:t xml:space="preserve"> счита, че жалбоподател</w:t>
      </w:r>
      <w:r w:rsidR="00131BE8">
        <w:rPr>
          <w:lang w:val="bg-BG"/>
        </w:rPr>
        <w:t>ят</w:t>
      </w:r>
      <w:r w:rsidR="003648D6" w:rsidRPr="008421A4">
        <w:rPr>
          <w:lang w:val="bg-BG"/>
        </w:rPr>
        <w:t xml:space="preserve"> </w:t>
      </w:r>
      <w:r w:rsidR="00C94550" w:rsidRPr="008421A4">
        <w:rPr>
          <w:lang w:val="bg-BG"/>
        </w:rPr>
        <w:t xml:space="preserve">не е изгубил </w:t>
      </w:r>
      <w:r w:rsidR="00C94550" w:rsidRPr="008421A4">
        <w:rPr>
          <w:lang w:val="bg-BG"/>
        </w:rPr>
        <w:lastRenderedPageBreak/>
        <w:t>статута си на „</w:t>
      </w:r>
      <w:r w:rsidR="00664FA1" w:rsidRPr="008421A4">
        <w:rPr>
          <w:lang w:val="bg-BG"/>
        </w:rPr>
        <w:t>жертва</w:t>
      </w:r>
      <w:r w:rsidR="00C94550" w:rsidRPr="008421A4">
        <w:rPr>
          <w:lang w:val="bg-BG"/>
        </w:rPr>
        <w:t xml:space="preserve">“ относно </w:t>
      </w:r>
      <w:r w:rsidR="00664FA1" w:rsidRPr="008421A4">
        <w:rPr>
          <w:lang w:val="bg-BG"/>
        </w:rPr>
        <w:t>оплакванията по</w:t>
      </w:r>
      <w:r w:rsidR="00C94550" w:rsidRPr="008421A4">
        <w:rPr>
          <w:lang w:val="bg-BG"/>
        </w:rPr>
        <w:t xml:space="preserve"> чл. 5</w:t>
      </w:r>
      <w:r w:rsidR="00131BE8" w:rsidRPr="00131BE8">
        <w:rPr>
          <w:lang w:val="bg-BG"/>
        </w:rPr>
        <w:t xml:space="preserve"> </w:t>
      </w:r>
      <w:r w:rsidR="00131BE8" w:rsidRPr="008421A4">
        <w:rPr>
          <w:lang w:val="bg-BG"/>
        </w:rPr>
        <w:t>§§</w:t>
      </w:r>
      <w:r w:rsidR="00C94550" w:rsidRPr="008421A4">
        <w:rPr>
          <w:lang w:val="bg-BG"/>
        </w:rPr>
        <w:t xml:space="preserve"> 4 и  5 от Конвенцията.</w:t>
      </w:r>
      <w:r w:rsidR="00131BE8">
        <w:rPr>
          <w:lang w:val="bg-BG"/>
        </w:rPr>
        <w:t xml:space="preserve"> </w:t>
      </w:r>
    </w:p>
    <w:p w:rsidR="00EC6B1F" w:rsidRPr="008421A4" w:rsidRDefault="00C94550" w:rsidP="007901D1">
      <w:pPr>
        <w:pStyle w:val="JuH1"/>
        <w:rPr>
          <w:lang w:val="bg-BG"/>
        </w:rPr>
      </w:pPr>
      <w:r w:rsidRPr="008421A4">
        <w:rPr>
          <w:lang w:val="bg-BG"/>
        </w:rPr>
        <w:t>Относно изчерпването на вътрешн</w:t>
      </w:r>
      <w:r w:rsidR="00664FA1" w:rsidRPr="008421A4">
        <w:rPr>
          <w:lang w:val="bg-BG"/>
        </w:rPr>
        <w:t>оправн</w:t>
      </w:r>
      <w:r w:rsidRPr="008421A4">
        <w:rPr>
          <w:lang w:val="bg-BG"/>
        </w:rPr>
        <w:t>ите средства за защита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59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8E183A" w:rsidRPr="008421A4">
        <w:rPr>
          <w:lang w:val="bg-BG"/>
        </w:rPr>
        <w:t xml:space="preserve">Правителството </w:t>
      </w:r>
      <w:r w:rsidR="00131BE8">
        <w:rPr>
          <w:lang w:val="bg-BG"/>
        </w:rPr>
        <w:t>повдига възражение за</w:t>
      </w:r>
      <w:r w:rsidR="000F3567" w:rsidRPr="008421A4">
        <w:rPr>
          <w:lang w:val="bg-BG"/>
        </w:rPr>
        <w:t xml:space="preserve"> </w:t>
      </w:r>
      <w:proofErr w:type="spellStart"/>
      <w:r w:rsidR="000F3567" w:rsidRPr="008421A4">
        <w:rPr>
          <w:lang w:val="bg-BG"/>
        </w:rPr>
        <w:t>неизчерпване</w:t>
      </w:r>
      <w:proofErr w:type="spellEnd"/>
      <w:r w:rsidR="000F3567" w:rsidRPr="008421A4">
        <w:rPr>
          <w:lang w:val="bg-BG"/>
        </w:rPr>
        <w:t xml:space="preserve"> на </w:t>
      </w:r>
      <w:proofErr w:type="spellStart"/>
      <w:r w:rsidR="000F3567" w:rsidRPr="008421A4">
        <w:rPr>
          <w:lang w:val="bg-BG"/>
        </w:rPr>
        <w:t>вътрешн</w:t>
      </w:r>
      <w:r w:rsidR="00664FA1" w:rsidRPr="008421A4">
        <w:rPr>
          <w:lang w:val="bg-BG"/>
        </w:rPr>
        <w:t>оправ</w:t>
      </w:r>
      <w:r w:rsidR="000F3567" w:rsidRPr="008421A4">
        <w:rPr>
          <w:lang w:val="bg-BG"/>
        </w:rPr>
        <w:t>ите</w:t>
      </w:r>
      <w:proofErr w:type="spellEnd"/>
      <w:r w:rsidR="000F3567" w:rsidRPr="008421A4">
        <w:rPr>
          <w:lang w:val="bg-BG"/>
        </w:rPr>
        <w:t xml:space="preserve"> средства за защита</w:t>
      </w:r>
      <w:r w:rsidR="00664FA1" w:rsidRPr="008421A4">
        <w:rPr>
          <w:lang w:val="bg-BG"/>
        </w:rPr>
        <w:t xml:space="preserve"> като</w:t>
      </w:r>
      <w:r w:rsidR="00F65B30" w:rsidRPr="008421A4">
        <w:rPr>
          <w:lang w:val="bg-BG"/>
        </w:rPr>
        <w:t xml:space="preserve"> твърди, че </w:t>
      </w:r>
      <w:r w:rsidR="00131BE8">
        <w:rPr>
          <w:lang w:val="bg-BG"/>
        </w:rPr>
        <w:t>предявяването на иск</w:t>
      </w:r>
      <w:r w:rsidR="00F65B30" w:rsidRPr="008421A4">
        <w:rPr>
          <w:lang w:val="bg-BG"/>
        </w:rPr>
        <w:t xml:space="preserve"> </w:t>
      </w:r>
      <w:r w:rsidR="0012218C" w:rsidRPr="008421A4">
        <w:rPr>
          <w:lang w:val="bg-BG"/>
        </w:rPr>
        <w:t>съгласно</w:t>
      </w:r>
      <w:r w:rsidR="00F65B30" w:rsidRPr="008421A4">
        <w:rPr>
          <w:lang w:val="bg-BG"/>
        </w:rPr>
        <w:t xml:space="preserve"> чл. 2 от Закона за отговорността на държавата и общините за вреди би позволило на жалбоподателя да получи обезщетение за твърдени</w:t>
      </w:r>
      <w:r w:rsidR="00B57102" w:rsidRPr="008421A4">
        <w:rPr>
          <w:lang w:val="bg-BG"/>
        </w:rPr>
        <w:t>те</w:t>
      </w:r>
      <w:r w:rsidR="00F65B30" w:rsidRPr="008421A4">
        <w:rPr>
          <w:lang w:val="bg-BG"/>
        </w:rPr>
        <w:t xml:space="preserve"> нарушения на гарантираните му права от чл. 5</w:t>
      </w:r>
      <w:r w:rsidR="00131BE8" w:rsidRPr="00131BE8">
        <w:rPr>
          <w:lang w:val="bg-BG"/>
        </w:rPr>
        <w:t xml:space="preserve"> </w:t>
      </w:r>
      <w:r w:rsidR="00131BE8" w:rsidRPr="008421A4">
        <w:rPr>
          <w:lang w:val="bg-BG"/>
        </w:rPr>
        <w:t>§</w:t>
      </w:r>
      <w:r w:rsidR="00F65B30" w:rsidRPr="008421A4">
        <w:rPr>
          <w:lang w:val="bg-BG"/>
        </w:rPr>
        <w:t xml:space="preserve"> 4 от Конвенцията.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60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F65B30" w:rsidRPr="008421A4">
        <w:rPr>
          <w:lang w:val="bg-BG"/>
        </w:rPr>
        <w:t xml:space="preserve">В това отношение Съдът </w:t>
      </w:r>
      <w:r w:rsidR="0012218C" w:rsidRPr="008421A4">
        <w:rPr>
          <w:lang w:val="bg-BG"/>
        </w:rPr>
        <w:t>при</w:t>
      </w:r>
      <w:r w:rsidR="00F65B30" w:rsidRPr="008421A4">
        <w:rPr>
          <w:lang w:val="bg-BG"/>
        </w:rPr>
        <w:t>помня, че по правило изчерпването на вътрешн</w:t>
      </w:r>
      <w:r w:rsidR="0012218C" w:rsidRPr="008421A4">
        <w:rPr>
          <w:lang w:val="bg-BG"/>
        </w:rPr>
        <w:t>оправн</w:t>
      </w:r>
      <w:r w:rsidR="00F65B30" w:rsidRPr="008421A4">
        <w:rPr>
          <w:lang w:val="bg-BG"/>
        </w:rPr>
        <w:t xml:space="preserve">ите средства за защита се оценява към датата на депозиране на жалбата пред него </w:t>
      </w:r>
      <w:r w:rsidR="00EC6B1F" w:rsidRPr="008421A4">
        <w:rPr>
          <w:lang w:val="bg-BG"/>
        </w:rPr>
        <w:t>(</w:t>
      </w:r>
      <w:r w:rsidR="00F65B30" w:rsidRPr="008421A4">
        <w:rPr>
          <w:lang w:val="bg-BG"/>
        </w:rPr>
        <w:t xml:space="preserve">вж. </w:t>
      </w:r>
      <w:r w:rsidR="00EC6B1F" w:rsidRPr="008421A4">
        <w:rPr>
          <w:i/>
        </w:rPr>
        <w:t>Baumann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France</w:t>
      </w:r>
      <w:r w:rsidR="00C53028" w:rsidRPr="008421A4">
        <w:rPr>
          <w:lang w:val="bg-BG"/>
        </w:rPr>
        <w:t>, №</w:t>
      </w:r>
      <w:r w:rsidR="00EC6B1F" w:rsidRPr="008421A4">
        <w:rPr>
          <w:lang w:val="bg-BG"/>
        </w:rPr>
        <w:t xml:space="preserve"> 33592/96, § 47, </w:t>
      </w:r>
      <w:r w:rsidR="00EC6B1F" w:rsidRPr="008421A4">
        <w:t>CEDH</w:t>
      </w:r>
      <w:r w:rsidR="00EC6B1F" w:rsidRPr="008421A4">
        <w:rPr>
          <w:lang w:val="bg-BG"/>
        </w:rPr>
        <w:t xml:space="preserve"> 2001</w:t>
      </w:r>
      <w:r w:rsidR="009F17B9" w:rsidRPr="008421A4">
        <w:rPr>
          <w:lang w:val="bg-BG"/>
        </w:rPr>
        <w:t>-</w:t>
      </w:r>
      <w:r w:rsidR="00C53028" w:rsidRPr="008421A4">
        <w:t>V</w:t>
      </w:r>
      <w:r w:rsidR="00C53028" w:rsidRPr="008421A4">
        <w:rPr>
          <w:lang w:val="bg-BG"/>
        </w:rPr>
        <w:t xml:space="preserve"> (откъси</w:t>
      </w:r>
      <w:r w:rsidR="00EC6B1F" w:rsidRPr="008421A4">
        <w:rPr>
          <w:lang w:val="bg-BG"/>
        </w:rPr>
        <w:t xml:space="preserve">)). </w:t>
      </w:r>
      <w:r w:rsidR="00C53028" w:rsidRPr="008421A4">
        <w:rPr>
          <w:lang w:val="bg-BG"/>
        </w:rPr>
        <w:t xml:space="preserve">Настоящата жалба е внесена на 8 май 2010 г. </w:t>
      </w:r>
      <w:r w:rsidR="00F84DC5" w:rsidRPr="008421A4">
        <w:rPr>
          <w:lang w:val="bg-BG"/>
        </w:rPr>
        <w:t>Към този момент четвъртият жалбоподател е задържан, всички съдилища, които разглеждат молбите му за освобождаване, прецен</w:t>
      </w:r>
      <w:r w:rsidR="0012218C" w:rsidRPr="008421A4">
        <w:rPr>
          <w:lang w:val="bg-BG"/>
        </w:rPr>
        <w:t>яват</w:t>
      </w:r>
      <w:r w:rsidR="00F84DC5" w:rsidRPr="008421A4">
        <w:rPr>
          <w:lang w:val="bg-BG"/>
        </w:rPr>
        <w:t>, че удължаването на периода на неговото задържане е закон</w:t>
      </w:r>
      <w:r w:rsidR="0012218C" w:rsidRPr="008421A4">
        <w:rPr>
          <w:lang w:val="bg-BG"/>
        </w:rPr>
        <w:t>осъобраз</w:t>
      </w:r>
      <w:r w:rsidR="00F84DC5" w:rsidRPr="008421A4">
        <w:rPr>
          <w:lang w:val="bg-BG"/>
        </w:rPr>
        <w:t xml:space="preserve">но и оправдано, и че заведеното срещу него наказателно </w:t>
      </w:r>
      <w:r w:rsidR="0012218C" w:rsidRPr="008421A4">
        <w:rPr>
          <w:lang w:val="bg-BG"/>
        </w:rPr>
        <w:t xml:space="preserve">производство </w:t>
      </w:r>
      <w:r w:rsidR="00131BE8">
        <w:rPr>
          <w:lang w:val="bg-BG"/>
        </w:rPr>
        <w:t>е висящо</w:t>
      </w:r>
      <w:r w:rsidR="00F84DC5" w:rsidRPr="008421A4">
        <w:rPr>
          <w:lang w:val="bg-BG"/>
        </w:rPr>
        <w:t xml:space="preserve"> </w:t>
      </w:r>
      <w:r w:rsidR="001A11D6" w:rsidRPr="008421A4">
        <w:rPr>
          <w:lang w:val="bg-BG"/>
        </w:rPr>
        <w:t xml:space="preserve">и </w:t>
      </w:r>
      <w:r w:rsidR="00131BE8">
        <w:rPr>
          <w:lang w:val="bg-BG"/>
        </w:rPr>
        <w:t>с</w:t>
      </w:r>
      <w:r w:rsidR="001A11D6" w:rsidRPr="008421A4">
        <w:rPr>
          <w:lang w:val="bg-BG"/>
        </w:rPr>
        <w:t xml:space="preserve">е </w:t>
      </w:r>
      <w:r w:rsidR="00131BE8">
        <w:rPr>
          <w:lang w:val="bg-BG"/>
        </w:rPr>
        <w:t>провежда</w:t>
      </w:r>
      <w:r w:rsidR="001A11D6" w:rsidRPr="008421A4">
        <w:rPr>
          <w:lang w:val="bg-BG"/>
        </w:rPr>
        <w:t xml:space="preserve"> </w:t>
      </w:r>
      <w:r w:rsidR="0012218C" w:rsidRPr="008421A4">
        <w:rPr>
          <w:lang w:val="bg-BG"/>
        </w:rPr>
        <w:t>съдебно следствие</w:t>
      </w:r>
      <w:r w:rsidR="001A11D6" w:rsidRPr="008421A4">
        <w:rPr>
          <w:lang w:val="bg-BG"/>
        </w:rPr>
        <w:t xml:space="preserve"> (вж. параграфи 5-14 по-горе).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61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1F7AA4" w:rsidRPr="008421A4">
        <w:rPr>
          <w:lang w:val="bg-BG"/>
        </w:rPr>
        <w:t xml:space="preserve">Съдът подчертава, че при други подобни дела срещу България, той е успял да установи, че </w:t>
      </w:r>
      <w:r w:rsidR="00131BE8">
        <w:rPr>
          <w:lang w:val="bg-BG"/>
        </w:rPr>
        <w:t>иск</w:t>
      </w:r>
      <w:r w:rsidR="001F7AA4" w:rsidRPr="008421A4">
        <w:rPr>
          <w:lang w:val="bg-BG"/>
        </w:rPr>
        <w:t xml:space="preserve"> за обезщетение за причинени вреди, </w:t>
      </w:r>
      <w:r w:rsidR="00131BE8">
        <w:rPr>
          <w:lang w:val="bg-BG"/>
        </w:rPr>
        <w:t>с правно основание</w:t>
      </w:r>
      <w:r w:rsidR="001F7AA4" w:rsidRPr="008421A4">
        <w:rPr>
          <w:lang w:val="bg-BG"/>
        </w:rPr>
        <w:t xml:space="preserve"> чл. 2 от Закона за отговорността на държавата и общините за вреди</w:t>
      </w:r>
      <w:r w:rsidR="00EC6B1F" w:rsidRPr="008421A4">
        <w:rPr>
          <w:lang w:val="bg-BG"/>
        </w:rPr>
        <w:t>,</w:t>
      </w:r>
      <w:r w:rsidR="000954F1" w:rsidRPr="008421A4">
        <w:rPr>
          <w:lang w:val="bg-BG"/>
        </w:rPr>
        <w:t xml:space="preserve"> в </w:t>
      </w:r>
      <w:r w:rsidR="00131BE8">
        <w:rPr>
          <w:lang w:val="bg-BG"/>
        </w:rPr>
        <w:t>предишната</w:t>
      </w:r>
      <w:r w:rsidR="000954F1" w:rsidRPr="008421A4">
        <w:rPr>
          <w:lang w:val="bg-BG"/>
        </w:rPr>
        <w:t xml:space="preserve"> му редакция в сила към момента на събитията, н</w:t>
      </w:r>
      <w:r w:rsidR="00B57102" w:rsidRPr="008421A4">
        <w:rPr>
          <w:lang w:val="bg-BG"/>
        </w:rPr>
        <w:t>е дава шанс за успех при</w:t>
      </w:r>
      <w:r w:rsidR="000954F1" w:rsidRPr="008421A4">
        <w:rPr>
          <w:lang w:val="bg-BG"/>
        </w:rPr>
        <w:t xml:space="preserve"> описаните по-горе обстоятелства. </w:t>
      </w:r>
      <w:r w:rsidR="00135A3E" w:rsidRPr="008421A4">
        <w:rPr>
          <w:lang w:val="bg-BG"/>
        </w:rPr>
        <w:t>По-конкретно чл.</w:t>
      </w:r>
      <w:r w:rsidR="00494507" w:rsidRPr="008421A4">
        <w:rPr>
          <w:lang w:val="bg-BG"/>
        </w:rPr>
        <w:t xml:space="preserve"> 2, т. 1 от горепосочения закон (понастоящем чл. 2, ал. 1, т. 1) изисква предварителното признаване на незаконността на задържането от съдилищата, натоварени с </w:t>
      </w:r>
      <w:r w:rsidR="0026043A" w:rsidRPr="008421A4">
        <w:rPr>
          <w:lang w:val="bg-BG"/>
        </w:rPr>
        <w:t xml:space="preserve">разглеждането на молбите за освобождаване на заинтересованите лица, и разпоредбата на чл. 2, ал. 2 от същия закон </w:t>
      </w:r>
      <w:r w:rsidR="00EC6B1F" w:rsidRPr="008421A4">
        <w:rPr>
          <w:lang w:val="bg-BG"/>
        </w:rPr>
        <w:t>(</w:t>
      </w:r>
      <w:r w:rsidR="004D2543" w:rsidRPr="008421A4">
        <w:rPr>
          <w:lang w:val="bg-BG"/>
        </w:rPr>
        <w:t>понастоящем чл. 2, ал. 1, т. 3</w:t>
      </w:r>
      <w:r w:rsidR="00EC6B1F" w:rsidRPr="008421A4">
        <w:rPr>
          <w:lang w:val="bg-BG"/>
        </w:rPr>
        <w:t xml:space="preserve">) </w:t>
      </w:r>
      <w:r w:rsidR="004D2543" w:rsidRPr="008421A4">
        <w:rPr>
          <w:lang w:val="bg-BG"/>
        </w:rPr>
        <w:t xml:space="preserve">предвижда </w:t>
      </w:r>
      <w:r w:rsidR="00131BE8">
        <w:rPr>
          <w:lang w:val="bg-BG"/>
        </w:rPr>
        <w:t>присъждане</w:t>
      </w:r>
      <w:r w:rsidR="004D2543" w:rsidRPr="008421A4">
        <w:rPr>
          <w:lang w:val="bg-BG"/>
        </w:rPr>
        <w:t xml:space="preserve">то на компенсация за незаконно задържане в случай на </w:t>
      </w:r>
      <w:r w:rsidR="00ED271D" w:rsidRPr="008421A4">
        <w:rPr>
          <w:lang w:val="bg-BG"/>
        </w:rPr>
        <w:t xml:space="preserve">оправдателна присъда за обвиняемия или прекратяване на образуваното срещу него наказателно производство </w:t>
      </w:r>
      <w:r w:rsidR="00EC6B1F" w:rsidRPr="008421A4">
        <w:rPr>
          <w:lang w:val="bg-BG"/>
        </w:rPr>
        <w:t>(</w:t>
      </w:r>
      <w:r w:rsidR="00BA588C" w:rsidRPr="008421A4">
        <w:rPr>
          <w:lang w:val="bg-BG"/>
        </w:rPr>
        <w:t xml:space="preserve">вж. и </w:t>
      </w:r>
      <w:r w:rsidR="00507204" w:rsidRPr="008421A4">
        <w:rPr>
          <w:i/>
          <w:lang w:val="bg-BG"/>
        </w:rPr>
        <w:t xml:space="preserve">Данов срещу България, </w:t>
      </w:r>
      <w:r w:rsidR="00507204" w:rsidRPr="008421A4">
        <w:rPr>
          <w:lang w:val="bg-BG"/>
        </w:rPr>
        <w:t xml:space="preserve">№ </w:t>
      </w:r>
      <w:r w:rsidR="00EC6B1F" w:rsidRPr="008421A4">
        <w:rPr>
          <w:lang w:val="bg-BG"/>
        </w:rPr>
        <w:t xml:space="preserve">56796/00, § 50, 26 </w:t>
      </w:r>
      <w:r w:rsidR="00507204" w:rsidRPr="008421A4">
        <w:rPr>
          <w:lang w:val="bg-BG"/>
        </w:rPr>
        <w:t>октомври</w:t>
      </w:r>
      <w:r w:rsidR="00EC6B1F" w:rsidRPr="008421A4">
        <w:rPr>
          <w:lang w:val="bg-BG"/>
        </w:rPr>
        <w:t xml:space="preserve"> 2006</w:t>
      </w:r>
      <w:r w:rsidR="00507204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; </w:t>
      </w:r>
      <w:r w:rsidR="00507204" w:rsidRPr="008421A4">
        <w:rPr>
          <w:i/>
          <w:lang w:val="bg-BG"/>
        </w:rPr>
        <w:t>Бочев,</w:t>
      </w:r>
      <w:r w:rsidR="00EC6B1F" w:rsidRPr="008421A4">
        <w:rPr>
          <w:i/>
          <w:lang w:val="bg-BG"/>
        </w:rPr>
        <w:t xml:space="preserve"> </w:t>
      </w:r>
      <w:r w:rsidR="00507204" w:rsidRPr="008421A4">
        <w:rPr>
          <w:lang w:val="bg-BG"/>
        </w:rPr>
        <w:t>цитирано по-горе,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lang w:val="bg-BG"/>
        </w:rPr>
        <w:t>§§</w:t>
      </w:r>
      <w:r w:rsidR="009F17B9" w:rsidRPr="008421A4">
        <w:rPr>
          <w:lang w:val="bg-BG"/>
        </w:rPr>
        <w:t xml:space="preserve"> </w:t>
      </w:r>
      <w:r w:rsidR="00EC6B1F" w:rsidRPr="008421A4">
        <w:rPr>
          <w:lang w:val="bg-BG"/>
        </w:rPr>
        <w:t xml:space="preserve">37, 38 </w:t>
      </w:r>
      <w:r w:rsidR="00507204" w:rsidRPr="008421A4">
        <w:rPr>
          <w:lang w:val="bg-BG"/>
        </w:rPr>
        <w:t>и</w:t>
      </w:r>
      <w:r w:rsidR="00EC6B1F" w:rsidRPr="008421A4">
        <w:rPr>
          <w:lang w:val="bg-BG"/>
        </w:rPr>
        <w:t xml:space="preserve"> 77; </w:t>
      </w:r>
      <w:r w:rsidR="00507204" w:rsidRPr="008421A4">
        <w:rPr>
          <w:i/>
          <w:lang w:val="bg-BG"/>
        </w:rPr>
        <w:t xml:space="preserve">Светослав Христов срещу България, </w:t>
      </w:r>
      <w:r w:rsidR="00507204" w:rsidRPr="008421A4">
        <w:rPr>
          <w:lang w:val="bg-BG"/>
        </w:rPr>
        <w:t>№</w:t>
      </w:r>
      <w:r w:rsidR="00EC6B1F" w:rsidRPr="008421A4">
        <w:rPr>
          <w:lang w:val="bg-BG"/>
        </w:rPr>
        <w:t xml:space="preserve"> 36794/03, §§ 62 </w:t>
      </w:r>
      <w:r w:rsidR="00507204" w:rsidRPr="008421A4">
        <w:rPr>
          <w:lang w:val="bg-BG"/>
        </w:rPr>
        <w:t>и</w:t>
      </w:r>
      <w:r w:rsidR="00EC6B1F" w:rsidRPr="008421A4">
        <w:rPr>
          <w:lang w:val="bg-BG"/>
        </w:rPr>
        <w:t xml:space="preserve"> 63, 13 </w:t>
      </w:r>
      <w:r w:rsidR="00507204" w:rsidRPr="008421A4">
        <w:rPr>
          <w:lang w:val="bg-BG"/>
        </w:rPr>
        <w:t>януари</w:t>
      </w:r>
      <w:r w:rsidR="00EC6B1F" w:rsidRPr="008421A4">
        <w:rPr>
          <w:lang w:val="bg-BG"/>
        </w:rPr>
        <w:t xml:space="preserve"> 2011</w:t>
      </w:r>
      <w:r w:rsidR="00507204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; </w:t>
      </w:r>
      <w:r w:rsidR="00507204" w:rsidRPr="008421A4">
        <w:rPr>
          <w:i/>
          <w:lang w:val="bg-BG"/>
        </w:rPr>
        <w:t>Тони Костадинов,</w:t>
      </w:r>
      <w:r w:rsidR="00EC6B1F" w:rsidRPr="008421A4">
        <w:rPr>
          <w:lang w:val="bg-BG"/>
        </w:rPr>
        <w:t xml:space="preserve"> </w:t>
      </w:r>
      <w:r w:rsidR="00507204" w:rsidRPr="008421A4">
        <w:rPr>
          <w:lang w:val="bg-BG"/>
        </w:rPr>
        <w:t>цитирано по-горе</w:t>
      </w:r>
      <w:r w:rsidR="00EC6B1F" w:rsidRPr="008421A4">
        <w:rPr>
          <w:lang w:val="bg-BG"/>
        </w:rPr>
        <w:t xml:space="preserve">, §§ 66). </w:t>
      </w:r>
      <w:r w:rsidR="00507204" w:rsidRPr="008421A4">
        <w:rPr>
          <w:lang w:val="bg-BG"/>
        </w:rPr>
        <w:t xml:space="preserve">Като се има предвид тази съдебна практика </w:t>
      </w:r>
      <w:r w:rsidR="00D46151" w:rsidRPr="008421A4">
        <w:rPr>
          <w:lang w:val="bg-BG"/>
        </w:rPr>
        <w:t xml:space="preserve">и специфичните обстоятелства в случая, Съдът счита, че </w:t>
      </w:r>
      <w:r w:rsidR="00135A3E" w:rsidRPr="008421A4">
        <w:rPr>
          <w:lang w:val="bg-BG"/>
        </w:rPr>
        <w:t xml:space="preserve">предявяването </w:t>
      </w:r>
      <w:r w:rsidR="00EF1D97" w:rsidRPr="008421A4">
        <w:rPr>
          <w:lang w:val="bg-BG"/>
        </w:rPr>
        <w:t xml:space="preserve">на </w:t>
      </w:r>
      <w:r w:rsidR="00135A3E" w:rsidRPr="008421A4">
        <w:rPr>
          <w:lang w:val="bg-BG"/>
        </w:rPr>
        <w:t xml:space="preserve">иска </w:t>
      </w:r>
      <w:r w:rsidR="00EF1D97" w:rsidRPr="008421A4">
        <w:rPr>
          <w:lang w:val="bg-BG"/>
        </w:rPr>
        <w:t xml:space="preserve">за обезщетение </w:t>
      </w:r>
      <w:r w:rsidR="00135A3E" w:rsidRPr="008421A4">
        <w:rPr>
          <w:lang w:val="bg-BG"/>
        </w:rPr>
        <w:t xml:space="preserve">по </w:t>
      </w:r>
      <w:r w:rsidR="00EF1D97" w:rsidRPr="008421A4">
        <w:rPr>
          <w:lang w:val="bg-BG"/>
        </w:rPr>
        <w:t xml:space="preserve">чл. 2 от Закона за отговорността на държавата и общините за вреди, в </w:t>
      </w:r>
      <w:r w:rsidR="005022C3">
        <w:rPr>
          <w:lang w:val="bg-BG"/>
        </w:rPr>
        <w:t>предишната</w:t>
      </w:r>
      <w:r w:rsidR="00EF1D97" w:rsidRPr="008421A4">
        <w:rPr>
          <w:lang w:val="bg-BG"/>
        </w:rPr>
        <w:t xml:space="preserve"> му редакция, не </w:t>
      </w:r>
      <w:r w:rsidR="005022C3">
        <w:rPr>
          <w:lang w:val="bg-BG"/>
        </w:rPr>
        <w:t>представлява</w:t>
      </w:r>
      <w:r w:rsidR="00EF1D97" w:rsidRPr="008421A4">
        <w:rPr>
          <w:lang w:val="bg-BG"/>
        </w:rPr>
        <w:t xml:space="preserve"> ефективно вътрешно</w:t>
      </w:r>
      <w:r w:rsidR="00135A3E" w:rsidRPr="008421A4">
        <w:rPr>
          <w:lang w:val="bg-BG"/>
        </w:rPr>
        <w:t>правно</w:t>
      </w:r>
      <w:r w:rsidR="00EF1D97" w:rsidRPr="008421A4">
        <w:rPr>
          <w:lang w:val="bg-BG"/>
        </w:rPr>
        <w:t xml:space="preserve"> средство за защита </w:t>
      </w:r>
      <w:r w:rsidR="0088293C" w:rsidRPr="008421A4">
        <w:rPr>
          <w:lang w:val="bg-BG"/>
        </w:rPr>
        <w:t>към 8 май 2010 г. и че по това време четвъртият жалбоподател не е трябвало предварително да се възползва от него като е подал жалбата.</w:t>
      </w:r>
    </w:p>
    <w:p w:rsidR="00EC6B1F" w:rsidRPr="008421A4" w:rsidRDefault="00EC6B1F" w:rsidP="007901D1">
      <w:pPr>
        <w:pStyle w:val="JuPara"/>
        <w:rPr>
          <w:lang w:val="bg-BG"/>
        </w:rPr>
      </w:pPr>
      <w:r w:rsidRPr="008421A4">
        <w:lastRenderedPageBreak/>
        <w:fldChar w:fldCharType="begin"/>
      </w:r>
      <w:r w:rsidRPr="008421A4">
        <w:rPr>
          <w:lang w:val="bg-BG"/>
        </w:rPr>
        <w:instrText xml:space="preserve"> </w:instrText>
      </w:r>
      <w:r w:rsidRPr="008421A4">
        <w:instrText>SEQ</w:instrText>
      </w:r>
      <w:r w:rsidRPr="008421A4">
        <w:rPr>
          <w:lang w:val="bg-BG"/>
        </w:rPr>
        <w:instrText xml:space="preserve"> </w:instrText>
      </w:r>
      <w:r w:rsidRPr="008421A4">
        <w:instrText>level</w:instrText>
      </w:r>
      <w:r w:rsidRPr="008421A4">
        <w:rPr>
          <w:lang w:val="bg-BG"/>
        </w:rPr>
        <w:instrText>0 \*</w:instrText>
      </w:r>
      <w:r w:rsidRPr="008421A4">
        <w:instrText>arabic</w:instrText>
      </w:r>
      <w:r w:rsidRPr="008421A4">
        <w:rPr>
          <w:lang w:val="bg-BG"/>
        </w:rPr>
        <w:instrText xml:space="preserve"> </w:instrText>
      </w:r>
      <w:r w:rsidRPr="008421A4">
        <w:fldChar w:fldCharType="separate"/>
      </w:r>
      <w:r w:rsidR="00B226B7" w:rsidRPr="007674DE">
        <w:rPr>
          <w:noProof/>
          <w:lang w:val="bg-BG"/>
        </w:rPr>
        <w:t>62</w:t>
      </w:r>
      <w:r w:rsidRPr="008421A4">
        <w:fldChar w:fldCharType="end"/>
      </w:r>
      <w:r w:rsidRPr="008421A4">
        <w:rPr>
          <w:lang w:val="bg-BG"/>
        </w:rPr>
        <w:t>.</w:t>
      </w:r>
      <w:r w:rsidRPr="008421A4">
        <w:t>  </w:t>
      </w:r>
      <w:r w:rsidR="005022C3">
        <w:rPr>
          <w:lang w:val="bg-BG"/>
        </w:rPr>
        <w:t>Действително</w:t>
      </w:r>
      <w:r w:rsidR="0088293C" w:rsidRPr="008421A4">
        <w:rPr>
          <w:lang w:val="bg-BG"/>
        </w:rPr>
        <w:t xml:space="preserve"> т</w:t>
      </w:r>
      <w:r w:rsidR="000F78FD" w:rsidRPr="008421A4">
        <w:rPr>
          <w:lang w:val="bg-BG"/>
        </w:rPr>
        <w:t>ози жалбоподател подава иск</w:t>
      </w:r>
      <w:r w:rsidR="000F78FD" w:rsidRPr="008421A4">
        <w:t>a</w:t>
      </w:r>
      <w:r w:rsidR="0088293C" w:rsidRPr="008421A4">
        <w:rPr>
          <w:lang w:val="bg-BG"/>
        </w:rPr>
        <w:t xml:space="preserve"> си за обезщетение след прекратяването на наказателното </w:t>
      </w:r>
      <w:r w:rsidR="00135A3E" w:rsidRPr="008421A4">
        <w:rPr>
          <w:lang w:val="bg-BG"/>
        </w:rPr>
        <w:t xml:space="preserve">производство </w:t>
      </w:r>
      <w:r w:rsidR="0088293C" w:rsidRPr="008421A4">
        <w:rPr>
          <w:lang w:val="bg-BG"/>
        </w:rPr>
        <w:t>срещу него и така получава обезщетение за понесени вреди заради продължителността на задържането си</w:t>
      </w:r>
      <w:r w:rsidR="000F78FD" w:rsidRPr="008421A4">
        <w:rPr>
          <w:lang w:val="bg-BG"/>
        </w:rPr>
        <w:t>. Съдът взема предвид този иск</w:t>
      </w:r>
      <w:r w:rsidR="0088293C" w:rsidRPr="008421A4">
        <w:rPr>
          <w:lang w:val="bg-BG"/>
        </w:rPr>
        <w:t xml:space="preserve">, когато заключва, че жалбоподателят е изгубил </w:t>
      </w:r>
      <w:r w:rsidR="005D2A2C" w:rsidRPr="008421A4">
        <w:rPr>
          <w:lang w:val="bg-BG"/>
        </w:rPr>
        <w:t xml:space="preserve">статута </w:t>
      </w:r>
      <w:r w:rsidR="0088293C" w:rsidRPr="008421A4">
        <w:rPr>
          <w:lang w:val="bg-BG"/>
        </w:rPr>
        <w:t xml:space="preserve">си на </w:t>
      </w:r>
      <w:r w:rsidR="005D2A2C" w:rsidRPr="008421A4">
        <w:rPr>
          <w:lang w:val="bg-BG"/>
        </w:rPr>
        <w:t>жертва</w:t>
      </w:r>
      <w:r w:rsidR="0088293C" w:rsidRPr="008421A4">
        <w:rPr>
          <w:lang w:val="bg-BG"/>
        </w:rPr>
        <w:t xml:space="preserve"> от гледна точка на </w:t>
      </w:r>
      <w:r w:rsidR="005D2A2C" w:rsidRPr="008421A4">
        <w:rPr>
          <w:lang w:val="bg-BG"/>
        </w:rPr>
        <w:t>оплакването по</w:t>
      </w:r>
      <w:r w:rsidR="0088293C" w:rsidRPr="008421A4">
        <w:rPr>
          <w:lang w:val="bg-BG"/>
        </w:rPr>
        <w:t xml:space="preserve"> чл. 5</w:t>
      </w:r>
      <w:r w:rsidR="005022C3" w:rsidRPr="005022C3">
        <w:rPr>
          <w:lang w:val="bg-BG"/>
        </w:rPr>
        <w:t xml:space="preserve"> </w:t>
      </w:r>
      <w:r w:rsidR="005022C3" w:rsidRPr="008421A4">
        <w:rPr>
          <w:lang w:val="bg-BG"/>
        </w:rPr>
        <w:t>§</w:t>
      </w:r>
      <w:r w:rsidR="0088293C" w:rsidRPr="008421A4">
        <w:rPr>
          <w:lang w:val="bg-BG"/>
        </w:rPr>
        <w:t xml:space="preserve"> 3 от Конвенцията. </w:t>
      </w:r>
      <w:r w:rsidR="005D2A2C" w:rsidRPr="008421A4">
        <w:rPr>
          <w:lang w:val="bg-BG"/>
        </w:rPr>
        <w:t>Въпреки това</w:t>
      </w:r>
      <w:r w:rsidR="0088293C" w:rsidRPr="008421A4">
        <w:rPr>
          <w:lang w:val="bg-BG"/>
        </w:rPr>
        <w:t xml:space="preserve">, </w:t>
      </w:r>
      <w:r w:rsidR="00634AA3" w:rsidRPr="008421A4">
        <w:rPr>
          <w:lang w:val="bg-BG"/>
        </w:rPr>
        <w:t xml:space="preserve">тази констатация не поставя под съмнение допустимостта </w:t>
      </w:r>
      <w:r w:rsidR="00DE6A54" w:rsidRPr="008421A4">
        <w:rPr>
          <w:lang w:val="bg-BG"/>
        </w:rPr>
        <w:t xml:space="preserve">на </w:t>
      </w:r>
      <w:r w:rsidR="005D2A2C" w:rsidRPr="008421A4">
        <w:rPr>
          <w:lang w:val="bg-BG"/>
        </w:rPr>
        <w:t xml:space="preserve">оплакванията </w:t>
      </w:r>
      <w:r w:rsidR="00DE6A54" w:rsidRPr="008421A4">
        <w:rPr>
          <w:lang w:val="bg-BG"/>
        </w:rPr>
        <w:t>на четвъртия жалбоподател</w:t>
      </w:r>
      <w:r w:rsidR="005D2A2C" w:rsidRPr="008421A4">
        <w:rPr>
          <w:lang w:val="bg-BG"/>
        </w:rPr>
        <w:t xml:space="preserve"> по</w:t>
      </w:r>
      <w:r w:rsidR="00DE6A54" w:rsidRPr="008421A4">
        <w:rPr>
          <w:lang w:val="bg-BG"/>
        </w:rPr>
        <w:t xml:space="preserve"> чл. 5</w:t>
      </w:r>
      <w:r w:rsidR="005022C3" w:rsidRPr="005022C3">
        <w:rPr>
          <w:lang w:val="bg-BG"/>
        </w:rPr>
        <w:t xml:space="preserve"> </w:t>
      </w:r>
      <w:r w:rsidR="005022C3" w:rsidRPr="008421A4">
        <w:rPr>
          <w:lang w:val="bg-BG"/>
        </w:rPr>
        <w:t>§</w:t>
      </w:r>
      <w:r w:rsidR="00DE6A54" w:rsidRPr="008421A4">
        <w:rPr>
          <w:lang w:val="bg-BG"/>
        </w:rPr>
        <w:t xml:space="preserve"> 4 от Конвенцията, които не </w:t>
      </w:r>
      <w:r w:rsidR="005D2A2C" w:rsidRPr="008421A4">
        <w:rPr>
          <w:lang w:val="bg-BG"/>
        </w:rPr>
        <w:t xml:space="preserve">се </w:t>
      </w:r>
      <w:r w:rsidR="005022C3">
        <w:rPr>
          <w:lang w:val="bg-BG"/>
        </w:rPr>
        <w:t xml:space="preserve">били предмет на </w:t>
      </w:r>
      <w:r w:rsidR="00DE6A54" w:rsidRPr="008421A4">
        <w:rPr>
          <w:lang w:val="bg-BG"/>
        </w:rPr>
        <w:t>разгле</w:t>
      </w:r>
      <w:r w:rsidR="005D2A2C" w:rsidRPr="008421A4">
        <w:rPr>
          <w:lang w:val="bg-BG"/>
        </w:rPr>
        <w:t>ж</w:t>
      </w:r>
      <w:r w:rsidR="00DE6A54" w:rsidRPr="008421A4">
        <w:rPr>
          <w:lang w:val="bg-BG"/>
        </w:rPr>
        <w:t>да</w:t>
      </w:r>
      <w:r w:rsidR="005022C3">
        <w:rPr>
          <w:lang w:val="bg-BG"/>
        </w:rPr>
        <w:t>не</w:t>
      </w:r>
      <w:r w:rsidR="00DE6A54" w:rsidRPr="008421A4">
        <w:rPr>
          <w:lang w:val="bg-BG"/>
        </w:rPr>
        <w:t xml:space="preserve"> от </w:t>
      </w:r>
      <w:r w:rsidR="005D2A2C" w:rsidRPr="008421A4">
        <w:rPr>
          <w:lang w:val="bg-BG"/>
        </w:rPr>
        <w:t xml:space="preserve">националните </w:t>
      </w:r>
      <w:r w:rsidR="00DE6A54" w:rsidRPr="008421A4">
        <w:rPr>
          <w:lang w:val="bg-BG"/>
        </w:rPr>
        <w:t>съдилища в рамките на това производство (вж. параграф 57 по-горе).</w:t>
      </w:r>
      <w:r w:rsidR="005022C3">
        <w:rPr>
          <w:lang w:val="bg-BG"/>
        </w:rPr>
        <w:t xml:space="preserve"> 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63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3E4718" w:rsidRPr="008421A4">
        <w:rPr>
          <w:lang w:val="bg-BG"/>
        </w:rPr>
        <w:t xml:space="preserve">Съдът не </w:t>
      </w:r>
      <w:r w:rsidR="005022C3">
        <w:rPr>
          <w:lang w:val="bg-BG"/>
        </w:rPr>
        <w:t>пропуска</w:t>
      </w:r>
      <w:r w:rsidR="003E4718" w:rsidRPr="008421A4">
        <w:rPr>
          <w:lang w:val="bg-BG"/>
        </w:rPr>
        <w:t xml:space="preserve"> и </w:t>
      </w:r>
      <w:r w:rsidR="005D2A2C" w:rsidRPr="008421A4">
        <w:rPr>
          <w:lang w:val="bg-BG"/>
        </w:rPr>
        <w:t>факта</w:t>
      </w:r>
      <w:r w:rsidR="003E4718" w:rsidRPr="008421A4">
        <w:rPr>
          <w:lang w:val="bg-BG"/>
        </w:rPr>
        <w:t>, че след законодателната реформа през 2012 г. чл. 2 от Закона за отговорността н</w:t>
      </w:r>
      <w:r w:rsidR="001719CC" w:rsidRPr="008421A4">
        <w:rPr>
          <w:lang w:val="bg-BG"/>
        </w:rPr>
        <w:t>а държавата и общините за вреди, и по-точно в неговата ал. 1, т. 2, се предвижда възможността правните субекти да се позовават директно на чл. 5</w:t>
      </w:r>
      <w:r w:rsidR="005022C3" w:rsidRPr="005022C3">
        <w:rPr>
          <w:lang w:val="bg-BG"/>
        </w:rPr>
        <w:t xml:space="preserve"> </w:t>
      </w:r>
      <w:r w:rsidR="005022C3" w:rsidRPr="008421A4">
        <w:rPr>
          <w:lang w:val="bg-BG"/>
        </w:rPr>
        <w:t>§</w:t>
      </w:r>
      <w:r w:rsidR="001719CC" w:rsidRPr="008421A4">
        <w:rPr>
          <w:lang w:val="bg-BG"/>
        </w:rPr>
        <w:t xml:space="preserve"> 4 от Конвенц</w:t>
      </w:r>
      <w:r w:rsidR="000F78FD" w:rsidRPr="008421A4">
        <w:rPr>
          <w:lang w:val="bg-BG"/>
        </w:rPr>
        <w:t>ията в рамките на заведен иск</w:t>
      </w:r>
      <w:r w:rsidR="001719CC" w:rsidRPr="008421A4">
        <w:rPr>
          <w:lang w:val="bg-BG"/>
        </w:rPr>
        <w:t xml:space="preserve"> за обезщетение срещу държавата. В две скорошни решения</w:t>
      </w:r>
      <w:r w:rsidR="00EC6B1F" w:rsidRPr="008421A4">
        <w:rPr>
          <w:lang w:val="bg-BG"/>
        </w:rPr>
        <w:t xml:space="preserve"> (</w:t>
      </w:r>
      <w:r w:rsidR="001719CC" w:rsidRPr="008421A4">
        <w:rPr>
          <w:lang w:val="bg-BG"/>
        </w:rPr>
        <w:t xml:space="preserve">вж. </w:t>
      </w:r>
      <w:r w:rsidR="001719CC" w:rsidRPr="008421A4">
        <w:rPr>
          <w:i/>
          <w:lang w:val="bg-BG"/>
        </w:rPr>
        <w:t>Колев срещу България</w:t>
      </w:r>
      <w:r w:rsidR="001719CC" w:rsidRPr="008421A4">
        <w:rPr>
          <w:lang w:val="bg-BG"/>
        </w:rPr>
        <w:t xml:space="preserve"> (</w:t>
      </w:r>
      <w:proofErr w:type="spellStart"/>
      <w:r w:rsidR="001719CC" w:rsidRPr="008421A4">
        <w:rPr>
          <w:lang w:val="bg-BG"/>
        </w:rPr>
        <w:t>реш</w:t>
      </w:r>
      <w:proofErr w:type="spellEnd"/>
      <w:r w:rsidR="001719CC" w:rsidRPr="008421A4">
        <w:rPr>
          <w:lang w:val="bg-BG"/>
        </w:rPr>
        <w:t>.</w:t>
      </w:r>
      <w:r w:rsidR="00EC6B1F" w:rsidRPr="008421A4">
        <w:rPr>
          <w:lang w:val="bg-BG"/>
        </w:rPr>
        <w:t xml:space="preserve">), </w:t>
      </w:r>
      <w:r w:rsidR="00D41FF5" w:rsidRPr="008421A4">
        <w:rPr>
          <w:lang w:val="bg-BG"/>
        </w:rPr>
        <w:t>№ 69591/14, 30 май</w:t>
      </w:r>
      <w:r w:rsidR="00EC6B1F" w:rsidRPr="008421A4">
        <w:rPr>
          <w:lang w:val="bg-BG"/>
        </w:rPr>
        <w:t xml:space="preserve"> 2017</w:t>
      </w:r>
      <w:r w:rsidR="00D41FF5" w:rsidRPr="008421A4">
        <w:rPr>
          <w:lang w:val="bg-BG"/>
        </w:rPr>
        <w:t xml:space="preserve"> г. и</w:t>
      </w:r>
      <w:r w:rsidR="00EC6B1F" w:rsidRPr="008421A4">
        <w:rPr>
          <w:lang w:val="bg-BG"/>
        </w:rPr>
        <w:t xml:space="preserve"> </w:t>
      </w:r>
      <w:r w:rsidR="00D41FF5" w:rsidRPr="008421A4">
        <w:rPr>
          <w:i/>
          <w:lang w:val="bg-BG"/>
        </w:rPr>
        <w:t>Цонев срещу България</w:t>
      </w:r>
      <w:r w:rsidR="00EC6B1F" w:rsidRPr="008421A4">
        <w:rPr>
          <w:i/>
          <w:lang w:val="bg-BG"/>
        </w:rPr>
        <w:t xml:space="preserve"> </w:t>
      </w:r>
      <w:r w:rsidR="00D41FF5" w:rsidRPr="008421A4">
        <w:rPr>
          <w:lang w:val="bg-BG"/>
        </w:rPr>
        <w:t>(</w:t>
      </w:r>
      <w:proofErr w:type="spellStart"/>
      <w:r w:rsidR="00D41FF5" w:rsidRPr="008421A4">
        <w:rPr>
          <w:lang w:val="bg-BG"/>
        </w:rPr>
        <w:t>реш</w:t>
      </w:r>
      <w:proofErr w:type="spellEnd"/>
      <w:r w:rsidR="00D41FF5" w:rsidRPr="008421A4">
        <w:rPr>
          <w:lang w:val="bg-BG"/>
        </w:rPr>
        <w:t>.</w:t>
      </w:r>
      <w:r w:rsidR="00EC6B1F" w:rsidRPr="008421A4">
        <w:rPr>
          <w:lang w:val="bg-BG"/>
        </w:rPr>
        <w:t xml:space="preserve">), </w:t>
      </w:r>
      <w:r w:rsidR="00D41FF5" w:rsidRPr="008421A4">
        <w:rPr>
          <w:lang w:val="bg-BG"/>
        </w:rPr>
        <w:t>№</w:t>
      </w:r>
      <w:r w:rsidR="00AE64D2" w:rsidRPr="008421A4">
        <w:rPr>
          <w:lang w:val="bg-BG"/>
        </w:rPr>
        <w:t xml:space="preserve"> </w:t>
      </w:r>
      <w:r w:rsidR="00D41FF5" w:rsidRPr="008421A4">
        <w:rPr>
          <w:lang w:val="bg-BG"/>
        </w:rPr>
        <w:t>9662/13, 30 май</w:t>
      </w:r>
      <w:r w:rsidR="00EC6B1F" w:rsidRPr="008421A4">
        <w:rPr>
          <w:lang w:val="bg-BG"/>
        </w:rPr>
        <w:t xml:space="preserve"> 2017</w:t>
      </w:r>
      <w:r w:rsidR="00D41FF5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), </w:t>
      </w:r>
      <w:r w:rsidR="00D41FF5" w:rsidRPr="008421A4">
        <w:rPr>
          <w:lang w:val="bg-BG"/>
        </w:rPr>
        <w:t xml:space="preserve">Съдът приема, че жалбоподателите е трябвало да </w:t>
      </w:r>
      <w:r w:rsidR="005022C3">
        <w:rPr>
          <w:lang w:val="bg-BG"/>
        </w:rPr>
        <w:t>изчерпят това вътрешноправно средство</w:t>
      </w:r>
      <w:r w:rsidR="00D41FF5" w:rsidRPr="008421A4">
        <w:rPr>
          <w:lang w:val="bg-BG"/>
        </w:rPr>
        <w:t xml:space="preserve">, </w:t>
      </w:r>
      <w:r w:rsidR="005022C3">
        <w:rPr>
          <w:lang w:val="bg-BG"/>
        </w:rPr>
        <w:t>което вече е било на разположение</w:t>
      </w:r>
      <w:r w:rsidR="00D41FF5" w:rsidRPr="008421A4">
        <w:rPr>
          <w:lang w:val="bg-BG"/>
        </w:rPr>
        <w:t xml:space="preserve"> преди подаването на съответните жалби. Трябва да се </w:t>
      </w:r>
      <w:r w:rsidR="003A3DD6" w:rsidRPr="008421A4">
        <w:rPr>
          <w:lang w:val="bg-BG"/>
        </w:rPr>
        <w:t>отбележи</w:t>
      </w:r>
      <w:r w:rsidR="00D41FF5" w:rsidRPr="008421A4">
        <w:rPr>
          <w:lang w:val="bg-BG"/>
        </w:rPr>
        <w:t>, че положението на четвъртия жалбоподател в настоящ</w:t>
      </w:r>
      <w:r w:rsidR="003A3DD6" w:rsidRPr="008421A4">
        <w:rPr>
          <w:lang w:val="bg-BG"/>
        </w:rPr>
        <w:t>о</w:t>
      </w:r>
      <w:r w:rsidR="00D41FF5" w:rsidRPr="008421A4">
        <w:rPr>
          <w:lang w:val="bg-BG"/>
        </w:rPr>
        <w:t xml:space="preserve">то дело е различно и е идентично </w:t>
      </w:r>
      <w:r w:rsidR="003A3DD6" w:rsidRPr="008421A4">
        <w:rPr>
          <w:lang w:val="bg-BG"/>
        </w:rPr>
        <w:t xml:space="preserve">с </w:t>
      </w:r>
      <w:r w:rsidR="00D41FF5" w:rsidRPr="008421A4">
        <w:rPr>
          <w:lang w:val="bg-BG"/>
        </w:rPr>
        <w:t xml:space="preserve">това на жалбоподателя </w:t>
      </w:r>
      <w:r w:rsidR="003A3DD6" w:rsidRPr="008421A4">
        <w:rPr>
          <w:lang w:val="bg-BG"/>
        </w:rPr>
        <w:t xml:space="preserve">в </w:t>
      </w:r>
      <w:r w:rsidR="00D41FF5" w:rsidRPr="008421A4">
        <w:rPr>
          <w:lang w:val="bg-BG"/>
        </w:rPr>
        <w:t xml:space="preserve">решението </w:t>
      </w:r>
      <w:r w:rsidR="00D41FF5" w:rsidRPr="008421A4">
        <w:rPr>
          <w:i/>
          <w:lang w:val="bg-BG"/>
        </w:rPr>
        <w:t>Тони Костадинов</w:t>
      </w:r>
      <w:r w:rsidR="00EC6B1F" w:rsidRPr="008421A4">
        <w:rPr>
          <w:lang w:val="bg-BG"/>
        </w:rPr>
        <w:t xml:space="preserve"> (</w:t>
      </w:r>
      <w:r w:rsidR="00D41FF5" w:rsidRPr="008421A4">
        <w:rPr>
          <w:lang w:val="bg-BG"/>
        </w:rPr>
        <w:t>цитирано по-горе,</w:t>
      </w:r>
      <w:r w:rsidR="00EC6B1F" w:rsidRPr="008421A4">
        <w:rPr>
          <w:lang w:val="bg-BG"/>
        </w:rPr>
        <w:t xml:space="preserve"> § 70)</w:t>
      </w:r>
      <w:r w:rsidR="00EC6B1F" w:rsidRPr="008421A4">
        <w:t> </w:t>
      </w:r>
      <w:r w:rsidR="00D41FF5" w:rsidRPr="008421A4">
        <w:rPr>
          <w:lang w:val="bg-BG"/>
        </w:rPr>
        <w:t>. То</w:t>
      </w:r>
      <w:r w:rsidR="005022C3">
        <w:rPr>
          <w:lang w:val="bg-BG"/>
        </w:rPr>
        <w:t>ва ново вътрешноправно средство е било въведено в националното право</w:t>
      </w:r>
      <w:r w:rsidR="00D41FF5" w:rsidRPr="008421A4">
        <w:rPr>
          <w:lang w:val="bg-BG"/>
        </w:rPr>
        <w:t xml:space="preserve"> две години след края на задържането на жалбоподателя и законът не предвижда приложението му с </w:t>
      </w:r>
      <w:r w:rsidR="005022C3">
        <w:rPr>
          <w:lang w:val="bg-BG"/>
        </w:rPr>
        <w:t>обратна сила</w:t>
      </w:r>
      <w:r w:rsidR="00D41FF5" w:rsidRPr="008421A4">
        <w:rPr>
          <w:lang w:val="bg-BG"/>
        </w:rPr>
        <w:t xml:space="preserve">. </w:t>
      </w:r>
      <w:r w:rsidR="005022C3">
        <w:rPr>
          <w:lang w:val="bg-BG"/>
        </w:rPr>
        <w:t xml:space="preserve">Следователно въвеждането на </w:t>
      </w:r>
      <w:r w:rsidR="0088435D">
        <w:rPr>
          <w:lang w:val="bg-BG"/>
        </w:rPr>
        <w:t xml:space="preserve">новото вътрешноправно средство  в </w:t>
      </w:r>
      <w:r w:rsidR="003A3DD6" w:rsidRPr="008421A4">
        <w:rPr>
          <w:lang w:val="bg-BG"/>
        </w:rPr>
        <w:t xml:space="preserve"> националното законодателство</w:t>
      </w:r>
      <w:r w:rsidR="000F78FD" w:rsidRPr="008421A4">
        <w:rPr>
          <w:lang w:val="bg-BG"/>
        </w:rPr>
        <w:t xml:space="preserve"> </w:t>
      </w:r>
      <w:r w:rsidR="00D41FF5" w:rsidRPr="008421A4">
        <w:rPr>
          <w:lang w:val="bg-BG"/>
        </w:rPr>
        <w:t xml:space="preserve">не оказва влияние върху допустимостта на </w:t>
      </w:r>
      <w:r w:rsidR="003A3DD6" w:rsidRPr="008421A4">
        <w:rPr>
          <w:lang w:val="bg-BG"/>
        </w:rPr>
        <w:t>оплакванията</w:t>
      </w:r>
      <w:r w:rsidR="00D41FF5" w:rsidRPr="008421A4">
        <w:rPr>
          <w:lang w:val="bg-BG"/>
        </w:rPr>
        <w:t xml:space="preserve">, които жалбоподателят </w:t>
      </w:r>
      <w:r w:rsidR="003A3DD6" w:rsidRPr="008421A4">
        <w:rPr>
          <w:lang w:val="bg-BG"/>
        </w:rPr>
        <w:t>прави по</w:t>
      </w:r>
      <w:r w:rsidR="00BB6FDC" w:rsidRPr="008421A4">
        <w:rPr>
          <w:lang w:val="bg-BG"/>
        </w:rPr>
        <w:t xml:space="preserve"> чл. 5</w:t>
      </w:r>
      <w:r w:rsidR="0088435D" w:rsidRPr="0088435D">
        <w:rPr>
          <w:lang w:val="bg-BG"/>
        </w:rPr>
        <w:t xml:space="preserve"> </w:t>
      </w:r>
      <w:r w:rsidR="0088435D" w:rsidRPr="008421A4">
        <w:rPr>
          <w:lang w:val="bg-BG"/>
        </w:rPr>
        <w:t>§</w:t>
      </w:r>
      <w:r w:rsidR="00BB6FDC" w:rsidRPr="008421A4">
        <w:rPr>
          <w:lang w:val="bg-BG"/>
        </w:rPr>
        <w:t xml:space="preserve"> 4 от Конвенцията.</w:t>
      </w:r>
    </w:p>
    <w:p w:rsidR="00EC6B1F" w:rsidRPr="008421A4" w:rsidRDefault="00B226B7" w:rsidP="0028444E">
      <w:pPr>
        <w:pStyle w:val="JuPara"/>
        <w:rPr>
          <w:lang w:val="bg-BG"/>
        </w:rPr>
      </w:pPr>
      <w:r w:rsidRPr="007674DE">
        <w:rPr>
          <w:lang w:val="bg-BG"/>
        </w:rPr>
        <w:t>64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BB6FDC" w:rsidRPr="008421A4">
        <w:rPr>
          <w:lang w:val="bg-BG"/>
        </w:rPr>
        <w:t xml:space="preserve">С </w:t>
      </w:r>
      <w:r w:rsidR="003A3DD6" w:rsidRPr="008421A4">
        <w:rPr>
          <w:lang w:val="bg-BG"/>
        </w:rPr>
        <w:t>оглед на тези съображения</w:t>
      </w:r>
      <w:r w:rsidR="00BB6FDC" w:rsidRPr="008421A4">
        <w:rPr>
          <w:lang w:val="bg-BG"/>
        </w:rPr>
        <w:t xml:space="preserve"> </w:t>
      </w:r>
      <w:r w:rsidR="00EE1E66" w:rsidRPr="008421A4">
        <w:rPr>
          <w:lang w:val="bg-BG"/>
        </w:rPr>
        <w:t xml:space="preserve">Съдът отхвърля </w:t>
      </w:r>
      <w:r w:rsidR="0028444E" w:rsidRPr="008421A4">
        <w:rPr>
          <w:lang w:val="bg-BG"/>
        </w:rPr>
        <w:t xml:space="preserve">възражението за </w:t>
      </w:r>
      <w:proofErr w:type="spellStart"/>
      <w:r w:rsidR="0028444E" w:rsidRPr="008421A4">
        <w:rPr>
          <w:lang w:val="bg-BG"/>
        </w:rPr>
        <w:t>неизчерпване</w:t>
      </w:r>
      <w:proofErr w:type="spellEnd"/>
      <w:r w:rsidR="0028444E" w:rsidRPr="008421A4">
        <w:rPr>
          <w:lang w:val="bg-BG"/>
        </w:rPr>
        <w:t xml:space="preserve"> на вътрешн</w:t>
      </w:r>
      <w:r w:rsidR="003A3DD6" w:rsidRPr="008421A4">
        <w:rPr>
          <w:lang w:val="bg-BG"/>
        </w:rPr>
        <w:t>оправн</w:t>
      </w:r>
      <w:r w:rsidR="0028444E" w:rsidRPr="008421A4">
        <w:rPr>
          <w:lang w:val="bg-BG"/>
        </w:rPr>
        <w:t xml:space="preserve">ите средства за защита, повдигнато от </w:t>
      </w:r>
      <w:r w:rsidR="0088435D">
        <w:rPr>
          <w:lang w:val="bg-BG"/>
        </w:rPr>
        <w:t>п</w:t>
      </w:r>
      <w:r w:rsidR="0028444E" w:rsidRPr="008421A4">
        <w:rPr>
          <w:lang w:val="bg-BG"/>
        </w:rPr>
        <w:t xml:space="preserve">равителството по отношение на </w:t>
      </w:r>
      <w:r w:rsidR="00810BC6" w:rsidRPr="008421A4">
        <w:rPr>
          <w:lang w:val="bg-BG"/>
        </w:rPr>
        <w:t>оплакванията по</w:t>
      </w:r>
      <w:r w:rsidR="0028444E" w:rsidRPr="008421A4">
        <w:rPr>
          <w:lang w:val="bg-BG"/>
        </w:rPr>
        <w:t xml:space="preserve"> чл. 5</w:t>
      </w:r>
      <w:r w:rsidR="0088435D" w:rsidRPr="0088435D">
        <w:rPr>
          <w:lang w:val="bg-BG"/>
        </w:rPr>
        <w:t xml:space="preserve"> </w:t>
      </w:r>
      <w:r w:rsidR="0088435D" w:rsidRPr="008421A4">
        <w:rPr>
          <w:lang w:val="bg-BG"/>
        </w:rPr>
        <w:t>§</w:t>
      </w:r>
      <w:r w:rsidR="0028444E" w:rsidRPr="008421A4">
        <w:rPr>
          <w:lang w:val="bg-BG"/>
        </w:rPr>
        <w:t xml:space="preserve"> 4 от Конвенцията </w:t>
      </w:r>
      <w:r w:rsidR="00810BC6" w:rsidRPr="008421A4">
        <w:rPr>
          <w:lang w:val="bg-BG"/>
        </w:rPr>
        <w:t xml:space="preserve">на </w:t>
      </w:r>
      <w:r w:rsidR="0028444E" w:rsidRPr="008421A4">
        <w:rPr>
          <w:lang w:val="bg-BG"/>
        </w:rPr>
        <w:t>четвъртия жалбоподател.</w:t>
      </w:r>
    </w:p>
    <w:p w:rsidR="00EC6B1F" w:rsidRPr="008421A4" w:rsidRDefault="0028444E" w:rsidP="007901D1">
      <w:pPr>
        <w:pStyle w:val="JuH1"/>
        <w:rPr>
          <w:lang w:val="bg-BG"/>
        </w:rPr>
      </w:pPr>
      <w:r w:rsidRPr="008421A4">
        <w:rPr>
          <w:lang w:val="bg-BG"/>
        </w:rPr>
        <w:t>Относно спазването на останалите условия за допустимост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65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821F18" w:rsidRPr="008421A4">
        <w:rPr>
          <w:lang w:val="bg-BG"/>
        </w:rPr>
        <w:t xml:space="preserve">След като установява, че формулираните от четвъртия жалбоподател </w:t>
      </w:r>
      <w:r w:rsidR="00810BC6" w:rsidRPr="008421A4">
        <w:rPr>
          <w:lang w:val="bg-BG"/>
        </w:rPr>
        <w:t>оплаквания по</w:t>
      </w:r>
      <w:r w:rsidR="00821F18" w:rsidRPr="008421A4">
        <w:rPr>
          <w:lang w:val="bg-BG"/>
        </w:rPr>
        <w:t xml:space="preserve"> чл. 5</w:t>
      </w:r>
      <w:r w:rsidR="0088435D" w:rsidRPr="0088435D">
        <w:rPr>
          <w:lang w:val="bg-BG"/>
        </w:rPr>
        <w:t xml:space="preserve"> </w:t>
      </w:r>
      <w:r w:rsidR="0088435D" w:rsidRPr="008421A4">
        <w:rPr>
          <w:lang w:val="bg-BG"/>
        </w:rPr>
        <w:t>§</w:t>
      </w:r>
      <w:r w:rsidR="00821F18" w:rsidRPr="008421A4">
        <w:rPr>
          <w:lang w:val="bg-BG"/>
        </w:rPr>
        <w:t xml:space="preserve"> 4 от Конвенцията</w:t>
      </w:r>
      <w:r w:rsidR="00810BC6" w:rsidRPr="008421A4">
        <w:rPr>
          <w:lang w:val="bg-BG"/>
        </w:rPr>
        <w:t>,</w:t>
      </w:r>
      <w:r w:rsidR="00821F18" w:rsidRPr="008421A4">
        <w:rPr>
          <w:lang w:val="bg-BG"/>
        </w:rPr>
        <w:t xml:space="preserve"> в</w:t>
      </w:r>
      <w:r w:rsidR="00810BC6" w:rsidRPr="008421A4">
        <w:rPr>
          <w:lang w:val="bg-BG"/>
        </w:rPr>
        <w:t>ъв връзка</w:t>
      </w:r>
      <w:r w:rsidR="00821F18" w:rsidRPr="008421A4">
        <w:rPr>
          <w:lang w:val="bg-BG"/>
        </w:rPr>
        <w:t xml:space="preserve"> с чл. 5</w:t>
      </w:r>
      <w:r w:rsidR="0088435D" w:rsidRPr="0088435D">
        <w:rPr>
          <w:lang w:val="bg-BG"/>
        </w:rPr>
        <w:t xml:space="preserve"> </w:t>
      </w:r>
      <w:r w:rsidR="0088435D" w:rsidRPr="008421A4">
        <w:rPr>
          <w:lang w:val="bg-BG"/>
        </w:rPr>
        <w:t>§</w:t>
      </w:r>
      <w:r w:rsidR="00821F18" w:rsidRPr="008421A4">
        <w:rPr>
          <w:lang w:val="bg-BG"/>
        </w:rPr>
        <w:t xml:space="preserve"> 5, не са явно </w:t>
      </w:r>
      <w:r w:rsidR="00810BC6" w:rsidRPr="008421A4">
        <w:rPr>
          <w:lang w:val="bg-BG"/>
        </w:rPr>
        <w:t xml:space="preserve">необосновани </w:t>
      </w:r>
      <w:r w:rsidR="00821F18" w:rsidRPr="008421A4">
        <w:rPr>
          <w:lang w:val="bg-BG"/>
        </w:rPr>
        <w:t>по смисъла на чл. 35 от Конвенцията и</w:t>
      </w:r>
      <w:r w:rsidR="00810BC6" w:rsidRPr="008421A4">
        <w:rPr>
          <w:lang w:val="bg-BG"/>
        </w:rPr>
        <w:t>ли недопустими на друго основание</w:t>
      </w:r>
      <w:r w:rsidR="00821F18" w:rsidRPr="008421A4">
        <w:rPr>
          <w:lang w:val="bg-BG"/>
        </w:rPr>
        <w:t>, Съдът ги обявява за допустими.</w:t>
      </w:r>
      <w:r w:rsidR="0088435D">
        <w:rPr>
          <w:lang w:val="bg-BG"/>
        </w:rPr>
        <w:t xml:space="preserve"> </w:t>
      </w:r>
    </w:p>
    <w:p w:rsidR="00EC6B1F" w:rsidRPr="008421A4" w:rsidRDefault="00F357AD" w:rsidP="007901D1">
      <w:pPr>
        <w:pStyle w:val="JuHIRoman"/>
        <w:rPr>
          <w:lang w:val="bg-BG"/>
        </w:rPr>
      </w:pPr>
      <w:r w:rsidRPr="008421A4">
        <w:rPr>
          <w:rStyle w:val="sb8d990e2"/>
          <w:lang w:val="bg-BG"/>
        </w:rPr>
        <w:t>ТВЪРДЕНИ НАРУШЕНИЯ</w:t>
      </w:r>
      <w:r w:rsidR="006530A3" w:rsidRPr="008421A4">
        <w:rPr>
          <w:rStyle w:val="sb8d990e2"/>
          <w:lang w:val="bg-BG"/>
        </w:rPr>
        <w:t xml:space="preserve"> НА ЧЛЕН 5 § 4 ОТ КОНВЕНЦИЯТА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66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EC2BCB" w:rsidRPr="008421A4">
        <w:rPr>
          <w:lang w:val="bg-BG"/>
        </w:rPr>
        <w:t xml:space="preserve">Четвъртият жалбоподател </w:t>
      </w:r>
      <w:r w:rsidR="00F73EA6" w:rsidRPr="008421A4">
        <w:rPr>
          <w:lang w:val="bg-BG"/>
        </w:rPr>
        <w:t>се оплаква от липсата на еф</w:t>
      </w:r>
      <w:r w:rsidR="006510F9" w:rsidRPr="008421A4">
        <w:rPr>
          <w:lang w:val="bg-BG"/>
        </w:rPr>
        <w:t>ективен съдебен</w:t>
      </w:r>
      <w:r w:rsidR="00F73EA6" w:rsidRPr="008421A4">
        <w:rPr>
          <w:lang w:val="bg-BG"/>
        </w:rPr>
        <w:t xml:space="preserve"> контрол от страна на </w:t>
      </w:r>
      <w:r w:rsidR="006510F9" w:rsidRPr="008421A4">
        <w:rPr>
          <w:lang w:val="bg-BG"/>
        </w:rPr>
        <w:t xml:space="preserve">националните </w:t>
      </w:r>
      <w:r w:rsidR="00F73EA6" w:rsidRPr="008421A4">
        <w:rPr>
          <w:lang w:val="bg-BG"/>
        </w:rPr>
        <w:t xml:space="preserve">съдилища относно </w:t>
      </w:r>
      <w:r w:rsidR="00F73EA6" w:rsidRPr="008421A4">
        <w:rPr>
          <w:lang w:val="bg-BG"/>
        </w:rPr>
        <w:lastRenderedPageBreak/>
        <w:t xml:space="preserve">законността и необходимостта </w:t>
      </w:r>
      <w:r w:rsidR="006510F9" w:rsidRPr="008421A4">
        <w:rPr>
          <w:lang w:val="bg-BG"/>
        </w:rPr>
        <w:t xml:space="preserve">от </w:t>
      </w:r>
      <w:r w:rsidR="00F73EA6" w:rsidRPr="008421A4">
        <w:rPr>
          <w:lang w:val="bg-BG"/>
        </w:rPr>
        <w:t xml:space="preserve">задържането му, от </w:t>
      </w:r>
      <w:r w:rsidR="001B5F3D" w:rsidRPr="008421A4">
        <w:rPr>
          <w:lang w:val="bg-BG"/>
        </w:rPr>
        <w:t xml:space="preserve">несвоевременното разглеждане на молбите му за освобождаване, подадени през </w:t>
      </w:r>
      <w:r w:rsidR="004F1D86" w:rsidRPr="008421A4">
        <w:rPr>
          <w:lang w:val="bg-BG"/>
        </w:rPr>
        <w:t xml:space="preserve">м. </w:t>
      </w:r>
      <w:r w:rsidR="001B5F3D" w:rsidRPr="008421A4">
        <w:rPr>
          <w:lang w:val="bg-BG"/>
        </w:rPr>
        <w:t xml:space="preserve">януари и през </w:t>
      </w:r>
      <w:r w:rsidR="004F1D86" w:rsidRPr="008421A4">
        <w:rPr>
          <w:lang w:val="bg-BG"/>
        </w:rPr>
        <w:t xml:space="preserve">м. </w:t>
      </w:r>
      <w:r w:rsidR="001B5F3D" w:rsidRPr="008421A4">
        <w:rPr>
          <w:lang w:val="bg-BG"/>
        </w:rPr>
        <w:t>март 2010 г. и от забраната, наложена му от съда на 12 април 2010 г., да подава нови молби за освобождаване за срок от два месеца.</w:t>
      </w:r>
      <w:r w:rsidR="00F73EA6" w:rsidRPr="008421A4">
        <w:rPr>
          <w:lang w:val="bg-BG"/>
        </w:rPr>
        <w:t xml:space="preserve"> </w:t>
      </w:r>
      <w:r w:rsidR="001B5F3D" w:rsidRPr="008421A4">
        <w:rPr>
          <w:lang w:val="bg-BG"/>
        </w:rPr>
        <w:t>Той се позовава на чл. 5</w:t>
      </w:r>
      <w:r w:rsidR="0088435D" w:rsidRPr="0088435D">
        <w:rPr>
          <w:lang w:val="bg-BG"/>
        </w:rPr>
        <w:t xml:space="preserve"> </w:t>
      </w:r>
      <w:r w:rsidR="0088435D" w:rsidRPr="008421A4">
        <w:rPr>
          <w:lang w:val="bg-BG"/>
        </w:rPr>
        <w:t>§</w:t>
      </w:r>
      <w:r w:rsidR="001B5F3D" w:rsidRPr="008421A4">
        <w:rPr>
          <w:lang w:val="bg-BG"/>
        </w:rPr>
        <w:t xml:space="preserve"> 4 от Конвенцията, </w:t>
      </w:r>
      <w:r w:rsidR="006510F9" w:rsidRPr="008421A4">
        <w:rPr>
          <w:lang w:val="bg-BG"/>
        </w:rPr>
        <w:t>който гласи</w:t>
      </w:r>
      <w:r w:rsidR="001B5F3D" w:rsidRPr="008421A4">
        <w:rPr>
          <w:lang w:val="bg-BG"/>
        </w:rPr>
        <w:t xml:space="preserve"> следното:</w:t>
      </w:r>
    </w:p>
    <w:p w:rsidR="00EC6B1F" w:rsidRPr="008421A4" w:rsidRDefault="00D8212E" w:rsidP="007901D1">
      <w:pPr>
        <w:pStyle w:val="JuQuot"/>
        <w:rPr>
          <w:lang w:val="bg-BG"/>
        </w:rPr>
      </w:pPr>
      <w:r w:rsidRPr="008421A4">
        <w:rPr>
          <w:rStyle w:val="sfbbfee58"/>
          <w:lang w:val="bg-BG"/>
        </w:rPr>
        <w:t>“Всеки арестуван или лишен от свобода има право да обжалва законосъобразността на своето задържане в съда, който е задължен в кратък срок да се произнесе; в случай че задържането е неправомерно, съдът е длъжен да нареди незабавното освобождаване на задържаното лице.”</w:t>
      </w:r>
    </w:p>
    <w:p w:rsidR="00EC6B1F" w:rsidRPr="008421A4" w:rsidRDefault="00A5654D" w:rsidP="007901D1">
      <w:pPr>
        <w:pStyle w:val="JuHA"/>
        <w:rPr>
          <w:lang w:val="bg-BG"/>
        </w:rPr>
      </w:pPr>
      <w:r w:rsidRPr="008421A4">
        <w:rPr>
          <w:lang w:val="bg-BG"/>
        </w:rPr>
        <w:t>Относно еф</w:t>
      </w:r>
      <w:r w:rsidR="00FD1795" w:rsidRPr="008421A4">
        <w:rPr>
          <w:lang w:val="bg-BG"/>
        </w:rPr>
        <w:t>ективността</w:t>
      </w:r>
      <w:r w:rsidRPr="008421A4">
        <w:rPr>
          <w:lang w:val="bg-BG"/>
        </w:rPr>
        <w:t xml:space="preserve"> на упражнения от страна на </w:t>
      </w:r>
      <w:r w:rsidR="00FD1795" w:rsidRPr="008421A4">
        <w:rPr>
          <w:lang w:val="bg-BG"/>
        </w:rPr>
        <w:t xml:space="preserve">националните </w:t>
      </w:r>
      <w:r w:rsidRPr="008421A4">
        <w:rPr>
          <w:lang w:val="bg-BG"/>
        </w:rPr>
        <w:t xml:space="preserve">съдилища контрол върху </w:t>
      </w:r>
      <w:r w:rsidR="00FD1795" w:rsidRPr="008421A4">
        <w:rPr>
          <w:lang w:val="bg-BG"/>
        </w:rPr>
        <w:t xml:space="preserve">законосъобразността </w:t>
      </w:r>
      <w:r w:rsidRPr="008421A4">
        <w:rPr>
          <w:lang w:val="bg-BG"/>
        </w:rPr>
        <w:t>на задържането</w:t>
      </w:r>
    </w:p>
    <w:p w:rsidR="00EC6B1F" w:rsidRPr="008421A4" w:rsidRDefault="004F1D86" w:rsidP="007901D1">
      <w:pPr>
        <w:pStyle w:val="JuH1"/>
      </w:pPr>
      <w:r w:rsidRPr="008421A4">
        <w:rPr>
          <w:lang w:val="bg-BG"/>
        </w:rPr>
        <w:t>Аргументите</w:t>
      </w:r>
      <w:r w:rsidR="00D8212E" w:rsidRPr="008421A4">
        <w:rPr>
          <w:lang w:val="bg-BG"/>
        </w:rPr>
        <w:t xml:space="preserve"> на страните</w:t>
      </w:r>
    </w:p>
    <w:p w:rsidR="00EC6B1F" w:rsidRPr="008421A4" w:rsidRDefault="00B226B7" w:rsidP="007901D1">
      <w:pPr>
        <w:pStyle w:val="JuPara"/>
        <w:rPr>
          <w:lang w:val="en-GB"/>
        </w:rPr>
      </w:pPr>
      <w:r w:rsidRPr="007674DE">
        <w:rPr>
          <w:lang w:val="en-GB"/>
        </w:rPr>
        <w:t>67</w:t>
      </w:r>
      <w:r w:rsidR="00EC6B1F" w:rsidRPr="008421A4">
        <w:rPr>
          <w:lang w:val="en-GB"/>
        </w:rPr>
        <w:t>.  </w:t>
      </w:r>
      <w:r w:rsidR="00684650" w:rsidRPr="008421A4">
        <w:rPr>
          <w:lang w:val="bg-BG"/>
        </w:rPr>
        <w:t xml:space="preserve">Жалбоподателят твърди, че </w:t>
      </w:r>
      <w:r w:rsidR="00FD1795" w:rsidRPr="008421A4">
        <w:rPr>
          <w:lang w:val="bg-BG"/>
        </w:rPr>
        <w:t xml:space="preserve">националните </w:t>
      </w:r>
      <w:r w:rsidR="00684650" w:rsidRPr="008421A4">
        <w:rPr>
          <w:lang w:val="bg-BG"/>
        </w:rPr>
        <w:t>съдилища не разгле</w:t>
      </w:r>
      <w:r w:rsidR="00FD1795" w:rsidRPr="008421A4">
        <w:rPr>
          <w:lang w:val="bg-BG"/>
        </w:rPr>
        <w:t>ждат</w:t>
      </w:r>
      <w:r w:rsidR="00684650" w:rsidRPr="008421A4">
        <w:rPr>
          <w:lang w:val="bg-BG"/>
        </w:rPr>
        <w:t xml:space="preserve"> всички </w:t>
      </w:r>
      <w:r w:rsidR="00FD1795" w:rsidRPr="008421A4">
        <w:rPr>
          <w:lang w:val="bg-BG"/>
        </w:rPr>
        <w:t xml:space="preserve">приложими </w:t>
      </w:r>
      <w:r w:rsidR="00684650" w:rsidRPr="008421A4">
        <w:rPr>
          <w:lang w:val="bg-BG"/>
        </w:rPr>
        <w:t>обстоятелства, за да</w:t>
      </w:r>
      <w:r w:rsidR="0088435D">
        <w:rPr>
          <w:lang w:val="bg-BG"/>
        </w:rPr>
        <w:t xml:space="preserve"> продължат</w:t>
      </w:r>
      <w:r w:rsidR="00684650" w:rsidRPr="008421A4">
        <w:rPr>
          <w:lang w:val="bg-BG"/>
        </w:rPr>
        <w:t xml:space="preserve"> задържа</w:t>
      </w:r>
      <w:r w:rsidR="0088435D">
        <w:rPr>
          <w:lang w:val="bg-BG"/>
        </w:rPr>
        <w:t>нето му</w:t>
      </w:r>
      <w:r w:rsidR="00684650" w:rsidRPr="008421A4">
        <w:rPr>
          <w:lang w:val="bg-BG"/>
        </w:rPr>
        <w:t xml:space="preserve"> под стража, че отхвърл</w:t>
      </w:r>
      <w:r w:rsidR="00295F88" w:rsidRPr="008421A4">
        <w:rPr>
          <w:lang w:val="bg-BG"/>
        </w:rPr>
        <w:t>ят</w:t>
      </w:r>
      <w:r w:rsidR="00684650" w:rsidRPr="008421A4">
        <w:rPr>
          <w:lang w:val="bg-BG"/>
        </w:rPr>
        <w:t xml:space="preserve"> молбите му за освобождаване без да обосноват решенията си с валидни и достатъчни мотиви, а ги обосновават преди всичко с тежестта на престъпленията, в които е обвинен.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en-GB"/>
        </w:rPr>
        <w:t>68</w:t>
      </w:r>
      <w:r w:rsidR="00EC6B1F" w:rsidRPr="008421A4">
        <w:rPr>
          <w:lang w:val="en-GB"/>
        </w:rPr>
        <w:t>.  </w:t>
      </w:r>
      <w:r w:rsidR="00BE529F" w:rsidRPr="008421A4">
        <w:rPr>
          <w:lang w:val="bg-BG"/>
        </w:rPr>
        <w:t>Правителството оспорва тезата на жалбоподателя</w:t>
      </w:r>
      <w:r w:rsidR="0088435D">
        <w:rPr>
          <w:lang w:val="bg-BG"/>
        </w:rPr>
        <w:t>,</w:t>
      </w:r>
      <w:r w:rsidR="00BE529F" w:rsidRPr="008421A4">
        <w:rPr>
          <w:lang w:val="bg-BG"/>
        </w:rPr>
        <w:t xml:space="preserve"> твърд</w:t>
      </w:r>
      <w:r w:rsidR="0088435D">
        <w:rPr>
          <w:lang w:val="bg-BG"/>
        </w:rPr>
        <w:t>ейк</w:t>
      </w:r>
      <w:r w:rsidR="00BE529F" w:rsidRPr="008421A4">
        <w:rPr>
          <w:lang w:val="bg-BG"/>
        </w:rPr>
        <w:t xml:space="preserve">и, че всяка една от молбите му за освобождаване е </w:t>
      </w:r>
      <w:r w:rsidR="0088435D">
        <w:rPr>
          <w:lang w:val="bg-BG"/>
        </w:rPr>
        <w:t xml:space="preserve">била </w:t>
      </w:r>
      <w:r w:rsidR="00BE529F" w:rsidRPr="008421A4">
        <w:rPr>
          <w:lang w:val="bg-BG"/>
        </w:rPr>
        <w:t xml:space="preserve">надлежно разгледана </w:t>
      </w:r>
      <w:r w:rsidR="0088435D">
        <w:rPr>
          <w:lang w:val="bg-BG"/>
        </w:rPr>
        <w:t>от съответните съдебни инстанции</w:t>
      </w:r>
      <w:r w:rsidR="00BE529F" w:rsidRPr="008421A4">
        <w:rPr>
          <w:lang w:val="bg-BG"/>
        </w:rPr>
        <w:t>.</w:t>
      </w:r>
      <w:r w:rsidR="00EC6B1F" w:rsidRPr="008421A4">
        <w:rPr>
          <w:lang w:val="bg-BG"/>
        </w:rPr>
        <w:t xml:space="preserve"> </w:t>
      </w:r>
      <w:r w:rsidR="0088435D">
        <w:rPr>
          <w:lang w:val="bg-BG"/>
        </w:rPr>
        <w:t>Правителството поддържа</w:t>
      </w:r>
      <w:r w:rsidR="00BE529F" w:rsidRPr="008421A4">
        <w:rPr>
          <w:lang w:val="bg-BG"/>
        </w:rPr>
        <w:t xml:space="preserve">, че в своите решения съдилищата </w:t>
      </w:r>
      <w:r w:rsidR="0088435D">
        <w:rPr>
          <w:lang w:val="bg-BG"/>
        </w:rPr>
        <w:t>са разгледали</w:t>
      </w:r>
      <w:r w:rsidR="00BE529F" w:rsidRPr="008421A4">
        <w:rPr>
          <w:lang w:val="bg-BG"/>
        </w:rPr>
        <w:t xml:space="preserve"> всички аргументи на жалбоподателя</w:t>
      </w:r>
      <w:r w:rsidR="0088435D">
        <w:rPr>
          <w:lang w:val="bg-BG"/>
        </w:rPr>
        <w:t>, както и че  при вземане на решение за продължаване на</w:t>
      </w:r>
      <w:r w:rsidR="00295F88" w:rsidRPr="008421A4">
        <w:rPr>
          <w:lang w:val="bg-BG"/>
        </w:rPr>
        <w:t xml:space="preserve"> задържането на </w:t>
      </w:r>
      <w:r w:rsidR="00BE529F" w:rsidRPr="008421A4">
        <w:rPr>
          <w:lang w:val="bg-BG"/>
        </w:rPr>
        <w:t>жалбоподателя</w:t>
      </w:r>
      <w:r w:rsidR="0088435D">
        <w:rPr>
          <w:lang w:val="bg-BG"/>
        </w:rPr>
        <w:t xml:space="preserve"> </w:t>
      </w:r>
      <w:proofErr w:type="spellStart"/>
      <w:r w:rsidR="0088435D">
        <w:rPr>
          <w:lang w:val="bg-BG"/>
        </w:rPr>
        <w:t>сае</w:t>
      </w:r>
      <w:proofErr w:type="spellEnd"/>
      <w:r w:rsidR="0088435D">
        <w:rPr>
          <w:lang w:val="bg-BG"/>
        </w:rPr>
        <w:t xml:space="preserve"> </w:t>
      </w:r>
      <w:r w:rsidR="00295F88" w:rsidRPr="008421A4">
        <w:rPr>
          <w:lang w:val="bg-BG"/>
        </w:rPr>
        <w:t>постиг</w:t>
      </w:r>
      <w:r w:rsidR="0088435D">
        <w:rPr>
          <w:lang w:val="bg-BG"/>
        </w:rPr>
        <w:t>нат</w:t>
      </w:r>
      <w:r w:rsidR="00295F88" w:rsidRPr="008421A4">
        <w:rPr>
          <w:lang w:val="bg-BG"/>
        </w:rPr>
        <w:t xml:space="preserve"> </w:t>
      </w:r>
      <w:r w:rsidR="00BE529F" w:rsidRPr="008421A4">
        <w:rPr>
          <w:lang w:val="bg-BG"/>
        </w:rPr>
        <w:t xml:space="preserve">точния баланс между интересите на обществото и правото на жалбоподателя </w:t>
      </w:r>
      <w:r w:rsidR="00295F88" w:rsidRPr="008421A4">
        <w:rPr>
          <w:lang w:val="bg-BG"/>
        </w:rPr>
        <w:t>на свобода</w:t>
      </w:r>
      <w:r w:rsidR="00BE529F" w:rsidRPr="008421A4">
        <w:rPr>
          <w:lang w:val="bg-BG"/>
        </w:rPr>
        <w:t>, гарантирано му от чл. 5 от Конвенцията.</w:t>
      </w:r>
    </w:p>
    <w:p w:rsidR="00EC6B1F" w:rsidRPr="008421A4" w:rsidRDefault="00194E55" w:rsidP="007901D1">
      <w:pPr>
        <w:pStyle w:val="JuH1"/>
      </w:pPr>
      <w:r w:rsidRPr="008421A4">
        <w:rPr>
          <w:lang w:val="bg-BG"/>
        </w:rPr>
        <w:t>Преценката</w:t>
      </w:r>
      <w:r w:rsidR="005B09A2" w:rsidRPr="008421A4">
        <w:rPr>
          <w:lang w:val="bg-BG"/>
        </w:rPr>
        <w:t xml:space="preserve"> на Съда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en-GB"/>
        </w:rPr>
        <w:t>69</w:t>
      </w:r>
      <w:r w:rsidR="00EC6B1F" w:rsidRPr="008421A4">
        <w:rPr>
          <w:lang w:val="en-GB"/>
        </w:rPr>
        <w:t>.  </w:t>
      </w:r>
      <w:r w:rsidR="00275296" w:rsidRPr="008421A4">
        <w:rPr>
          <w:lang w:val="bg-BG"/>
        </w:rPr>
        <w:t xml:space="preserve">Съдът </w:t>
      </w:r>
      <w:r w:rsidR="00295F88" w:rsidRPr="008421A4">
        <w:rPr>
          <w:lang w:val="bg-BG"/>
        </w:rPr>
        <w:t>при</w:t>
      </w:r>
      <w:r w:rsidR="00275296" w:rsidRPr="008421A4">
        <w:rPr>
          <w:lang w:val="bg-BG"/>
        </w:rPr>
        <w:t>помня, че съгласно чл. 5</w:t>
      </w:r>
      <w:r w:rsidR="00107F99" w:rsidRPr="00107F99">
        <w:rPr>
          <w:lang w:val="bg-BG"/>
        </w:rPr>
        <w:t xml:space="preserve"> </w:t>
      </w:r>
      <w:r w:rsidR="00107F99" w:rsidRPr="008421A4">
        <w:rPr>
          <w:lang w:val="bg-BG"/>
        </w:rPr>
        <w:t>§</w:t>
      </w:r>
      <w:r w:rsidR="00275296" w:rsidRPr="008421A4">
        <w:rPr>
          <w:lang w:val="bg-BG"/>
        </w:rPr>
        <w:t xml:space="preserve"> 4 от Конвенцията, всяко </w:t>
      </w:r>
      <w:r w:rsidR="00DE5F3F" w:rsidRPr="008421A4">
        <w:rPr>
          <w:lang w:val="bg-BG"/>
        </w:rPr>
        <w:t>арестувано или задържано лице</w:t>
      </w:r>
      <w:r w:rsidR="00275296" w:rsidRPr="008421A4">
        <w:rPr>
          <w:lang w:val="bg-BG"/>
        </w:rPr>
        <w:t xml:space="preserve"> има право да поиска от съдията да прецени дали се спазват процедурните и материалните изисквания, необходими за „</w:t>
      </w:r>
      <w:r w:rsidR="007162C5" w:rsidRPr="008421A4">
        <w:rPr>
          <w:lang w:val="bg-BG"/>
        </w:rPr>
        <w:t>законосъобразността</w:t>
      </w:r>
      <w:r w:rsidR="00275296" w:rsidRPr="008421A4">
        <w:rPr>
          <w:lang w:val="bg-BG"/>
        </w:rPr>
        <w:t>“ по смисъла на чл. 5</w:t>
      </w:r>
      <w:r w:rsidR="00107F99" w:rsidRPr="00107F99">
        <w:rPr>
          <w:lang w:val="bg-BG"/>
        </w:rPr>
        <w:t xml:space="preserve"> </w:t>
      </w:r>
      <w:r w:rsidR="00107F99" w:rsidRPr="008421A4">
        <w:rPr>
          <w:lang w:val="bg-BG"/>
        </w:rPr>
        <w:t>§</w:t>
      </w:r>
      <w:r w:rsidR="00275296" w:rsidRPr="008421A4">
        <w:rPr>
          <w:lang w:val="bg-BG"/>
        </w:rPr>
        <w:t xml:space="preserve"> 1 от Конвенцията</w:t>
      </w:r>
      <w:r w:rsidR="003F2F35" w:rsidRPr="008421A4">
        <w:rPr>
          <w:lang w:val="bg-BG"/>
        </w:rPr>
        <w:t xml:space="preserve">, на мярката лишаване от свобода </w:t>
      </w:r>
      <w:r w:rsidR="00EC6B1F" w:rsidRPr="008421A4">
        <w:rPr>
          <w:lang w:val="en-GB"/>
        </w:rPr>
        <w:t>(</w:t>
      </w:r>
      <w:proofErr w:type="spellStart"/>
      <w:r w:rsidR="00EC6B1F" w:rsidRPr="008421A4">
        <w:rPr>
          <w:i/>
          <w:lang w:val="en-GB"/>
        </w:rPr>
        <w:t>Khlaifia</w:t>
      </w:r>
      <w:proofErr w:type="spellEnd"/>
      <w:r w:rsidR="00EC6B1F" w:rsidRPr="008421A4">
        <w:rPr>
          <w:i/>
          <w:lang w:val="en-GB"/>
        </w:rPr>
        <w:t xml:space="preserve"> et </w:t>
      </w:r>
      <w:proofErr w:type="spellStart"/>
      <w:r w:rsidR="00EC6B1F" w:rsidRPr="008421A4">
        <w:rPr>
          <w:i/>
          <w:lang w:val="en-GB"/>
        </w:rPr>
        <w:t>autres</w:t>
      </w:r>
      <w:proofErr w:type="spellEnd"/>
      <w:r w:rsidR="00EC6B1F" w:rsidRPr="008421A4">
        <w:rPr>
          <w:i/>
          <w:lang w:val="en-GB"/>
        </w:rPr>
        <w:t xml:space="preserve"> c. </w:t>
      </w:r>
      <w:proofErr w:type="spellStart"/>
      <w:r w:rsidR="00EC6B1F" w:rsidRPr="008421A4">
        <w:rPr>
          <w:i/>
          <w:lang w:val="en-GB"/>
        </w:rPr>
        <w:t>Italie</w:t>
      </w:r>
      <w:proofErr w:type="spellEnd"/>
      <w:r w:rsidR="003F2F35" w:rsidRPr="008421A4">
        <w:rPr>
          <w:lang w:val="en-GB"/>
        </w:rPr>
        <w:t xml:space="preserve"> [</w:t>
      </w:r>
      <w:r w:rsidR="003F2F35" w:rsidRPr="008421A4">
        <w:rPr>
          <w:lang w:val="bg-BG"/>
        </w:rPr>
        <w:t>ГС</w:t>
      </w:r>
      <w:r w:rsidR="00EC6B1F" w:rsidRPr="008421A4">
        <w:rPr>
          <w:lang w:val="en-GB"/>
        </w:rPr>
        <w:t xml:space="preserve">], </w:t>
      </w:r>
      <w:r w:rsidR="008137E0" w:rsidRPr="008421A4">
        <w:rPr>
          <w:lang w:val="bg-BG"/>
        </w:rPr>
        <w:t>№</w:t>
      </w:r>
      <w:r w:rsidR="008137E0" w:rsidRPr="008421A4">
        <w:rPr>
          <w:lang w:val="en-GB"/>
        </w:rPr>
        <w:t xml:space="preserve"> 16483/12, § 128, 15 </w:t>
      </w:r>
      <w:proofErr w:type="spellStart"/>
      <w:r w:rsidR="008137E0" w:rsidRPr="008421A4">
        <w:t>декември</w:t>
      </w:r>
      <w:proofErr w:type="spellEnd"/>
      <w:r w:rsidR="00EC6B1F" w:rsidRPr="008421A4">
        <w:rPr>
          <w:lang w:val="en-GB"/>
        </w:rPr>
        <w:t xml:space="preserve"> 2016</w:t>
      </w:r>
      <w:r w:rsidR="008137E0" w:rsidRPr="008421A4">
        <w:rPr>
          <w:lang w:val="bg-BG"/>
        </w:rPr>
        <w:t xml:space="preserve"> г.</w:t>
      </w:r>
      <w:r w:rsidR="00EC6B1F" w:rsidRPr="008421A4">
        <w:rPr>
          <w:lang w:val="en-GB"/>
        </w:rPr>
        <w:t xml:space="preserve">). </w:t>
      </w:r>
      <w:r w:rsidR="008137E0" w:rsidRPr="008421A4">
        <w:rPr>
          <w:lang w:val="bg-BG"/>
        </w:rPr>
        <w:t xml:space="preserve">Колкото до същността на </w:t>
      </w:r>
      <w:r w:rsidR="007162C5" w:rsidRPr="008421A4">
        <w:rPr>
          <w:lang w:val="bg-BG"/>
        </w:rPr>
        <w:t>средството за защита</w:t>
      </w:r>
      <w:r w:rsidR="008137E0" w:rsidRPr="008421A4">
        <w:rPr>
          <w:lang w:val="bg-BG"/>
        </w:rPr>
        <w:t>, предвидено в чл. 5</w:t>
      </w:r>
      <w:r w:rsidR="00107F99" w:rsidRPr="00107F99">
        <w:rPr>
          <w:lang w:val="bg-BG"/>
        </w:rPr>
        <w:t xml:space="preserve"> </w:t>
      </w:r>
      <w:r w:rsidR="00107F99" w:rsidRPr="008421A4">
        <w:rPr>
          <w:lang w:val="bg-BG"/>
        </w:rPr>
        <w:t>§</w:t>
      </w:r>
      <w:r w:rsidR="008137E0" w:rsidRPr="008421A4">
        <w:rPr>
          <w:lang w:val="bg-BG"/>
        </w:rPr>
        <w:t xml:space="preserve"> 4, компетентният съд трябва да провери едновременно спазва</w:t>
      </w:r>
      <w:r w:rsidR="004B0FF9" w:rsidRPr="008421A4">
        <w:rPr>
          <w:lang w:val="bg-BG"/>
        </w:rPr>
        <w:t xml:space="preserve">нето на процедурните правила </w:t>
      </w:r>
      <w:r w:rsidR="009F1963" w:rsidRPr="008421A4">
        <w:rPr>
          <w:lang w:val="bg-BG"/>
        </w:rPr>
        <w:t>на националното</w:t>
      </w:r>
      <w:r w:rsidR="008137E0" w:rsidRPr="008421A4">
        <w:rPr>
          <w:lang w:val="bg-BG"/>
        </w:rPr>
        <w:t xml:space="preserve"> законодателство, и </w:t>
      </w:r>
      <w:r w:rsidR="00107F99">
        <w:rPr>
          <w:lang w:val="bg-BG"/>
        </w:rPr>
        <w:t>наличието на основателно съмнение</w:t>
      </w:r>
      <w:r w:rsidR="00355B2D" w:rsidRPr="008421A4">
        <w:rPr>
          <w:lang w:val="bg-BG"/>
        </w:rPr>
        <w:t xml:space="preserve">, </w:t>
      </w:r>
      <w:r w:rsidR="00107F99">
        <w:rPr>
          <w:lang w:val="bg-BG"/>
        </w:rPr>
        <w:t>мотивирали</w:t>
      </w:r>
      <w:r w:rsidR="00355B2D" w:rsidRPr="008421A4">
        <w:rPr>
          <w:lang w:val="bg-BG"/>
        </w:rPr>
        <w:t xml:space="preserve"> </w:t>
      </w:r>
      <w:r w:rsidR="00E65E70" w:rsidRPr="008421A4">
        <w:rPr>
          <w:lang w:val="bg-BG"/>
        </w:rPr>
        <w:t>ареста</w:t>
      </w:r>
      <w:r w:rsidR="00355B2D" w:rsidRPr="008421A4">
        <w:rPr>
          <w:lang w:val="bg-BG"/>
        </w:rPr>
        <w:t>, както и законност</w:t>
      </w:r>
      <w:r w:rsidR="00E65E70" w:rsidRPr="008421A4">
        <w:rPr>
          <w:lang w:val="bg-BG"/>
        </w:rPr>
        <w:t>та на преследвана</w:t>
      </w:r>
      <w:r w:rsidR="004B0FF9" w:rsidRPr="008421A4">
        <w:rPr>
          <w:lang w:val="bg-BG"/>
        </w:rPr>
        <w:t>та от него цел, а след това и на тази на</w:t>
      </w:r>
      <w:r w:rsidR="00E65E70" w:rsidRPr="008421A4">
        <w:rPr>
          <w:lang w:val="bg-BG"/>
        </w:rPr>
        <w:t xml:space="preserve"> задържането </w:t>
      </w:r>
      <w:r w:rsidR="00EC6B1F" w:rsidRPr="008421A4">
        <w:rPr>
          <w:lang w:val="en-GB"/>
        </w:rPr>
        <w:t>(</w:t>
      </w:r>
      <w:r w:rsidR="00E65E70" w:rsidRPr="008421A4">
        <w:rPr>
          <w:lang w:val="bg-BG"/>
        </w:rPr>
        <w:t xml:space="preserve">вж. </w:t>
      </w:r>
      <w:proofErr w:type="spellStart"/>
      <w:r w:rsidR="00EC6B1F" w:rsidRPr="008421A4">
        <w:rPr>
          <w:i/>
        </w:rPr>
        <w:t>Brogan</w:t>
      </w:r>
      <w:proofErr w:type="spellEnd"/>
      <w:r w:rsidR="00EC6B1F" w:rsidRPr="008421A4">
        <w:rPr>
          <w:i/>
        </w:rPr>
        <w:t xml:space="preserve"> et autres c.</w:t>
      </w:r>
      <w:r w:rsidR="00413C3E" w:rsidRPr="008421A4">
        <w:rPr>
          <w:i/>
        </w:rPr>
        <w:t xml:space="preserve"> </w:t>
      </w:r>
      <w:r w:rsidR="00EC6B1F" w:rsidRPr="008421A4">
        <w:rPr>
          <w:i/>
        </w:rPr>
        <w:t>Royaume-Uni</w:t>
      </w:r>
      <w:r w:rsidR="00E65E70" w:rsidRPr="008421A4">
        <w:t xml:space="preserve">, 29 </w:t>
      </w:r>
      <w:proofErr w:type="spellStart"/>
      <w:r w:rsidR="00E65E70" w:rsidRPr="008421A4">
        <w:t>ноември</w:t>
      </w:r>
      <w:proofErr w:type="spellEnd"/>
      <w:r w:rsidR="00EC6B1F" w:rsidRPr="008421A4">
        <w:t xml:space="preserve"> 1988</w:t>
      </w:r>
      <w:r w:rsidR="00E65E70" w:rsidRPr="008421A4">
        <w:rPr>
          <w:lang w:val="bg-BG"/>
        </w:rPr>
        <w:t xml:space="preserve"> г.</w:t>
      </w:r>
      <w:r w:rsidR="00E65E70" w:rsidRPr="008421A4">
        <w:t>, § 65, с</w:t>
      </w:r>
      <w:r w:rsidR="00DE5F3F" w:rsidRPr="008421A4">
        <w:rPr>
          <w:lang w:val="bg-BG"/>
        </w:rPr>
        <w:t>е</w:t>
      </w:r>
      <w:proofErr w:type="spellStart"/>
      <w:r w:rsidR="00E65E70" w:rsidRPr="008421A4">
        <w:t>рия</w:t>
      </w:r>
      <w:proofErr w:type="spellEnd"/>
      <w:r w:rsidR="00EC6B1F" w:rsidRPr="008421A4">
        <w:t xml:space="preserve"> A </w:t>
      </w:r>
      <w:r w:rsidR="00DE5F3F" w:rsidRPr="008421A4">
        <w:rPr>
          <w:lang w:val="bg-BG"/>
        </w:rPr>
        <w:t>№</w:t>
      </w:r>
      <w:r w:rsidR="00EC6B1F" w:rsidRPr="008421A4">
        <w:t xml:space="preserve"> 145</w:t>
      </w:r>
      <w:r w:rsidR="00413C3E" w:rsidRPr="008421A4">
        <w:t>-</w:t>
      </w:r>
      <w:r w:rsidR="00EC6B1F" w:rsidRPr="008421A4">
        <w:t xml:space="preserve">B). </w:t>
      </w:r>
      <w:r w:rsidR="00DE5F3F" w:rsidRPr="008421A4">
        <w:rPr>
          <w:lang w:val="bg-BG"/>
        </w:rPr>
        <w:t>Чл. 5</w:t>
      </w:r>
      <w:r w:rsidR="00107F99" w:rsidRPr="00107F99">
        <w:rPr>
          <w:lang w:val="bg-BG"/>
        </w:rPr>
        <w:t xml:space="preserve"> </w:t>
      </w:r>
      <w:r w:rsidR="00107F99" w:rsidRPr="008421A4">
        <w:rPr>
          <w:lang w:val="bg-BG"/>
        </w:rPr>
        <w:t>§</w:t>
      </w:r>
      <w:r w:rsidR="00DE5F3F" w:rsidRPr="008421A4">
        <w:rPr>
          <w:lang w:val="bg-BG"/>
        </w:rPr>
        <w:t xml:space="preserve"> 4 от Конвенцията </w:t>
      </w:r>
      <w:r w:rsidR="00615FDB" w:rsidRPr="008421A4">
        <w:rPr>
          <w:lang w:val="bg-BG"/>
        </w:rPr>
        <w:t xml:space="preserve">не </w:t>
      </w:r>
      <w:r w:rsidR="00615FDB" w:rsidRPr="008421A4">
        <w:rPr>
          <w:lang w:val="bg-BG"/>
        </w:rPr>
        <w:lastRenderedPageBreak/>
        <w:t xml:space="preserve">задължава съдията, който трябва да се произнесе по жалба </w:t>
      </w:r>
      <w:r w:rsidR="009F1963" w:rsidRPr="008421A4">
        <w:rPr>
          <w:lang w:val="bg-BG"/>
        </w:rPr>
        <w:t xml:space="preserve">срещу </w:t>
      </w:r>
      <w:r w:rsidR="00615FDB" w:rsidRPr="008421A4">
        <w:rPr>
          <w:lang w:val="bg-BG"/>
        </w:rPr>
        <w:t>задържане, да разгледа вс</w:t>
      </w:r>
      <w:r w:rsidR="00107F99">
        <w:rPr>
          <w:lang w:val="bg-BG"/>
        </w:rPr>
        <w:t>еки</w:t>
      </w:r>
      <w:r w:rsidR="00615FDB" w:rsidRPr="008421A4">
        <w:rPr>
          <w:lang w:val="bg-BG"/>
        </w:rPr>
        <w:t xml:space="preserve"> ед</w:t>
      </w:r>
      <w:r w:rsidR="00107F99">
        <w:rPr>
          <w:lang w:val="bg-BG"/>
        </w:rPr>
        <w:t>и</w:t>
      </w:r>
      <w:r w:rsidR="00615FDB" w:rsidRPr="008421A4">
        <w:rPr>
          <w:lang w:val="bg-BG"/>
        </w:rPr>
        <w:t xml:space="preserve">н от представените от задържаното лице </w:t>
      </w:r>
      <w:r w:rsidR="00107F99">
        <w:rPr>
          <w:lang w:val="bg-BG"/>
        </w:rPr>
        <w:t>аргументи</w:t>
      </w:r>
      <w:r w:rsidR="00615FDB" w:rsidRPr="008421A4">
        <w:rPr>
          <w:lang w:val="bg-BG"/>
        </w:rPr>
        <w:t xml:space="preserve">. И все пак, </w:t>
      </w:r>
      <w:r w:rsidR="00F70004" w:rsidRPr="008421A4">
        <w:rPr>
          <w:lang w:val="bg-BG"/>
        </w:rPr>
        <w:t xml:space="preserve">съдията не може да счита за </w:t>
      </w:r>
      <w:proofErr w:type="spellStart"/>
      <w:r w:rsidR="00F70004" w:rsidRPr="008421A4">
        <w:rPr>
          <w:lang w:val="bg-BG"/>
        </w:rPr>
        <w:t>несъотносими</w:t>
      </w:r>
      <w:proofErr w:type="spellEnd"/>
      <w:r w:rsidR="00F70004" w:rsidRPr="008421A4">
        <w:rPr>
          <w:lang w:val="bg-BG"/>
        </w:rPr>
        <w:t xml:space="preserve"> или да не взема предвид конкретни факти, посочени от задържаното лице, които могат да </w:t>
      </w:r>
      <w:r w:rsidR="004B0FF9" w:rsidRPr="008421A4">
        <w:rPr>
          <w:lang w:val="bg-BG"/>
        </w:rPr>
        <w:t>породят съмнения относно</w:t>
      </w:r>
      <w:r w:rsidR="00F70004" w:rsidRPr="008421A4">
        <w:rPr>
          <w:lang w:val="bg-BG"/>
        </w:rPr>
        <w:t xml:space="preserve"> наличието на задължителни </w:t>
      </w:r>
      <w:r w:rsidR="00107F99" w:rsidRPr="008421A4">
        <w:rPr>
          <w:lang w:val="bg-BG"/>
        </w:rPr>
        <w:t>условия</w:t>
      </w:r>
      <w:r w:rsidR="00107F99">
        <w:rPr>
          <w:lang w:val="bg-BG"/>
        </w:rPr>
        <w:t>,</w:t>
      </w:r>
      <w:r w:rsidR="00107F99" w:rsidRPr="008421A4">
        <w:rPr>
          <w:lang w:val="bg-BG"/>
        </w:rPr>
        <w:t xml:space="preserve"> по смисъла на Конвенцията</w:t>
      </w:r>
      <w:r w:rsidR="00107F99">
        <w:rPr>
          <w:lang w:val="bg-BG"/>
        </w:rPr>
        <w:t>,</w:t>
      </w:r>
      <w:r w:rsidR="00107F99" w:rsidRPr="008421A4">
        <w:rPr>
          <w:lang w:val="bg-BG"/>
        </w:rPr>
        <w:t xml:space="preserve"> </w:t>
      </w:r>
      <w:r w:rsidR="00F70004" w:rsidRPr="008421A4">
        <w:rPr>
          <w:lang w:val="bg-BG"/>
        </w:rPr>
        <w:t>за „закон</w:t>
      </w:r>
      <w:r w:rsidR="00CD20E1" w:rsidRPr="008421A4">
        <w:rPr>
          <w:lang w:val="bg-BG"/>
        </w:rPr>
        <w:t>осъобраз</w:t>
      </w:r>
      <w:r w:rsidR="00F70004" w:rsidRPr="008421A4">
        <w:rPr>
          <w:lang w:val="bg-BG"/>
        </w:rPr>
        <w:t xml:space="preserve">ността“ на мярката за неотклонение </w:t>
      </w:r>
      <w:r w:rsidR="00EC6B1F" w:rsidRPr="008421A4">
        <w:rPr>
          <w:lang w:val="bg-BG"/>
        </w:rPr>
        <w:t>(</w:t>
      </w:r>
      <w:r w:rsidR="00F70004" w:rsidRPr="008421A4">
        <w:rPr>
          <w:lang w:val="bg-BG"/>
        </w:rPr>
        <w:t xml:space="preserve">вж. </w:t>
      </w:r>
      <w:proofErr w:type="spellStart"/>
      <w:r w:rsidR="009A1A51" w:rsidRPr="008421A4">
        <w:rPr>
          <w:i/>
          <w:lang w:val="bg-BG"/>
        </w:rPr>
        <w:t>Илийков</w:t>
      </w:r>
      <w:proofErr w:type="spellEnd"/>
      <w:r w:rsidR="009A1A51" w:rsidRPr="008421A4">
        <w:rPr>
          <w:i/>
          <w:lang w:val="bg-BG"/>
        </w:rPr>
        <w:t xml:space="preserve"> срещу България</w:t>
      </w:r>
      <w:r w:rsidR="00EC6B1F" w:rsidRPr="008421A4">
        <w:rPr>
          <w:lang w:val="bg-BG"/>
        </w:rPr>
        <w:t xml:space="preserve">, </w:t>
      </w:r>
      <w:r w:rsidR="004D7C32" w:rsidRPr="008421A4">
        <w:rPr>
          <w:lang w:val="bg-BG"/>
        </w:rPr>
        <w:t>№</w:t>
      </w:r>
      <w:r w:rsidR="00EC6B1F" w:rsidRPr="008421A4">
        <w:rPr>
          <w:lang w:val="bg-BG"/>
        </w:rPr>
        <w:t xml:space="preserve"> 33977/96, § 94, 26 </w:t>
      </w:r>
      <w:r w:rsidR="004D7C32" w:rsidRPr="008421A4">
        <w:rPr>
          <w:lang w:val="bg-BG"/>
        </w:rPr>
        <w:t>юли</w:t>
      </w:r>
      <w:r w:rsidR="00EC6B1F" w:rsidRPr="008421A4">
        <w:rPr>
          <w:lang w:val="bg-BG"/>
        </w:rPr>
        <w:t xml:space="preserve"> 2001</w:t>
      </w:r>
      <w:r w:rsidR="004D7C32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>).</w:t>
      </w:r>
      <w:r w:rsidR="00107F99">
        <w:rPr>
          <w:lang w:val="bg-BG"/>
        </w:rPr>
        <w:t xml:space="preserve">  </w:t>
      </w:r>
    </w:p>
    <w:p w:rsidR="00EC6B1F" w:rsidRPr="008421A4" w:rsidRDefault="00B226B7" w:rsidP="007901D1">
      <w:pPr>
        <w:pStyle w:val="JuPara"/>
        <w:rPr>
          <w:snapToGrid w:val="0"/>
          <w:lang w:val="es-ES_tradnl"/>
        </w:rPr>
      </w:pPr>
      <w:r w:rsidRPr="007674DE">
        <w:rPr>
          <w:lang w:val="bg-BG"/>
        </w:rPr>
        <w:t>70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486B47" w:rsidRPr="008421A4">
        <w:rPr>
          <w:lang w:val="bg-BG"/>
        </w:rPr>
        <w:t xml:space="preserve">След като разглежда фактите по делото Съдът отбелязва, че по време на </w:t>
      </w:r>
      <w:proofErr w:type="spellStart"/>
      <w:r w:rsidR="00486B47" w:rsidRPr="008421A4">
        <w:rPr>
          <w:lang w:val="bg-BG"/>
        </w:rPr>
        <w:t>веденото</w:t>
      </w:r>
      <w:proofErr w:type="spellEnd"/>
      <w:r w:rsidR="00486B47" w:rsidRPr="008421A4">
        <w:rPr>
          <w:lang w:val="bg-BG"/>
        </w:rPr>
        <w:t xml:space="preserve"> срещу жалбоподателя </w:t>
      </w:r>
      <w:r w:rsidR="00107F99">
        <w:rPr>
          <w:lang w:val="bg-BG"/>
        </w:rPr>
        <w:t>разследване</w:t>
      </w:r>
      <w:r w:rsidR="00486B47" w:rsidRPr="008421A4">
        <w:rPr>
          <w:lang w:val="bg-BG"/>
        </w:rPr>
        <w:t xml:space="preserve">, </w:t>
      </w:r>
      <w:r w:rsidR="001917AB" w:rsidRPr="008421A4">
        <w:rPr>
          <w:lang w:val="bg-BG"/>
        </w:rPr>
        <w:t>законосъобразността</w:t>
      </w:r>
      <w:r w:rsidR="00486B47" w:rsidRPr="008421A4">
        <w:rPr>
          <w:lang w:val="bg-BG"/>
        </w:rPr>
        <w:t xml:space="preserve"> и необходимостта от налагането на мярка за неотклонение и задържане</w:t>
      </w:r>
      <w:r w:rsidR="00D222A3" w:rsidRPr="008421A4">
        <w:rPr>
          <w:lang w:val="bg-BG"/>
        </w:rPr>
        <w:t>то</w:t>
      </w:r>
      <w:r w:rsidR="00486B47" w:rsidRPr="008421A4">
        <w:rPr>
          <w:lang w:val="bg-BG"/>
        </w:rPr>
        <w:t xml:space="preserve"> под стража на заинтересованото лице са потвърдени четири пъти от съдилищата, които постановяват общо осем решения по този въпрос (вж. параграфи 5-16 по-горе). Той отбелязва</w:t>
      </w:r>
      <w:r w:rsidR="001917AB" w:rsidRPr="008421A4">
        <w:rPr>
          <w:lang w:val="bg-BG"/>
        </w:rPr>
        <w:t xml:space="preserve"> още,</w:t>
      </w:r>
      <w:r w:rsidR="00486B47" w:rsidRPr="008421A4">
        <w:rPr>
          <w:lang w:val="bg-BG"/>
        </w:rPr>
        <w:t xml:space="preserve"> че </w:t>
      </w:r>
      <w:r w:rsidR="00AA64F1" w:rsidRPr="008421A4">
        <w:rPr>
          <w:lang w:val="bg-BG"/>
        </w:rPr>
        <w:t xml:space="preserve">макар и повечето от тези решения да съдържат аргументи относно наличието на основателни причини жалбоподателят да бъде подозиран в извършването на престъпленията, за които е обвинен, в постановените от Апелативния съд на 20 април и на 27 юли 2010 </w:t>
      </w:r>
      <w:r w:rsidR="00D222A3" w:rsidRPr="008421A4">
        <w:rPr>
          <w:lang w:val="bg-BG"/>
        </w:rPr>
        <w:t xml:space="preserve">г. </w:t>
      </w:r>
      <w:r w:rsidR="00AA64F1" w:rsidRPr="008421A4">
        <w:rPr>
          <w:lang w:val="bg-BG"/>
        </w:rPr>
        <w:t xml:space="preserve">решения този въпрос не е засегнат (вж. параграфи 14 и 16 по-горе). </w:t>
      </w:r>
      <w:r w:rsidR="00873B96" w:rsidRPr="008421A4">
        <w:rPr>
          <w:lang w:val="bg-BG"/>
        </w:rPr>
        <w:t>Н</w:t>
      </w:r>
      <w:r w:rsidR="00AA64F1" w:rsidRPr="008421A4">
        <w:rPr>
          <w:lang w:val="bg-BG"/>
        </w:rPr>
        <w:t>аличието на подобни подозрения е условие</w:t>
      </w:r>
      <w:r w:rsidR="00EC6B1F" w:rsidRPr="008421A4">
        <w:rPr>
          <w:lang w:val="bg-BG"/>
        </w:rPr>
        <w:t xml:space="preserve"> </w:t>
      </w:r>
      <w:r w:rsidR="00EC6B1F" w:rsidRPr="008421A4">
        <w:rPr>
          <w:i/>
        </w:rPr>
        <w:t>sine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qua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non</w:t>
      </w:r>
      <w:r w:rsidR="00EC6B1F" w:rsidRPr="008421A4">
        <w:rPr>
          <w:lang w:val="bg-BG"/>
        </w:rPr>
        <w:t xml:space="preserve"> </w:t>
      </w:r>
      <w:r w:rsidR="00AA64F1" w:rsidRPr="008421A4">
        <w:rPr>
          <w:lang w:val="bg-BG"/>
        </w:rPr>
        <w:t>за закон</w:t>
      </w:r>
      <w:r w:rsidR="00873B96" w:rsidRPr="008421A4">
        <w:rPr>
          <w:lang w:val="bg-BG"/>
        </w:rPr>
        <w:t>осъобраз</w:t>
      </w:r>
      <w:r w:rsidR="00AA64F1" w:rsidRPr="008421A4">
        <w:rPr>
          <w:lang w:val="bg-BG"/>
        </w:rPr>
        <w:t>ността на продължаването на задържането</w:t>
      </w:r>
      <w:r w:rsidR="00EC6B1F" w:rsidRPr="008421A4">
        <w:rPr>
          <w:lang w:val="bg-BG"/>
        </w:rPr>
        <w:t xml:space="preserve"> (</w:t>
      </w:r>
      <w:r w:rsidR="00AA64F1" w:rsidRPr="008421A4">
        <w:rPr>
          <w:lang w:val="bg-BG"/>
        </w:rPr>
        <w:t xml:space="preserve">вж. </w:t>
      </w:r>
      <w:proofErr w:type="spellStart"/>
      <w:r w:rsidR="00EC6B1F" w:rsidRPr="008421A4">
        <w:rPr>
          <w:i/>
          <w:iCs/>
        </w:rPr>
        <w:t>Merabishvili</w:t>
      </w:r>
      <w:proofErr w:type="spellEnd"/>
      <w:r w:rsidR="00EC6B1F" w:rsidRPr="008421A4">
        <w:rPr>
          <w:i/>
          <w:iCs/>
          <w:lang w:val="bg-BG"/>
        </w:rPr>
        <w:t xml:space="preserve"> </w:t>
      </w:r>
      <w:r w:rsidR="00EC6B1F" w:rsidRPr="008421A4">
        <w:rPr>
          <w:i/>
          <w:iCs/>
        </w:rPr>
        <w:t>c</w:t>
      </w:r>
      <w:r w:rsidR="00EC6B1F" w:rsidRPr="008421A4">
        <w:rPr>
          <w:i/>
          <w:iCs/>
          <w:lang w:val="bg-BG"/>
        </w:rPr>
        <w:t xml:space="preserve">. </w:t>
      </w:r>
      <w:r w:rsidR="00EC6B1F" w:rsidRPr="008421A4">
        <w:rPr>
          <w:i/>
          <w:iCs/>
        </w:rPr>
        <w:t>G</w:t>
      </w:r>
      <w:r w:rsidR="00EC6B1F" w:rsidRPr="008421A4">
        <w:rPr>
          <w:i/>
          <w:iCs/>
          <w:lang w:val="bg-BG"/>
        </w:rPr>
        <w:t>é</w:t>
      </w:r>
      <w:r w:rsidR="00EC6B1F" w:rsidRPr="008421A4">
        <w:rPr>
          <w:i/>
          <w:iCs/>
        </w:rPr>
        <w:t>orgie</w:t>
      </w:r>
      <w:r w:rsidR="00EC6B1F" w:rsidRPr="008421A4">
        <w:rPr>
          <w:iCs/>
          <w:lang w:val="bg-BG"/>
        </w:rPr>
        <w:t xml:space="preserve"> [</w:t>
      </w:r>
      <w:r w:rsidR="00AA64F1" w:rsidRPr="008421A4">
        <w:rPr>
          <w:iCs/>
          <w:lang w:val="bg-BG"/>
        </w:rPr>
        <w:t>ГС</w:t>
      </w:r>
      <w:r w:rsidR="00EC6B1F" w:rsidRPr="008421A4">
        <w:rPr>
          <w:iCs/>
          <w:lang w:val="bg-BG"/>
        </w:rPr>
        <w:t>]</w:t>
      </w:r>
      <w:r w:rsidR="00EC6B1F" w:rsidRPr="008421A4">
        <w:rPr>
          <w:lang w:val="bg-BG"/>
        </w:rPr>
        <w:t xml:space="preserve">, </w:t>
      </w:r>
      <w:r w:rsidR="00AA64F1" w:rsidRPr="008421A4">
        <w:rPr>
          <w:lang w:val="bg-BG"/>
        </w:rPr>
        <w:t>№</w:t>
      </w:r>
      <w:r w:rsidR="00EC6B1F" w:rsidRPr="008421A4">
        <w:rPr>
          <w:lang w:val="bg-BG"/>
        </w:rPr>
        <w:t xml:space="preserve"> 72508/13, § 222, 28 </w:t>
      </w:r>
      <w:r w:rsidR="00AA64F1" w:rsidRPr="008421A4">
        <w:rPr>
          <w:lang w:val="bg-BG"/>
        </w:rPr>
        <w:t>ноември</w:t>
      </w:r>
      <w:r w:rsidR="00EC6B1F" w:rsidRPr="008421A4">
        <w:rPr>
          <w:lang w:val="bg-BG"/>
        </w:rPr>
        <w:t xml:space="preserve"> 2017</w:t>
      </w:r>
      <w:r w:rsidR="00AA64F1" w:rsidRPr="008421A4">
        <w:rPr>
          <w:lang w:val="bg-BG"/>
        </w:rPr>
        <w:t xml:space="preserve"> г.</w:t>
      </w:r>
      <w:r w:rsidR="00EC6B1F" w:rsidRPr="008421A4">
        <w:rPr>
          <w:lang w:val="bg-BG"/>
        </w:rPr>
        <w:t xml:space="preserve">). </w:t>
      </w:r>
      <w:r w:rsidR="003E7CE0" w:rsidRPr="008421A4">
        <w:rPr>
          <w:lang w:val="bg-BG"/>
        </w:rPr>
        <w:t xml:space="preserve">Съдът вече е установил в рамките на други подобни дела </w:t>
      </w:r>
      <w:r w:rsidR="00DB7250" w:rsidRPr="008421A4">
        <w:rPr>
          <w:lang w:val="bg-BG"/>
        </w:rPr>
        <w:t xml:space="preserve">срещу България, че липсата на </w:t>
      </w:r>
      <w:r w:rsidR="00873B96" w:rsidRPr="008421A4">
        <w:rPr>
          <w:lang w:val="bg-BG"/>
        </w:rPr>
        <w:t>мотиви</w:t>
      </w:r>
      <w:r w:rsidR="00DB7250" w:rsidRPr="008421A4">
        <w:rPr>
          <w:lang w:val="bg-BG"/>
        </w:rPr>
        <w:t xml:space="preserve"> в това отношение води до ограничаване обхвата на осъществявания от съдилищата контрол </w:t>
      </w:r>
      <w:r w:rsidR="000E7B68" w:rsidRPr="008421A4">
        <w:rPr>
          <w:lang w:val="bg-BG"/>
        </w:rPr>
        <w:t>върху</w:t>
      </w:r>
      <w:r w:rsidR="00DB7250" w:rsidRPr="008421A4">
        <w:rPr>
          <w:lang w:val="bg-BG"/>
        </w:rPr>
        <w:t xml:space="preserve"> законността на мерките за </w:t>
      </w:r>
      <w:r w:rsidR="00873B96" w:rsidRPr="008421A4">
        <w:rPr>
          <w:lang w:val="bg-BG"/>
        </w:rPr>
        <w:t xml:space="preserve">предварително </w:t>
      </w:r>
      <w:r w:rsidR="00DB7250" w:rsidRPr="008421A4">
        <w:rPr>
          <w:lang w:val="bg-BG"/>
        </w:rPr>
        <w:t>задържане и намаляването на еф</w:t>
      </w:r>
      <w:r w:rsidR="00873B96" w:rsidRPr="008421A4">
        <w:rPr>
          <w:lang w:val="bg-BG"/>
        </w:rPr>
        <w:t>ективността</w:t>
      </w:r>
      <w:r w:rsidR="00DB7250" w:rsidRPr="008421A4">
        <w:rPr>
          <w:lang w:val="bg-BG"/>
        </w:rPr>
        <w:t xml:space="preserve"> на </w:t>
      </w:r>
      <w:r w:rsidR="005704A2" w:rsidRPr="008421A4">
        <w:rPr>
          <w:lang w:val="bg-BG"/>
        </w:rPr>
        <w:t>средствата за защита на</w:t>
      </w:r>
      <w:r w:rsidR="00DB7250" w:rsidRPr="008421A4">
        <w:rPr>
          <w:lang w:val="bg-BG"/>
        </w:rPr>
        <w:t xml:space="preserve"> задържаните лица </w:t>
      </w:r>
      <w:r w:rsidR="000E7B68" w:rsidRPr="008421A4">
        <w:rPr>
          <w:lang w:val="bg-BG"/>
        </w:rPr>
        <w:t>съгласно</w:t>
      </w:r>
      <w:r w:rsidR="00DB7250" w:rsidRPr="008421A4">
        <w:rPr>
          <w:lang w:val="bg-BG"/>
        </w:rPr>
        <w:t xml:space="preserve"> чл. 5 </w:t>
      </w:r>
      <w:r w:rsidR="00BB49A8" w:rsidRPr="008421A4">
        <w:rPr>
          <w:lang w:val="bg-BG"/>
        </w:rPr>
        <w:t>§</w:t>
      </w:r>
      <w:r w:rsidR="00DB7250" w:rsidRPr="008421A4">
        <w:rPr>
          <w:lang w:val="bg-BG"/>
        </w:rPr>
        <w:t>4 от Конвенцията</w:t>
      </w:r>
      <w:r w:rsidR="00EC6B1F" w:rsidRPr="008421A4">
        <w:rPr>
          <w:lang w:val="bg-BG"/>
        </w:rPr>
        <w:t xml:space="preserve"> (</w:t>
      </w:r>
      <w:r w:rsidR="00DB7250" w:rsidRPr="008421A4">
        <w:rPr>
          <w:lang w:val="bg-BG"/>
        </w:rPr>
        <w:t xml:space="preserve">вж. и </w:t>
      </w:r>
      <w:proofErr w:type="spellStart"/>
      <w:r w:rsidR="00DB7250" w:rsidRPr="008421A4">
        <w:rPr>
          <w:i/>
          <w:lang w:val="bg-BG"/>
        </w:rPr>
        <w:t>Илийков</w:t>
      </w:r>
      <w:proofErr w:type="spellEnd"/>
      <w:r w:rsidR="00EC6B1F" w:rsidRPr="008421A4">
        <w:rPr>
          <w:lang w:val="bg-BG"/>
        </w:rPr>
        <w:t xml:space="preserve">, </w:t>
      </w:r>
      <w:r w:rsidR="00DB7250" w:rsidRPr="008421A4">
        <w:rPr>
          <w:lang w:val="bg-BG"/>
        </w:rPr>
        <w:t>цитирано по-горе</w:t>
      </w:r>
      <w:r w:rsidR="00EC6B1F" w:rsidRPr="008421A4">
        <w:rPr>
          <w:lang w:val="bg-BG"/>
        </w:rPr>
        <w:t>, §§</w:t>
      </w:r>
      <w:r w:rsidR="00413C3E" w:rsidRPr="008421A4">
        <w:rPr>
          <w:lang w:val="bg-BG"/>
        </w:rPr>
        <w:t> </w:t>
      </w:r>
      <w:r w:rsidR="00EC6B1F" w:rsidRPr="008421A4">
        <w:rPr>
          <w:lang w:val="bg-BG"/>
        </w:rPr>
        <w:t>94</w:t>
      </w:r>
      <w:r w:rsidR="00413C3E" w:rsidRPr="008421A4">
        <w:rPr>
          <w:lang w:val="bg-BG"/>
        </w:rPr>
        <w:noBreakHyphen/>
      </w:r>
      <w:r w:rsidR="00EC6B1F" w:rsidRPr="008421A4">
        <w:rPr>
          <w:lang w:val="bg-BG"/>
        </w:rPr>
        <w:t xml:space="preserve">100, </w:t>
      </w:r>
      <w:r w:rsidR="00DB7250" w:rsidRPr="008421A4">
        <w:rPr>
          <w:lang w:val="bg-BG"/>
        </w:rPr>
        <w:t>и</w:t>
      </w:r>
      <w:r w:rsidR="00EC6B1F" w:rsidRPr="008421A4">
        <w:rPr>
          <w:lang w:val="bg-BG"/>
        </w:rPr>
        <w:t xml:space="preserve"> </w:t>
      </w:r>
      <w:r w:rsidR="00DB7250" w:rsidRPr="008421A4">
        <w:rPr>
          <w:i/>
          <w:lang w:val="bg-BG"/>
        </w:rPr>
        <w:t>Стоян Димитров срещу България</w:t>
      </w:r>
      <w:r w:rsidR="00EC6B1F" w:rsidRPr="008421A4">
        <w:rPr>
          <w:lang w:val="es-ES_tradnl"/>
        </w:rPr>
        <w:t xml:space="preserve">, </w:t>
      </w:r>
      <w:r w:rsidR="00DB7250" w:rsidRPr="008421A4">
        <w:rPr>
          <w:lang w:val="bg-BG"/>
        </w:rPr>
        <w:t xml:space="preserve">№ </w:t>
      </w:r>
      <w:r w:rsidR="00EC6B1F" w:rsidRPr="008421A4">
        <w:rPr>
          <w:lang w:val="es-ES_tradnl"/>
        </w:rPr>
        <w:t>36275/02</w:t>
      </w:r>
      <w:r w:rsidR="00EC6B1F" w:rsidRPr="008421A4">
        <w:rPr>
          <w:snapToGrid w:val="0"/>
          <w:lang w:val="es-ES_tradnl"/>
        </w:rPr>
        <w:t>, §§ 86-90, 22</w:t>
      </w:r>
      <w:r w:rsidR="00DB7250" w:rsidRPr="008421A4">
        <w:rPr>
          <w:snapToGrid w:val="0"/>
          <w:lang w:val="bg-BG"/>
        </w:rPr>
        <w:t xml:space="preserve"> октомври</w:t>
      </w:r>
      <w:r w:rsidR="00EC6B1F" w:rsidRPr="008421A4">
        <w:rPr>
          <w:snapToGrid w:val="0"/>
          <w:lang w:val="es-ES_tradnl"/>
        </w:rPr>
        <w:t xml:space="preserve"> 2009</w:t>
      </w:r>
      <w:r w:rsidR="00DB7250" w:rsidRPr="008421A4">
        <w:rPr>
          <w:snapToGrid w:val="0"/>
          <w:lang w:val="bg-BG"/>
        </w:rPr>
        <w:t xml:space="preserve"> г.</w:t>
      </w:r>
      <w:r w:rsidR="00EC6B1F" w:rsidRPr="008421A4">
        <w:rPr>
          <w:snapToGrid w:val="0"/>
          <w:lang w:val="es-ES_tradnl"/>
        </w:rPr>
        <w:t xml:space="preserve">). </w:t>
      </w:r>
      <w:r w:rsidR="00DB7250" w:rsidRPr="008421A4">
        <w:rPr>
          <w:snapToGrid w:val="0"/>
          <w:lang w:val="bg-BG"/>
        </w:rPr>
        <w:t>Съдът не вижда причина да стига до различно заключение в конкретния случай.</w:t>
      </w:r>
      <w:r w:rsidR="00BB49A8">
        <w:rPr>
          <w:snapToGrid w:val="0"/>
          <w:lang w:val="bg-BG"/>
        </w:rPr>
        <w:t xml:space="preserve"> </w:t>
      </w:r>
    </w:p>
    <w:p w:rsidR="00EC6B1F" w:rsidRPr="008421A4" w:rsidRDefault="00B226B7" w:rsidP="007901D1">
      <w:pPr>
        <w:pStyle w:val="JuPara"/>
        <w:rPr>
          <w:i/>
          <w:lang w:val="es-ES_tradnl"/>
        </w:rPr>
      </w:pPr>
      <w:r>
        <w:rPr>
          <w:lang w:val="es-ES_tradnl"/>
        </w:rPr>
        <w:t>71</w:t>
      </w:r>
      <w:r w:rsidR="00EC6B1F" w:rsidRPr="008421A4">
        <w:rPr>
          <w:i/>
          <w:lang w:val="es-ES_tradnl"/>
        </w:rPr>
        <w:t>.  </w:t>
      </w:r>
      <w:r w:rsidR="00E25C55" w:rsidRPr="008421A4">
        <w:rPr>
          <w:lang w:val="bg-BG"/>
        </w:rPr>
        <w:t>Тези аргументи са достатъчни за Съда, за да заключи, че е налице нарушение на чл. 5</w:t>
      </w:r>
      <w:r w:rsidR="00BB49A8">
        <w:rPr>
          <w:lang w:val="bg-BG"/>
        </w:rPr>
        <w:t xml:space="preserve"> </w:t>
      </w:r>
      <w:r w:rsidR="00BB49A8" w:rsidRPr="008421A4">
        <w:rPr>
          <w:lang w:val="bg-BG"/>
        </w:rPr>
        <w:t>§</w:t>
      </w:r>
      <w:r w:rsidR="00E25C55" w:rsidRPr="008421A4">
        <w:rPr>
          <w:lang w:val="bg-BG"/>
        </w:rPr>
        <w:t xml:space="preserve"> 4 от Конвенцията в тази й част.</w:t>
      </w:r>
    </w:p>
    <w:p w:rsidR="00EC6B1F" w:rsidRPr="008421A4" w:rsidRDefault="00146504" w:rsidP="00146504">
      <w:pPr>
        <w:pStyle w:val="JuHA"/>
        <w:numPr>
          <w:ilvl w:val="0"/>
          <w:numId w:val="0"/>
        </w:numPr>
        <w:ind w:left="232"/>
        <w:rPr>
          <w:lang w:val="es-ES_tradnl"/>
        </w:rPr>
      </w:pPr>
      <w:r w:rsidRPr="008421A4">
        <w:rPr>
          <w:lang w:val="bg-BG"/>
        </w:rPr>
        <w:t>Б. Относно навременното разглеждане на молбите за освобождаване на жалбоподателя</w:t>
      </w:r>
    </w:p>
    <w:p w:rsidR="00EC6B1F" w:rsidRPr="008421A4" w:rsidRDefault="005D4B82" w:rsidP="000E7B68">
      <w:pPr>
        <w:pStyle w:val="JuH1"/>
        <w:numPr>
          <w:ilvl w:val="3"/>
          <w:numId w:val="20"/>
        </w:numPr>
      </w:pPr>
      <w:r w:rsidRPr="008421A4">
        <w:rPr>
          <w:lang w:val="bg-BG"/>
        </w:rPr>
        <w:t>Аргументите</w:t>
      </w:r>
      <w:r w:rsidR="00146504" w:rsidRPr="008421A4">
        <w:rPr>
          <w:lang w:val="bg-BG"/>
        </w:rPr>
        <w:t xml:space="preserve"> на страните</w:t>
      </w:r>
    </w:p>
    <w:p w:rsidR="00EC6B1F" w:rsidRPr="008421A4" w:rsidRDefault="00B226B7" w:rsidP="007901D1">
      <w:pPr>
        <w:pStyle w:val="JuPara"/>
        <w:rPr>
          <w:lang w:val="en-GB"/>
        </w:rPr>
      </w:pPr>
      <w:r w:rsidRPr="007674DE">
        <w:rPr>
          <w:lang w:val="en-GB"/>
        </w:rPr>
        <w:t>72</w:t>
      </w:r>
      <w:r w:rsidR="00EC6B1F" w:rsidRPr="008421A4">
        <w:rPr>
          <w:lang w:val="en-GB"/>
        </w:rPr>
        <w:t>.  </w:t>
      </w:r>
      <w:r w:rsidR="00474BDF" w:rsidRPr="008421A4">
        <w:rPr>
          <w:lang w:val="bg-BG"/>
        </w:rPr>
        <w:t xml:space="preserve">Жалбоподателят се оплаква, че </w:t>
      </w:r>
      <w:r w:rsidR="00E9314E" w:rsidRPr="008421A4">
        <w:rPr>
          <w:lang w:val="bg-BG"/>
        </w:rPr>
        <w:t xml:space="preserve">подадените </w:t>
      </w:r>
      <w:r w:rsidR="00474BDF" w:rsidRPr="008421A4">
        <w:rPr>
          <w:lang w:val="bg-BG"/>
        </w:rPr>
        <w:t xml:space="preserve">от него молби за освобождаване през </w:t>
      </w:r>
      <w:r w:rsidR="00700AD8" w:rsidRPr="008421A4">
        <w:rPr>
          <w:lang w:val="bg-BG"/>
        </w:rPr>
        <w:t xml:space="preserve">м. </w:t>
      </w:r>
      <w:r w:rsidR="00474BDF" w:rsidRPr="008421A4">
        <w:rPr>
          <w:lang w:val="bg-BG"/>
        </w:rPr>
        <w:t xml:space="preserve">януари и през </w:t>
      </w:r>
      <w:r w:rsidR="00700AD8" w:rsidRPr="008421A4">
        <w:rPr>
          <w:lang w:val="bg-BG"/>
        </w:rPr>
        <w:t xml:space="preserve">м. </w:t>
      </w:r>
      <w:r w:rsidR="00474BDF" w:rsidRPr="008421A4">
        <w:rPr>
          <w:lang w:val="bg-BG"/>
        </w:rPr>
        <w:t>март 2010 г. са разгледани със закъснение.</w:t>
      </w:r>
      <w:r w:rsidR="00474BDF" w:rsidRPr="008421A4">
        <w:rPr>
          <w:lang w:val="en-GB"/>
        </w:rPr>
        <w:t xml:space="preserve"> </w:t>
      </w:r>
      <w:r w:rsidR="00474BDF" w:rsidRPr="008421A4">
        <w:rPr>
          <w:lang w:val="bg-BG"/>
        </w:rPr>
        <w:t xml:space="preserve">Той набляга на факта, че молбата му от 28 януари 2010 г. е разгледана </w:t>
      </w:r>
      <w:r w:rsidR="00DD0C58" w:rsidRPr="008421A4">
        <w:rPr>
          <w:lang w:val="bg-BG"/>
        </w:rPr>
        <w:t xml:space="preserve">от компетентния съд на 1 </w:t>
      </w:r>
      <w:r w:rsidR="00796CCF" w:rsidRPr="008421A4">
        <w:rPr>
          <w:lang w:val="bg-BG"/>
        </w:rPr>
        <w:t>февруари 2010 г., а молбата му от 18 март 2010 г. е предадена на компетентния съд на 6 април 2010 г. и е разгледана на 12 април 2010 г. Т</w:t>
      </w:r>
      <w:r w:rsidR="00E9314E" w:rsidRPr="008421A4">
        <w:rPr>
          <w:lang w:val="bg-BG"/>
        </w:rPr>
        <w:t>ой т</w:t>
      </w:r>
      <w:r w:rsidR="00796CCF" w:rsidRPr="008421A4">
        <w:rPr>
          <w:lang w:val="bg-BG"/>
        </w:rPr>
        <w:t xml:space="preserve">върди, че тези срокове са </w:t>
      </w:r>
      <w:r w:rsidR="00796CCF" w:rsidRPr="008421A4">
        <w:rPr>
          <w:lang w:val="bg-BG"/>
        </w:rPr>
        <w:lastRenderedPageBreak/>
        <w:t>несъвместими с изискването за разглеждане „в кратък срок“, посочено в чл. 5</w:t>
      </w:r>
      <w:r w:rsidR="00BB49A8" w:rsidRPr="00BB49A8">
        <w:rPr>
          <w:lang w:val="bg-BG"/>
        </w:rPr>
        <w:t xml:space="preserve"> </w:t>
      </w:r>
      <w:r w:rsidR="00BB49A8" w:rsidRPr="008421A4">
        <w:rPr>
          <w:lang w:val="bg-BG"/>
        </w:rPr>
        <w:t>§</w:t>
      </w:r>
      <w:r w:rsidR="00796CCF" w:rsidRPr="008421A4">
        <w:rPr>
          <w:lang w:val="bg-BG"/>
        </w:rPr>
        <w:t xml:space="preserve"> 4 от Конвенцията.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en-GB"/>
        </w:rPr>
        <w:t>73</w:t>
      </w:r>
      <w:r w:rsidR="00EC6B1F" w:rsidRPr="008421A4">
        <w:rPr>
          <w:lang w:val="en-GB"/>
        </w:rPr>
        <w:t>.  </w:t>
      </w:r>
      <w:r w:rsidR="00A40D93" w:rsidRPr="008421A4">
        <w:rPr>
          <w:lang w:val="bg-BG"/>
        </w:rPr>
        <w:t>Правителството оспорва тезата на жалбоподателя и счита, че молбите му са разгледани „в кратък срок“. Посочва, че всеки път, когато жалбоподателят подава молба за освобождаване, разследващите власти е трябвало да изпращат всички материали по делото на съдилищата, което изисква известно време. Освен това той подчертава, че за единадесет месеца съдилищата разгле</w:t>
      </w:r>
      <w:r w:rsidR="00E9314E" w:rsidRPr="008421A4">
        <w:rPr>
          <w:lang w:val="bg-BG"/>
        </w:rPr>
        <w:t>ждат</w:t>
      </w:r>
      <w:r w:rsidR="00A40D93" w:rsidRPr="008421A4">
        <w:rPr>
          <w:lang w:val="bg-BG"/>
        </w:rPr>
        <w:t xml:space="preserve"> четири пъти необходимостта от продължаване на задържането на жалбоподателя, което според него доказва, че молбите му</w:t>
      </w:r>
      <w:r w:rsidR="00675CB0" w:rsidRPr="008421A4">
        <w:rPr>
          <w:lang w:val="bg-BG"/>
        </w:rPr>
        <w:t xml:space="preserve"> за освобождаване са разгледани, след като са добре проучени, и в най-кратки срокове.</w:t>
      </w:r>
    </w:p>
    <w:p w:rsidR="00EC6B1F" w:rsidRPr="008421A4" w:rsidRDefault="00EE22C5" w:rsidP="007901D1">
      <w:pPr>
        <w:pStyle w:val="JuH1"/>
      </w:pPr>
      <w:r w:rsidRPr="008421A4">
        <w:rPr>
          <w:lang w:val="bg-BG"/>
        </w:rPr>
        <w:t>Пре</w:t>
      </w:r>
      <w:r w:rsidR="00675CB0" w:rsidRPr="008421A4">
        <w:rPr>
          <w:lang w:val="bg-BG"/>
        </w:rPr>
        <w:t>ценката на Съда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en-GB"/>
        </w:rPr>
        <w:t>74</w:t>
      </w:r>
      <w:r w:rsidR="00EC6B1F" w:rsidRPr="008421A4">
        <w:rPr>
          <w:lang w:val="en-GB"/>
        </w:rPr>
        <w:t>.  </w:t>
      </w:r>
      <w:r w:rsidR="00BB49A8">
        <w:rPr>
          <w:lang w:val="bg-BG"/>
        </w:rPr>
        <w:t>В</w:t>
      </w:r>
      <w:r w:rsidR="00675CB0" w:rsidRPr="008421A4">
        <w:rPr>
          <w:lang w:val="bg-BG"/>
        </w:rPr>
        <w:t xml:space="preserve"> начало</w:t>
      </w:r>
      <w:r w:rsidR="00BB49A8">
        <w:rPr>
          <w:lang w:val="bg-BG"/>
        </w:rPr>
        <w:t>то</w:t>
      </w:r>
      <w:r w:rsidR="00675CB0" w:rsidRPr="008421A4">
        <w:rPr>
          <w:lang w:val="bg-BG"/>
        </w:rPr>
        <w:t xml:space="preserve"> Съдът отбелязва, че решенията от 1</w:t>
      </w:r>
      <w:r w:rsidR="00BB49A8">
        <w:rPr>
          <w:lang w:val="bg-BG"/>
        </w:rPr>
        <w:t xml:space="preserve"> </w:t>
      </w:r>
      <w:r w:rsidR="00675CB0" w:rsidRPr="008421A4">
        <w:rPr>
          <w:lang w:val="bg-BG"/>
        </w:rPr>
        <w:t xml:space="preserve">февруари и от 12 април 2010 г. са обжалвани, като </w:t>
      </w:r>
      <w:r w:rsidR="00BB49A8">
        <w:rPr>
          <w:lang w:val="bg-BG"/>
        </w:rPr>
        <w:t>своевременното им</w:t>
      </w:r>
      <w:r w:rsidR="00675CB0" w:rsidRPr="008421A4">
        <w:rPr>
          <w:lang w:val="bg-BG"/>
        </w:rPr>
        <w:t xml:space="preserve"> разглеждане от съдилищата не е </w:t>
      </w:r>
      <w:r w:rsidR="00BB49A8">
        <w:rPr>
          <w:lang w:val="bg-BG"/>
        </w:rPr>
        <w:t xml:space="preserve">било </w:t>
      </w:r>
      <w:r w:rsidR="00675CB0" w:rsidRPr="008421A4">
        <w:rPr>
          <w:lang w:val="bg-BG"/>
        </w:rPr>
        <w:t xml:space="preserve">оспорена от жалбоподателя. Ето защо </w:t>
      </w:r>
      <w:r w:rsidR="00BB49A8">
        <w:rPr>
          <w:lang w:val="bg-BG"/>
        </w:rPr>
        <w:t>Съдът ще</w:t>
      </w:r>
      <w:r w:rsidR="00675CB0" w:rsidRPr="008421A4">
        <w:rPr>
          <w:lang w:val="bg-BG"/>
        </w:rPr>
        <w:t xml:space="preserve"> разглежда единствено въпроса дали първоначалните молби на жалбоподателя са разгледани в кратък срок.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75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675CB0" w:rsidRPr="008421A4">
        <w:rPr>
          <w:lang w:val="bg-BG"/>
        </w:rPr>
        <w:t xml:space="preserve">Въз основа на документите и предоставената от жалбоподателите и </w:t>
      </w:r>
      <w:r w:rsidR="00BB49A8">
        <w:rPr>
          <w:lang w:val="bg-BG"/>
        </w:rPr>
        <w:t>п</w:t>
      </w:r>
      <w:r w:rsidR="00675CB0" w:rsidRPr="008421A4">
        <w:rPr>
          <w:lang w:val="bg-BG"/>
        </w:rPr>
        <w:t>равителството информация (вж. параграфи 7-9 и 11-13 по-горе), Съдът счита</w:t>
      </w:r>
      <w:r w:rsidR="00BB49A8">
        <w:rPr>
          <w:lang w:val="bg-BG"/>
        </w:rPr>
        <w:t xml:space="preserve"> за</w:t>
      </w:r>
      <w:r w:rsidR="00675CB0" w:rsidRPr="008421A4">
        <w:rPr>
          <w:lang w:val="bg-BG"/>
        </w:rPr>
        <w:t xml:space="preserve"> установени следните факти относно молбите за освобождаване, подадени през </w:t>
      </w:r>
      <w:r w:rsidR="00A350F0" w:rsidRPr="008421A4">
        <w:rPr>
          <w:lang w:val="bg-BG"/>
        </w:rPr>
        <w:t xml:space="preserve">м. </w:t>
      </w:r>
      <w:r w:rsidR="00675CB0" w:rsidRPr="008421A4">
        <w:rPr>
          <w:lang w:val="bg-BG"/>
        </w:rPr>
        <w:t xml:space="preserve">януари и </w:t>
      </w:r>
      <w:r w:rsidR="00A350F0" w:rsidRPr="008421A4">
        <w:rPr>
          <w:lang w:val="bg-BG"/>
        </w:rPr>
        <w:t xml:space="preserve">м. </w:t>
      </w:r>
      <w:r w:rsidR="00675CB0" w:rsidRPr="008421A4">
        <w:rPr>
          <w:lang w:val="bg-BG"/>
        </w:rPr>
        <w:t>март 2010 г.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76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11161E" w:rsidRPr="008421A4">
        <w:rPr>
          <w:lang w:val="bg-BG"/>
        </w:rPr>
        <w:t xml:space="preserve">Четвъртият жалбоподател подава </w:t>
      </w:r>
      <w:r w:rsidR="00BB49A8">
        <w:rPr>
          <w:lang w:val="bg-BG"/>
        </w:rPr>
        <w:t>искането</w:t>
      </w:r>
      <w:r w:rsidR="0011161E" w:rsidRPr="008421A4">
        <w:rPr>
          <w:lang w:val="bg-BG"/>
        </w:rPr>
        <w:t xml:space="preserve"> си на 28 януари 2010 г</w:t>
      </w:r>
      <w:r w:rsidR="00BB49A8">
        <w:rPr>
          <w:lang w:val="bg-BG"/>
        </w:rPr>
        <w:t>, което</w:t>
      </w:r>
      <w:r w:rsidR="0011161E" w:rsidRPr="008421A4">
        <w:rPr>
          <w:lang w:val="bg-BG"/>
        </w:rPr>
        <w:t xml:space="preserve"> е </w:t>
      </w:r>
      <w:r w:rsidR="00BB49A8">
        <w:rPr>
          <w:lang w:val="bg-BG"/>
        </w:rPr>
        <w:t>изпратено</w:t>
      </w:r>
      <w:r w:rsidR="0011161E" w:rsidRPr="008421A4">
        <w:rPr>
          <w:lang w:val="bg-BG"/>
        </w:rPr>
        <w:t xml:space="preserve"> от Софийска градска прокуратура на Окръж</w:t>
      </w:r>
      <w:r w:rsidR="00B43C5C" w:rsidRPr="008421A4">
        <w:rPr>
          <w:lang w:val="bg-BG"/>
        </w:rPr>
        <w:t>е</w:t>
      </w:r>
      <w:r w:rsidR="0011161E" w:rsidRPr="008421A4">
        <w:rPr>
          <w:lang w:val="bg-BG"/>
        </w:rPr>
        <w:t xml:space="preserve">н съд Стара Загора, който </w:t>
      </w:r>
      <w:r w:rsidR="00BB49A8">
        <w:rPr>
          <w:lang w:val="bg-BG"/>
        </w:rPr>
        <w:t>го</w:t>
      </w:r>
      <w:r w:rsidR="0011161E" w:rsidRPr="008421A4">
        <w:rPr>
          <w:lang w:val="bg-BG"/>
        </w:rPr>
        <w:t xml:space="preserve"> разглежда и отхвърля на 1</w:t>
      </w:r>
      <w:r w:rsidR="00B43C5C" w:rsidRPr="008421A4">
        <w:rPr>
          <w:lang w:val="bg-BG"/>
        </w:rPr>
        <w:t xml:space="preserve"> </w:t>
      </w:r>
      <w:r w:rsidR="0011161E" w:rsidRPr="008421A4">
        <w:rPr>
          <w:lang w:val="bg-BG"/>
        </w:rPr>
        <w:t xml:space="preserve">февруари 2010 г. Тоест </w:t>
      </w:r>
      <w:proofErr w:type="spellStart"/>
      <w:r w:rsidR="00E832C6">
        <w:rPr>
          <w:lang w:val="bg-BG"/>
        </w:rPr>
        <w:t>искането</w:t>
      </w:r>
      <w:r w:rsidR="0011161E" w:rsidRPr="008421A4">
        <w:rPr>
          <w:lang w:val="bg-BG"/>
        </w:rPr>
        <w:t>молбата</w:t>
      </w:r>
      <w:proofErr w:type="spellEnd"/>
      <w:r w:rsidR="0011161E" w:rsidRPr="008421A4">
        <w:rPr>
          <w:lang w:val="bg-BG"/>
        </w:rPr>
        <w:t xml:space="preserve"> на четвъртия жалбоподател </w:t>
      </w:r>
      <w:r w:rsidR="00B43C5C" w:rsidRPr="008421A4">
        <w:rPr>
          <w:lang w:val="bg-BG"/>
        </w:rPr>
        <w:t>с</w:t>
      </w:r>
      <w:r w:rsidR="0011161E" w:rsidRPr="008421A4">
        <w:rPr>
          <w:lang w:val="bg-BG"/>
        </w:rPr>
        <w:t>е разгле</w:t>
      </w:r>
      <w:r w:rsidR="00B43C5C" w:rsidRPr="008421A4">
        <w:rPr>
          <w:lang w:val="bg-BG"/>
        </w:rPr>
        <w:t>ж</w:t>
      </w:r>
      <w:r w:rsidR="0011161E" w:rsidRPr="008421A4">
        <w:rPr>
          <w:lang w:val="bg-BG"/>
        </w:rPr>
        <w:t>да в рамките на четири дни.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77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E832C6">
        <w:rPr>
          <w:lang w:val="bg-BG"/>
        </w:rPr>
        <w:t>Също така ч</w:t>
      </w:r>
      <w:r w:rsidR="0011161E" w:rsidRPr="008421A4">
        <w:rPr>
          <w:lang w:val="bg-BG"/>
        </w:rPr>
        <w:t>етвъртият жалбоподател подава нов</w:t>
      </w:r>
      <w:r w:rsidR="00E832C6">
        <w:rPr>
          <w:lang w:val="bg-BG"/>
        </w:rPr>
        <w:t>о искане</w:t>
      </w:r>
      <w:r w:rsidR="0011161E" w:rsidRPr="008421A4">
        <w:rPr>
          <w:lang w:val="bg-BG"/>
        </w:rPr>
        <w:t xml:space="preserve"> на 18 март 2010 г.</w:t>
      </w:r>
      <w:r w:rsidR="00E832C6">
        <w:rPr>
          <w:lang w:val="bg-BG"/>
        </w:rPr>
        <w:t>, което е изпратено</w:t>
      </w:r>
      <w:r w:rsidR="0011161E" w:rsidRPr="008421A4">
        <w:rPr>
          <w:lang w:val="bg-BG"/>
        </w:rPr>
        <w:t xml:space="preserve"> от Софийска градска прокуратура на Окръж</w:t>
      </w:r>
      <w:r w:rsidR="00B43C5C" w:rsidRPr="008421A4">
        <w:rPr>
          <w:lang w:val="bg-BG"/>
        </w:rPr>
        <w:t>е</w:t>
      </w:r>
      <w:r w:rsidR="0011161E" w:rsidRPr="008421A4">
        <w:rPr>
          <w:lang w:val="bg-BG"/>
        </w:rPr>
        <w:t xml:space="preserve">н съд Стара Загора, който </w:t>
      </w:r>
      <w:r w:rsidR="00E832C6">
        <w:rPr>
          <w:lang w:val="bg-BG"/>
        </w:rPr>
        <w:t>го</w:t>
      </w:r>
      <w:r w:rsidR="0011161E" w:rsidRPr="008421A4">
        <w:rPr>
          <w:lang w:val="bg-BG"/>
        </w:rPr>
        <w:t xml:space="preserve"> получава на 6 април 2010 г. и </w:t>
      </w:r>
      <w:r w:rsidR="00E832C6">
        <w:rPr>
          <w:lang w:val="bg-BG"/>
        </w:rPr>
        <w:t xml:space="preserve">го </w:t>
      </w:r>
      <w:proofErr w:type="spellStart"/>
      <w:r w:rsidR="00E832C6">
        <w:rPr>
          <w:lang w:val="bg-BG"/>
        </w:rPr>
        <w:t>насрочваз</w:t>
      </w:r>
      <w:r w:rsidR="0011161E" w:rsidRPr="008421A4">
        <w:rPr>
          <w:lang w:val="bg-BG"/>
        </w:rPr>
        <w:t>а</w:t>
      </w:r>
      <w:proofErr w:type="spellEnd"/>
      <w:r w:rsidR="0011161E" w:rsidRPr="008421A4">
        <w:rPr>
          <w:lang w:val="bg-BG"/>
        </w:rPr>
        <w:t xml:space="preserve"> 9 април 2010 г. </w:t>
      </w:r>
      <w:r w:rsidR="00E832C6">
        <w:rPr>
          <w:lang w:val="bg-BG"/>
        </w:rPr>
        <w:t>С</w:t>
      </w:r>
      <w:r w:rsidR="0011161E" w:rsidRPr="008421A4">
        <w:rPr>
          <w:lang w:val="bg-BG"/>
        </w:rPr>
        <w:t>ъдебното заседание от 9 април 2010 г.</w:t>
      </w:r>
      <w:r w:rsidR="00E832C6">
        <w:rPr>
          <w:lang w:val="bg-BG"/>
        </w:rPr>
        <w:t xml:space="preserve"> е </w:t>
      </w:r>
      <w:proofErr w:type="spellStart"/>
      <w:r w:rsidR="00E832C6">
        <w:rPr>
          <w:lang w:val="bg-BG"/>
        </w:rPr>
        <w:t>отложено</w:t>
      </w:r>
      <w:r w:rsidR="0011161E" w:rsidRPr="008421A4">
        <w:rPr>
          <w:lang w:val="bg-BG"/>
        </w:rPr>
        <w:t>с</w:t>
      </w:r>
      <w:proofErr w:type="spellEnd"/>
      <w:r w:rsidR="0011161E" w:rsidRPr="008421A4">
        <w:rPr>
          <w:lang w:val="bg-BG"/>
        </w:rPr>
        <w:t xml:space="preserve"> три дни поради неявяване на </w:t>
      </w:r>
      <w:r w:rsidR="00A350F0" w:rsidRPr="008421A4">
        <w:rPr>
          <w:lang w:val="bg-BG"/>
        </w:rPr>
        <w:t>адвоката</w:t>
      </w:r>
      <w:r w:rsidR="0011161E" w:rsidRPr="008421A4">
        <w:rPr>
          <w:lang w:val="bg-BG"/>
        </w:rPr>
        <w:t xml:space="preserve"> на втория жалбоподател. </w:t>
      </w:r>
      <w:r w:rsidR="00E832C6">
        <w:rPr>
          <w:lang w:val="bg-BG"/>
        </w:rPr>
        <w:t>Искането</w:t>
      </w:r>
      <w:r w:rsidR="0011161E" w:rsidRPr="008421A4">
        <w:rPr>
          <w:lang w:val="bg-BG"/>
        </w:rPr>
        <w:t xml:space="preserve"> за освобождаване на четвъртия жалбоподател </w:t>
      </w:r>
      <w:r w:rsidR="00B43C5C" w:rsidRPr="008421A4">
        <w:rPr>
          <w:lang w:val="bg-BG"/>
        </w:rPr>
        <w:t>с</w:t>
      </w:r>
      <w:r w:rsidR="0011161E" w:rsidRPr="008421A4">
        <w:rPr>
          <w:lang w:val="bg-BG"/>
        </w:rPr>
        <w:t>е разгле</w:t>
      </w:r>
      <w:r w:rsidR="00B43C5C" w:rsidRPr="008421A4">
        <w:rPr>
          <w:lang w:val="bg-BG"/>
        </w:rPr>
        <w:t>жда</w:t>
      </w:r>
      <w:r w:rsidR="0011161E" w:rsidRPr="008421A4">
        <w:rPr>
          <w:lang w:val="bg-BG"/>
        </w:rPr>
        <w:t xml:space="preserve"> и отхвърл</w:t>
      </w:r>
      <w:r w:rsidR="00B43C5C" w:rsidRPr="008421A4">
        <w:rPr>
          <w:lang w:val="bg-BG"/>
        </w:rPr>
        <w:t>я</w:t>
      </w:r>
      <w:r w:rsidR="0011161E" w:rsidRPr="008421A4">
        <w:rPr>
          <w:lang w:val="bg-BG"/>
        </w:rPr>
        <w:t xml:space="preserve"> заедно с </w:t>
      </w:r>
      <w:r w:rsidR="00E832C6">
        <w:rPr>
          <w:lang w:val="bg-BG"/>
        </w:rPr>
        <w:t>исканията</w:t>
      </w:r>
      <w:r w:rsidR="0011161E" w:rsidRPr="008421A4">
        <w:rPr>
          <w:lang w:val="bg-BG"/>
        </w:rPr>
        <w:t xml:space="preserve"> за освобождаване на останалите трима жалбоподатели на 12 април 2010 г. Тоест молбата за освобождаване на четвъртия жалбоподател </w:t>
      </w:r>
      <w:r w:rsidR="00B43C5C" w:rsidRPr="008421A4">
        <w:rPr>
          <w:lang w:val="bg-BG"/>
        </w:rPr>
        <w:t>с</w:t>
      </w:r>
      <w:r w:rsidR="0011161E" w:rsidRPr="008421A4">
        <w:rPr>
          <w:lang w:val="bg-BG"/>
        </w:rPr>
        <w:t>е разгле</w:t>
      </w:r>
      <w:r w:rsidR="00B43C5C" w:rsidRPr="008421A4">
        <w:rPr>
          <w:lang w:val="bg-BG"/>
        </w:rPr>
        <w:t>жд</w:t>
      </w:r>
      <w:r w:rsidR="0011161E" w:rsidRPr="008421A4">
        <w:rPr>
          <w:lang w:val="bg-BG"/>
        </w:rPr>
        <w:t>а в рамките на 25 дни.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78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B870D5" w:rsidRPr="008421A4">
        <w:rPr>
          <w:lang w:val="bg-BG"/>
        </w:rPr>
        <w:t xml:space="preserve">Съдът </w:t>
      </w:r>
      <w:r w:rsidR="00B43C5C" w:rsidRPr="008421A4">
        <w:rPr>
          <w:lang w:val="bg-BG"/>
        </w:rPr>
        <w:t>при</w:t>
      </w:r>
      <w:r w:rsidR="00B870D5" w:rsidRPr="008421A4">
        <w:rPr>
          <w:lang w:val="bg-BG"/>
        </w:rPr>
        <w:t>помня</w:t>
      </w:r>
      <w:r w:rsidR="001E3914" w:rsidRPr="008421A4">
        <w:rPr>
          <w:lang w:val="bg-BG"/>
        </w:rPr>
        <w:t xml:space="preserve">, че въпросът дали изискването за „кратък срок“ е спазено, трябва да се разглежда в светлината на обстоятелства от всеки вид, и </w:t>
      </w:r>
      <w:r w:rsidR="00E832C6">
        <w:rPr>
          <w:lang w:val="bg-BG"/>
        </w:rPr>
        <w:t>по-специално</w:t>
      </w:r>
      <w:r w:rsidR="001E3914" w:rsidRPr="008421A4">
        <w:rPr>
          <w:lang w:val="bg-BG"/>
        </w:rPr>
        <w:t xml:space="preserve"> сложността на </w:t>
      </w:r>
      <w:r w:rsidR="00E832C6" w:rsidRPr="008421A4">
        <w:rPr>
          <w:lang w:val="bg-BG"/>
        </w:rPr>
        <w:t>случая</w:t>
      </w:r>
      <w:r w:rsidR="001E3914" w:rsidRPr="008421A4">
        <w:rPr>
          <w:lang w:val="bg-BG"/>
        </w:rPr>
        <w:t xml:space="preserve">, на евентуалните специфики на </w:t>
      </w:r>
      <w:r w:rsidR="00872ED7" w:rsidRPr="008421A4">
        <w:rPr>
          <w:lang w:val="bg-BG"/>
        </w:rPr>
        <w:t xml:space="preserve">националната </w:t>
      </w:r>
      <w:r w:rsidR="001E3914" w:rsidRPr="008421A4">
        <w:rPr>
          <w:lang w:val="bg-BG"/>
        </w:rPr>
        <w:t>процедура</w:t>
      </w:r>
      <w:r w:rsidR="00C70D46" w:rsidRPr="008421A4">
        <w:rPr>
          <w:lang w:val="bg-BG"/>
        </w:rPr>
        <w:t xml:space="preserve">, както и на поведението на жалбоподателя по време на делото </w:t>
      </w:r>
      <w:r w:rsidR="00EC6B1F" w:rsidRPr="008421A4">
        <w:rPr>
          <w:lang w:val="bg-BG"/>
        </w:rPr>
        <w:t>(</w:t>
      </w:r>
      <w:r w:rsidR="00C70D46" w:rsidRPr="008421A4">
        <w:rPr>
          <w:lang w:val="bg-BG"/>
        </w:rPr>
        <w:t xml:space="preserve">вж. </w:t>
      </w:r>
      <w:proofErr w:type="spellStart"/>
      <w:r w:rsidR="00EC6B1F" w:rsidRPr="008421A4">
        <w:rPr>
          <w:i/>
        </w:rPr>
        <w:t>Khlaifia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et</w:t>
      </w:r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autres</w:t>
      </w:r>
      <w:r w:rsidR="00EC6B1F" w:rsidRPr="008421A4">
        <w:rPr>
          <w:i/>
          <w:lang w:val="bg-BG"/>
        </w:rPr>
        <w:t xml:space="preserve">, </w:t>
      </w:r>
      <w:r w:rsidR="00C70D46" w:rsidRPr="008421A4">
        <w:rPr>
          <w:lang w:val="bg-BG"/>
        </w:rPr>
        <w:t>цитирано по-горе</w:t>
      </w:r>
      <w:r w:rsidR="00EC6B1F" w:rsidRPr="008421A4">
        <w:rPr>
          <w:lang w:val="bg-BG"/>
        </w:rPr>
        <w:t xml:space="preserve">, § 131). </w:t>
      </w:r>
      <w:r w:rsidR="00E832C6">
        <w:rPr>
          <w:lang w:val="bg-BG"/>
        </w:rPr>
        <w:t>Съдът</w:t>
      </w:r>
      <w:r w:rsidR="00556DF8" w:rsidRPr="008421A4">
        <w:rPr>
          <w:lang w:val="bg-BG"/>
        </w:rPr>
        <w:t xml:space="preserve"> например счита</w:t>
      </w:r>
      <w:r w:rsidR="00C70D46" w:rsidRPr="008421A4">
        <w:rPr>
          <w:lang w:val="bg-BG"/>
        </w:rPr>
        <w:t xml:space="preserve">, че </w:t>
      </w:r>
      <w:r w:rsidR="00556DF8" w:rsidRPr="008421A4">
        <w:rPr>
          <w:lang w:val="bg-BG"/>
        </w:rPr>
        <w:t>срокове от 17 или 23 дни за една съдебна инстанция не са съвместими с чл. 5</w:t>
      </w:r>
      <w:r w:rsidR="00E832C6" w:rsidRPr="00E832C6">
        <w:rPr>
          <w:lang w:val="bg-BG"/>
        </w:rPr>
        <w:t xml:space="preserve"> </w:t>
      </w:r>
      <w:r w:rsidR="00E832C6" w:rsidRPr="008421A4">
        <w:rPr>
          <w:lang w:val="bg-BG"/>
        </w:rPr>
        <w:t>§</w:t>
      </w:r>
      <w:r w:rsidR="00556DF8" w:rsidRPr="008421A4">
        <w:rPr>
          <w:lang w:val="bg-BG"/>
        </w:rPr>
        <w:t xml:space="preserve"> 4 от Конвенцията </w:t>
      </w:r>
      <w:r w:rsidR="00EC6B1F" w:rsidRPr="008421A4">
        <w:rPr>
          <w:lang w:val="bg-BG"/>
        </w:rPr>
        <w:t>(</w:t>
      </w:r>
      <w:r w:rsidR="00556DF8" w:rsidRPr="008421A4">
        <w:rPr>
          <w:lang w:val="bg-BG"/>
        </w:rPr>
        <w:t>вж. съответно</w:t>
      </w:r>
      <w:r w:rsidR="00EC6B1F" w:rsidRPr="008421A4">
        <w:rPr>
          <w:lang w:val="bg-BG"/>
        </w:rPr>
        <w:t xml:space="preserve"> </w:t>
      </w:r>
      <w:proofErr w:type="spellStart"/>
      <w:r w:rsidR="00EC6B1F" w:rsidRPr="008421A4">
        <w:rPr>
          <w:i/>
          <w:iCs/>
        </w:rPr>
        <w:lastRenderedPageBreak/>
        <w:t>Kadem</w:t>
      </w:r>
      <w:proofErr w:type="spellEnd"/>
      <w:r w:rsidR="00EC6B1F" w:rsidRPr="008421A4">
        <w:rPr>
          <w:i/>
          <w:iCs/>
          <w:lang w:val="bg-BG"/>
        </w:rPr>
        <w:t xml:space="preserve"> </w:t>
      </w:r>
      <w:r w:rsidR="00EC6B1F" w:rsidRPr="008421A4">
        <w:rPr>
          <w:i/>
          <w:iCs/>
        </w:rPr>
        <w:t>c</w:t>
      </w:r>
      <w:r w:rsidR="00EC6B1F" w:rsidRPr="008421A4">
        <w:rPr>
          <w:i/>
          <w:iCs/>
          <w:lang w:val="bg-BG"/>
        </w:rPr>
        <w:t xml:space="preserve">. </w:t>
      </w:r>
      <w:r w:rsidR="00EC6B1F" w:rsidRPr="008421A4">
        <w:rPr>
          <w:i/>
          <w:iCs/>
        </w:rPr>
        <w:t>Malte</w:t>
      </w:r>
      <w:r w:rsidR="00EC6B1F" w:rsidRPr="008421A4">
        <w:rPr>
          <w:lang w:val="bg-BG"/>
        </w:rPr>
        <w:t xml:space="preserve">, </w:t>
      </w:r>
      <w:r w:rsidR="001C7D67" w:rsidRPr="008421A4">
        <w:rPr>
          <w:lang w:val="bg-BG"/>
        </w:rPr>
        <w:t>№</w:t>
      </w:r>
      <w:r w:rsidR="00EC6B1F" w:rsidRPr="008421A4">
        <w:rPr>
          <w:lang w:val="bg-BG"/>
        </w:rPr>
        <w:t xml:space="preserve"> 5526</w:t>
      </w:r>
      <w:r w:rsidR="001C7D67" w:rsidRPr="008421A4">
        <w:rPr>
          <w:lang w:val="bg-BG"/>
        </w:rPr>
        <w:t>3/00, § 44, 9 януари</w:t>
      </w:r>
      <w:r w:rsidR="00EC6B1F" w:rsidRPr="008421A4">
        <w:rPr>
          <w:lang w:val="bg-BG"/>
        </w:rPr>
        <w:t xml:space="preserve"> 2003</w:t>
      </w:r>
      <w:r w:rsidR="001C7D67" w:rsidRPr="008421A4">
        <w:rPr>
          <w:lang w:val="bg-BG"/>
        </w:rPr>
        <w:t xml:space="preserve"> г., и</w:t>
      </w:r>
      <w:r w:rsidR="00EC6B1F" w:rsidRPr="008421A4">
        <w:rPr>
          <w:lang w:val="bg-BG"/>
        </w:rPr>
        <w:t xml:space="preserve"> </w:t>
      </w:r>
      <w:proofErr w:type="spellStart"/>
      <w:r w:rsidR="00EC6B1F" w:rsidRPr="008421A4">
        <w:rPr>
          <w:i/>
          <w:iCs/>
        </w:rPr>
        <w:t>Rehbock</w:t>
      </w:r>
      <w:proofErr w:type="spellEnd"/>
      <w:r w:rsidR="00EC6B1F" w:rsidRPr="008421A4">
        <w:rPr>
          <w:i/>
          <w:iCs/>
          <w:lang w:val="bg-BG"/>
        </w:rPr>
        <w:t xml:space="preserve"> </w:t>
      </w:r>
      <w:r w:rsidR="00EC6B1F" w:rsidRPr="008421A4">
        <w:rPr>
          <w:i/>
          <w:iCs/>
        </w:rPr>
        <w:t>c</w:t>
      </w:r>
      <w:r w:rsidR="00EC6B1F" w:rsidRPr="008421A4">
        <w:rPr>
          <w:i/>
          <w:iCs/>
          <w:lang w:val="bg-BG"/>
        </w:rPr>
        <w:t xml:space="preserve">. </w:t>
      </w:r>
      <w:proofErr w:type="spellStart"/>
      <w:r w:rsidR="00EC6B1F" w:rsidRPr="008421A4">
        <w:rPr>
          <w:i/>
          <w:iCs/>
        </w:rPr>
        <w:t>Slov</w:t>
      </w:r>
      <w:proofErr w:type="spellEnd"/>
      <w:r w:rsidR="00EC6B1F" w:rsidRPr="008421A4">
        <w:rPr>
          <w:i/>
          <w:iCs/>
          <w:lang w:val="bg-BG"/>
        </w:rPr>
        <w:t>é</w:t>
      </w:r>
      <w:r w:rsidR="00EC6B1F" w:rsidRPr="008421A4">
        <w:rPr>
          <w:i/>
          <w:iCs/>
        </w:rPr>
        <w:t>nie</w:t>
      </w:r>
      <w:r w:rsidR="00EC6B1F" w:rsidRPr="008421A4">
        <w:rPr>
          <w:lang w:val="bg-BG"/>
        </w:rPr>
        <w:t xml:space="preserve">, </w:t>
      </w:r>
      <w:r w:rsidR="001C7D67" w:rsidRPr="008421A4">
        <w:rPr>
          <w:lang w:val="bg-BG"/>
        </w:rPr>
        <w:t>№</w:t>
      </w:r>
      <w:r w:rsidR="00EC6B1F" w:rsidRPr="008421A4">
        <w:rPr>
          <w:lang w:val="bg-BG"/>
        </w:rPr>
        <w:t xml:space="preserve"> 29462/95, §§ 85-88, </w:t>
      </w:r>
      <w:r w:rsidR="00EC6B1F" w:rsidRPr="008421A4">
        <w:t>CEDH</w:t>
      </w:r>
      <w:r w:rsidR="00EC6B1F" w:rsidRPr="008421A4">
        <w:rPr>
          <w:lang w:val="bg-BG"/>
        </w:rPr>
        <w:t xml:space="preserve"> 2000</w:t>
      </w:r>
      <w:r w:rsidR="00413C3E" w:rsidRPr="008421A4">
        <w:rPr>
          <w:lang w:val="bg-BG"/>
        </w:rPr>
        <w:t>-</w:t>
      </w:r>
      <w:r w:rsidR="00EC6B1F" w:rsidRPr="008421A4">
        <w:t>XII</w:t>
      </w:r>
      <w:r w:rsidR="00EC6B1F" w:rsidRPr="008421A4">
        <w:rPr>
          <w:lang w:val="bg-BG"/>
        </w:rPr>
        <w:t>).</w:t>
      </w:r>
    </w:p>
    <w:p w:rsidR="00EC6B1F" w:rsidRPr="008421A4" w:rsidRDefault="00B226B7" w:rsidP="007901D1">
      <w:pPr>
        <w:pStyle w:val="JuPara"/>
        <w:rPr>
          <w:snapToGrid w:val="0"/>
          <w:lang w:val="bg-BG"/>
        </w:rPr>
      </w:pPr>
      <w:r w:rsidRPr="007674DE">
        <w:rPr>
          <w:snapToGrid w:val="0"/>
          <w:lang w:val="bg-BG"/>
        </w:rPr>
        <w:t>79</w:t>
      </w:r>
      <w:r w:rsidR="00EC6B1F" w:rsidRPr="008421A4">
        <w:rPr>
          <w:snapToGrid w:val="0"/>
          <w:lang w:val="bg-BG"/>
        </w:rPr>
        <w:t>.</w:t>
      </w:r>
      <w:r w:rsidR="00EC6B1F" w:rsidRPr="008421A4">
        <w:rPr>
          <w:snapToGrid w:val="0"/>
        </w:rPr>
        <w:t>  </w:t>
      </w:r>
      <w:r w:rsidR="00872ED7" w:rsidRPr="008421A4">
        <w:rPr>
          <w:snapToGrid w:val="0"/>
          <w:lang w:val="bg-BG"/>
        </w:rPr>
        <w:t>К</w:t>
      </w:r>
      <w:r w:rsidR="001051E3" w:rsidRPr="008421A4">
        <w:rPr>
          <w:snapToGrid w:val="0"/>
          <w:lang w:val="bg-BG"/>
        </w:rPr>
        <w:t xml:space="preserve">ато </w:t>
      </w:r>
      <w:r w:rsidR="00872ED7" w:rsidRPr="008421A4">
        <w:rPr>
          <w:snapToGrid w:val="0"/>
          <w:lang w:val="bg-BG"/>
        </w:rPr>
        <w:t xml:space="preserve">се връща към </w:t>
      </w:r>
      <w:r w:rsidR="001051E3" w:rsidRPr="008421A4">
        <w:rPr>
          <w:snapToGrid w:val="0"/>
          <w:lang w:val="bg-BG"/>
        </w:rPr>
        <w:t>фактите по делото Съдът счита, че разглеждането на молбата за освобождаване на четвъртия жалбоподател, подадена на 28 януари 2010 г., което се осъществява само за четири дни, се е състояло „в кратък срок“ и затова не представлява проблем от гледна точна чл. 5</w:t>
      </w:r>
      <w:r w:rsidR="00E832C6" w:rsidRPr="00E832C6">
        <w:rPr>
          <w:lang w:val="bg-BG"/>
        </w:rPr>
        <w:t xml:space="preserve"> </w:t>
      </w:r>
      <w:r w:rsidR="00E832C6" w:rsidRPr="008421A4">
        <w:rPr>
          <w:lang w:val="bg-BG"/>
        </w:rPr>
        <w:t>§</w:t>
      </w:r>
      <w:r w:rsidR="001051E3" w:rsidRPr="008421A4">
        <w:rPr>
          <w:snapToGrid w:val="0"/>
          <w:lang w:val="bg-BG"/>
        </w:rPr>
        <w:t xml:space="preserve"> 4 от Конвенцията.</w:t>
      </w:r>
      <w:r w:rsidR="00E832C6">
        <w:rPr>
          <w:snapToGrid w:val="0"/>
          <w:lang w:val="bg-BG"/>
        </w:rPr>
        <w:t xml:space="preserve"> </w:t>
      </w:r>
    </w:p>
    <w:p w:rsidR="00EC6B1F" w:rsidRPr="008421A4" w:rsidRDefault="00B226B7" w:rsidP="007901D1">
      <w:pPr>
        <w:pStyle w:val="JuPara"/>
        <w:rPr>
          <w:snapToGrid w:val="0"/>
          <w:lang w:val="bg-BG"/>
        </w:rPr>
      </w:pPr>
      <w:r w:rsidRPr="007674DE">
        <w:rPr>
          <w:snapToGrid w:val="0"/>
          <w:lang w:val="bg-BG"/>
        </w:rPr>
        <w:t>80</w:t>
      </w:r>
      <w:r w:rsidR="00EC6B1F" w:rsidRPr="008421A4">
        <w:rPr>
          <w:snapToGrid w:val="0"/>
          <w:lang w:val="bg-BG"/>
        </w:rPr>
        <w:t>.</w:t>
      </w:r>
      <w:r w:rsidR="00EC6B1F" w:rsidRPr="008421A4">
        <w:rPr>
          <w:snapToGrid w:val="0"/>
        </w:rPr>
        <w:t>  </w:t>
      </w:r>
      <w:r w:rsidR="001051E3" w:rsidRPr="008421A4">
        <w:rPr>
          <w:snapToGrid w:val="0"/>
          <w:lang w:val="bg-BG"/>
        </w:rPr>
        <w:t>Колкот</w:t>
      </w:r>
      <w:r w:rsidR="0089025B" w:rsidRPr="008421A4">
        <w:rPr>
          <w:snapToGrid w:val="0"/>
          <w:lang w:val="bg-BG"/>
        </w:rPr>
        <w:t>о до молбата от 18 март 2010 г., подадена от четвъртия жалбоподател, Съдът отбелязва, че властите решават да съчетаят разглеждането й с това на молбите на останалите трима жалбоподатели, което може да се обясни с факт</w:t>
      </w:r>
      <w:r w:rsidR="006819F0" w:rsidRPr="008421A4">
        <w:rPr>
          <w:snapToGrid w:val="0"/>
          <w:lang w:val="bg-BG"/>
        </w:rPr>
        <w:t>а</w:t>
      </w:r>
      <w:r w:rsidR="0089025B" w:rsidRPr="008421A4">
        <w:rPr>
          <w:snapToGrid w:val="0"/>
          <w:lang w:val="bg-BG"/>
        </w:rPr>
        <w:t>, че става въпрос за лица, които са задържани и обвин</w:t>
      </w:r>
      <w:r w:rsidR="00176AFE">
        <w:rPr>
          <w:snapToGrid w:val="0"/>
          <w:lang w:val="bg-BG"/>
        </w:rPr>
        <w:t>я</w:t>
      </w:r>
      <w:r w:rsidR="0089025B" w:rsidRPr="008421A4">
        <w:rPr>
          <w:snapToGrid w:val="0"/>
          <w:lang w:val="bg-BG"/>
        </w:rPr>
        <w:t>е</w:t>
      </w:r>
      <w:r w:rsidR="00176AFE">
        <w:rPr>
          <w:snapToGrid w:val="0"/>
          <w:lang w:val="bg-BG"/>
        </w:rPr>
        <w:t>м</w:t>
      </w:r>
      <w:r w:rsidR="0089025B" w:rsidRPr="008421A4">
        <w:rPr>
          <w:snapToGrid w:val="0"/>
          <w:lang w:val="bg-BG"/>
        </w:rPr>
        <w:t xml:space="preserve">и в рамките на едно и също </w:t>
      </w:r>
      <w:r w:rsidR="00176AFE">
        <w:rPr>
          <w:snapToGrid w:val="0"/>
          <w:lang w:val="bg-BG"/>
        </w:rPr>
        <w:t>наказателно</w:t>
      </w:r>
      <w:r w:rsidR="0089025B" w:rsidRPr="008421A4">
        <w:rPr>
          <w:snapToGrid w:val="0"/>
          <w:lang w:val="bg-BG"/>
        </w:rPr>
        <w:t xml:space="preserve"> производство. </w:t>
      </w:r>
      <w:r w:rsidR="006819F0" w:rsidRPr="008421A4">
        <w:rPr>
          <w:snapToGrid w:val="0"/>
          <w:lang w:val="bg-BG"/>
        </w:rPr>
        <w:t>Ето защо,</w:t>
      </w:r>
      <w:r w:rsidR="003F3213" w:rsidRPr="008421A4">
        <w:rPr>
          <w:snapToGrid w:val="0"/>
          <w:lang w:val="bg-BG"/>
        </w:rPr>
        <w:t xml:space="preserve"> прехвърлянето на молбата на четвъртия жалбоподател от Софийска градска прокуратура</w:t>
      </w:r>
      <w:r w:rsidR="00293690" w:rsidRPr="008421A4">
        <w:rPr>
          <w:snapToGrid w:val="0"/>
          <w:lang w:val="bg-BG"/>
        </w:rPr>
        <w:t>, в която е подадена, към Окръж</w:t>
      </w:r>
      <w:r w:rsidR="00872ED7" w:rsidRPr="008421A4">
        <w:rPr>
          <w:snapToGrid w:val="0"/>
          <w:lang w:val="bg-BG"/>
        </w:rPr>
        <w:t>е</w:t>
      </w:r>
      <w:r w:rsidR="00293690" w:rsidRPr="008421A4">
        <w:rPr>
          <w:snapToGrid w:val="0"/>
          <w:lang w:val="bg-BG"/>
        </w:rPr>
        <w:t xml:space="preserve">н съд Стара Загора, който е компетентен, за да я разгледа, отнема деветнадесет дни (вж. параграф 76 по-горе). </w:t>
      </w:r>
      <w:r w:rsidR="00B36F83" w:rsidRPr="008421A4">
        <w:rPr>
          <w:snapToGrid w:val="0"/>
          <w:lang w:val="bg-BG"/>
        </w:rPr>
        <w:t>Дори след като взема предвид разстоянието между двата града от 230 км и необходимостта всички доказателства по делото да бъдат изпратени на окръжния съд, за да може същият максимално ефективно да разгледа молбата на жалбоподателя, Съдът счита, че този срок е прек</w:t>
      </w:r>
      <w:r w:rsidR="008C39C2" w:rsidRPr="008421A4">
        <w:rPr>
          <w:snapToGrid w:val="0"/>
          <w:lang w:val="bg-BG"/>
        </w:rPr>
        <w:t>омерно</w:t>
      </w:r>
      <w:r w:rsidR="00B36F83" w:rsidRPr="008421A4">
        <w:rPr>
          <w:snapToGrid w:val="0"/>
          <w:lang w:val="bg-BG"/>
        </w:rPr>
        <w:t xml:space="preserve"> дълъг и се дължи изцяло на органите </w:t>
      </w:r>
      <w:r w:rsidR="008C39C2" w:rsidRPr="008421A4">
        <w:rPr>
          <w:snapToGrid w:val="0"/>
          <w:lang w:val="bg-BG"/>
        </w:rPr>
        <w:t xml:space="preserve">на </w:t>
      </w:r>
      <w:r w:rsidR="00B36F83" w:rsidRPr="008421A4">
        <w:rPr>
          <w:snapToGrid w:val="0"/>
          <w:lang w:val="bg-BG"/>
        </w:rPr>
        <w:t>наказателно</w:t>
      </w:r>
      <w:r w:rsidR="008C39C2" w:rsidRPr="008421A4">
        <w:rPr>
          <w:snapToGrid w:val="0"/>
          <w:lang w:val="bg-BG"/>
        </w:rPr>
        <w:t>то</w:t>
      </w:r>
      <w:r w:rsidR="00B36F83" w:rsidRPr="008421A4">
        <w:rPr>
          <w:snapToGrid w:val="0"/>
          <w:lang w:val="bg-BG"/>
        </w:rPr>
        <w:t xml:space="preserve"> преследване. В това отношение той напомня, че </w:t>
      </w:r>
      <w:r w:rsidR="00F61D26" w:rsidRPr="008421A4">
        <w:rPr>
          <w:snapToGrid w:val="0"/>
          <w:lang w:val="bg-BG"/>
        </w:rPr>
        <w:t xml:space="preserve">държавата е длъжна да </w:t>
      </w:r>
      <w:r w:rsidR="008C39C2" w:rsidRPr="008421A4">
        <w:rPr>
          <w:snapToGrid w:val="0"/>
          <w:lang w:val="bg-BG"/>
        </w:rPr>
        <w:t xml:space="preserve">прилага </w:t>
      </w:r>
      <w:r w:rsidR="00F61D26" w:rsidRPr="008421A4">
        <w:rPr>
          <w:snapToGrid w:val="0"/>
          <w:lang w:val="bg-BG"/>
        </w:rPr>
        <w:t>най-подход</w:t>
      </w:r>
      <w:r w:rsidR="007A3043" w:rsidRPr="008421A4">
        <w:rPr>
          <w:snapToGrid w:val="0"/>
          <w:lang w:val="bg-BG"/>
        </w:rPr>
        <w:t xml:space="preserve">ящите </w:t>
      </w:r>
      <w:r w:rsidR="008C39C2" w:rsidRPr="008421A4">
        <w:rPr>
          <w:snapToGrid w:val="0"/>
          <w:lang w:val="bg-BG"/>
        </w:rPr>
        <w:t xml:space="preserve">национални </w:t>
      </w:r>
      <w:r w:rsidR="007A3043" w:rsidRPr="008421A4">
        <w:rPr>
          <w:snapToGrid w:val="0"/>
          <w:lang w:val="bg-BG"/>
        </w:rPr>
        <w:t>процедури, за да може да изпълнява задълженията си съгласно чл. 5</w:t>
      </w:r>
      <w:r w:rsidR="00701276" w:rsidRPr="00701276">
        <w:rPr>
          <w:lang w:val="bg-BG"/>
        </w:rPr>
        <w:t xml:space="preserve"> </w:t>
      </w:r>
      <w:r w:rsidR="00701276" w:rsidRPr="008421A4">
        <w:rPr>
          <w:lang w:val="bg-BG"/>
        </w:rPr>
        <w:t>§</w:t>
      </w:r>
      <w:r w:rsidR="007A3043" w:rsidRPr="008421A4">
        <w:rPr>
          <w:snapToGrid w:val="0"/>
          <w:lang w:val="bg-BG"/>
        </w:rPr>
        <w:t xml:space="preserve"> 4 от Конвенцията </w:t>
      </w:r>
      <w:r w:rsidR="00EC6B1F" w:rsidRPr="008421A4">
        <w:rPr>
          <w:snapToGrid w:val="0"/>
          <w:lang w:val="bg-BG"/>
        </w:rPr>
        <w:t>(</w:t>
      </w:r>
      <w:r w:rsidR="007A3043" w:rsidRPr="008421A4">
        <w:rPr>
          <w:snapToGrid w:val="0"/>
          <w:lang w:val="bg-BG"/>
        </w:rPr>
        <w:t xml:space="preserve">вж. </w:t>
      </w:r>
      <w:proofErr w:type="spellStart"/>
      <w:r w:rsidR="007A3043" w:rsidRPr="008421A4">
        <w:rPr>
          <w:i/>
          <w:snapToGrid w:val="0"/>
          <w:lang w:val="bg-BG"/>
        </w:rPr>
        <w:t>Илийков</w:t>
      </w:r>
      <w:proofErr w:type="spellEnd"/>
      <w:r w:rsidR="00EC6B1F" w:rsidRPr="008421A4">
        <w:rPr>
          <w:snapToGrid w:val="0"/>
          <w:lang w:val="bg-BG"/>
        </w:rPr>
        <w:t xml:space="preserve">, </w:t>
      </w:r>
      <w:r w:rsidR="007A3043" w:rsidRPr="008421A4">
        <w:rPr>
          <w:snapToGrid w:val="0"/>
          <w:lang w:val="bg-BG"/>
        </w:rPr>
        <w:t>цитирано по-горе</w:t>
      </w:r>
      <w:r w:rsidR="00EC6B1F" w:rsidRPr="008421A4">
        <w:rPr>
          <w:snapToGrid w:val="0"/>
          <w:lang w:val="bg-BG"/>
        </w:rPr>
        <w:t>, § 96).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81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004BD3" w:rsidRPr="008421A4">
        <w:rPr>
          <w:lang w:val="bg-BG"/>
        </w:rPr>
        <w:t>Ето защо е налице нарушение на чл. 5</w:t>
      </w:r>
      <w:r w:rsidR="00701276" w:rsidRPr="00701276">
        <w:rPr>
          <w:lang w:val="bg-BG"/>
        </w:rPr>
        <w:t xml:space="preserve"> </w:t>
      </w:r>
      <w:r w:rsidR="00701276" w:rsidRPr="008421A4">
        <w:rPr>
          <w:lang w:val="bg-BG"/>
        </w:rPr>
        <w:t>§</w:t>
      </w:r>
      <w:r w:rsidR="00004BD3" w:rsidRPr="008421A4">
        <w:rPr>
          <w:lang w:val="bg-BG"/>
        </w:rPr>
        <w:t xml:space="preserve"> 4 от Конвенцията в тази й част.</w:t>
      </w:r>
    </w:p>
    <w:p w:rsidR="00EC6B1F" w:rsidRPr="008421A4" w:rsidRDefault="00361DF8" w:rsidP="00E20E77">
      <w:pPr>
        <w:pStyle w:val="JuHA"/>
        <w:numPr>
          <w:ilvl w:val="0"/>
          <w:numId w:val="0"/>
        </w:numPr>
        <w:ind w:left="232"/>
        <w:rPr>
          <w:lang w:val="bg-BG"/>
        </w:rPr>
      </w:pPr>
      <w:r w:rsidRPr="008421A4">
        <w:rPr>
          <w:lang w:val="bg-BG"/>
        </w:rPr>
        <w:t>В</w:t>
      </w:r>
      <w:r w:rsidR="00E20E77" w:rsidRPr="008421A4">
        <w:rPr>
          <w:lang w:val="bg-BG"/>
        </w:rPr>
        <w:t>. Относно временната забрана за подаване на молби за освобождаване</w:t>
      </w:r>
    </w:p>
    <w:p w:rsidR="00EC6B1F" w:rsidRPr="008421A4" w:rsidRDefault="00E20E77" w:rsidP="006819F0">
      <w:pPr>
        <w:pStyle w:val="JuH1"/>
        <w:numPr>
          <w:ilvl w:val="3"/>
          <w:numId w:val="21"/>
        </w:numPr>
      </w:pPr>
      <w:r w:rsidRPr="008421A4">
        <w:rPr>
          <w:lang w:val="bg-BG"/>
        </w:rPr>
        <w:t>Аргументите на страните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en-GB"/>
        </w:rPr>
        <w:t>82</w:t>
      </w:r>
      <w:r w:rsidR="00EC6B1F" w:rsidRPr="008421A4">
        <w:rPr>
          <w:lang w:val="en-GB"/>
        </w:rPr>
        <w:t>.  </w:t>
      </w:r>
      <w:r w:rsidR="00AE792D" w:rsidRPr="008421A4">
        <w:rPr>
          <w:lang w:val="bg-BG"/>
        </w:rPr>
        <w:t xml:space="preserve">Четвъртият жалбоподател </w:t>
      </w:r>
      <w:r w:rsidR="008C39C2" w:rsidRPr="008421A4">
        <w:rPr>
          <w:lang w:val="bg-BG"/>
        </w:rPr>
        <w:t xml:space="preserve">се оплаква най-накрая </w:t>
      </w:r>
      <w:r w:rsidR="00AE792D" w:rsidRPr="008421A4">
        <w:rPr>
          <w:lang w:val="bg-BG"/>
        </w:rPr>
        <w:t xml:space="preserve">и </w:t>
      </w:r>
      <w:r w:rsidR="008C39C2" w:rsidRPr="008421A4">
        <w:rPr>
          <w:lang w:val="bg-BG"/>
        </w:rPr>
        <w:t xml:space="preserve">от </w:t>
      </w:r>
      <w:r w:rsidR="00ED7C5D" w:rsidRPr="008421A4">
        <w:rPr>
          <w:lang w:val="bg-BG"/>
        </w:rPr>
        <w:t>забраната</w:t>
      </w:r>
      <w:r w:rsidR="008C39C2" w:rsidRPr="008421A4">
        <w:rPr>
          <w:lang w:val="bg-BG"/>
        </w:rPr>
        <w:t xml:space="preserve"> да подава нови молби за освобождаване за срок от два месеца</w:t>
      </w:r>
      <w:r w:rsidR="00ED7C5D" w:rsidRPr="008421A4">
        <w:rPr>
          <w:lang w:val="bg-BG"/>
        </w:rPr>
        <w:t>, която на 12 април 2010 г. му налага Окръж</w:t>
      </w:r>
      <w:r w:rsidR="008C39C2" w:rsidRPr="008421A4">
        <w:rPr>
          <w:lang w:val="bg-BG"/>
        </w:rPr>
        <w:t>е</w:t>
      </w:r>
      <w:r w:rsidR="00ED7C5D" w:rsidRPr="008421A4">
        <w:rPr>
          <w:lang w:val="bg-BG"/>
        </w:rPr>
        <w:t xml:space="preserve">н съд Стара Загора. Той твърди, че </w:t>
      </w:r>
      <w:r w:rsidR="00D83080" w:rsidRPr="008421A4">
        <w:rPr>
          <w:lang w:val="bg-BG"/>
        </w:rPr>
        <w:t xml:space="preserve">тази забрана се </w:t>
      </w:r>
      <w:r w:rsidR="008C39C2" w:rsidRPr="008421A4">
        <w:rPr>
          <w:lang w:val="bg-BG"/>
        </w:rPr>
        <w:t xml:space="preserve">базира </w:t>
      </w:r>
      <w:r w:rsidR="00D83080" w:rsidRPr="008421A4">
        <w:rPr>
          <w:lang w:val="bg-BG"/>
        </w:rPr>
        <w:t>на законови основания, които са неясни и непредвидими. Освен това според него, въпросното решение, което му налага ограничение за максималния период, предвиден в</w:t>
      </w:r>
      <w:r w:rsidR="002C49B1" w:rsidRPr="008421A4">
        <w:rPr>
          <w:lang w:val="bg-BG"/>
        </w:rPr>
        <w:t xml:space="preserve"> националното </w:t>
      </w:r>
      <w:r w:rsidR="00D83080" w:rsidRPr="008421A4">
        <w:rPr>
          <w:lang w:val="bg-BG"/>
        </w:rPr>
        <w:t xml:space="preserve">законодателство, не е мотивирано, което </w:t>
      </w:r>
      <w:r w:rsidR="00701276">
        <w:rPr>
          <w:lang w:val="bg-BG"/>
        </w:rPr>
        <w:t>до</w:t>
      </w:r>
      <w:r w:rsidR="00D83080" w:rsidRPr="008421A4">
        <w:rPr>
          <w:lang w:val="bg-BG"/>
        </w:rPr>
        <w:t xml:space="preserve">казва произволния му характер. Жалбоподателят изтъква и </w:t>
      </w:r>
      <w:r w:rsidR="00AE792D" w:rsidRPr="008421A4">
        <w:rPr>
          <w:lang w:val="bg-BG"/>
        </w:rPr>
        <w:t xml:space="preserve">това, </w:t>
      </w:r>
      <w:r w:rsidR="00D83080" w:rsidRPr="008421A4">
        <w:rPr>
          <w:lang w:val="bg-BG"/>
        </w:rPr>
        <w:t xml:space="preserve">че българското законодателство </w:t>
      </w:r>
      <w:r w:rsidR="00956811" w:rsidRPr="008421A4">
        <w:rPr>
          <w:lang w:val="bg-BG"/>
        </w:rPr>
        <w:t xml:space="preserve">не налага на съдилищата да разглеждат необходимостта от задържане на равни интервали от време. </w:t>
      </w:r>
      <w:r w:rsidR="008A6F3E" w:rsidRPr="008421A4">
        <w:rPr>
          <w:lang w:val="bg-BG"/>
        </w:rPr>
        <w:t xml:space="preserve">Заинтересованото лице счита, че </w:t>
      </w:r>
      <w:r w:rsidR="00BF4204" w:rsidRPr="008421A4">
        <w:rPr>
          <w:lang w:val="bg-BG"/>
        </w:rPr>
        <w:t>в този контекст наложената</w:t>
      </w:r>
      <w:r w:rsidR="00D94CB4" w:rsidRPr="008421A4">
        <w:rPr>
          <w:lang w:val="bg-BG"/>
        </w:rPr>
        <w:t xml:space="preserve"> м</w:t>
      </w:r>
      <w:r w:rsidR="00AE792D" w:rsidRPr="008421A4">
        <w:rPr>
          <w:lang w:val="bg-BG"/>
        </w:rPr>
        <w:t xml:space="preserve">у забрана </w:t>
      </w:r>
      <w:r w:rsidR="00AE792D" w:rsidRPr="008421A4">
        <w:rPr>
          <w:lang w:val="bg-BG"/>
        </w:rPr>
        <w:lastRenderedPageBreak/>
        <w:t>да подава нови искове</w:t>
      </w:r>
      <w:r w:rsidR="00BF4204" w:rsidRPr="008421A4">
        <w:rPr>
          <w:lang w:val="bg-BG"/>
        </w:rPr>
        <w:t xml:space="preserve"> за </w:t>
      </w:r>
      <w:r w:rsidR="00D94CB4" w:rsidRPr="008421A4">
        <w:rPr>
          <w:lang w:val="bg-BG"/>
        </w:rPr>
        <w:t>период от два месеца, трябва да се възприема като нарушение на чл. 5.</w:t>
      </w:r>
      <w:r w:rsidR="00701276" w:rsidRPr="00701276">
        <w:rPr>
          <w:lang w:val="bg-BG"/>
        </w:rPr>
        <w:t xml:space="preserve"> </w:t>
      </w:r>
      <w:r w:rsidR="00701276" w:rsidRPr="008421A4">
        <w:rPr>
          <w:lang w:val="bg-BG"/>
        </w:rPr>
        <w:t>§</w:t>
      </w:r>
      <w:r w:rsidR="00D94CB4" w:rsidRPr="008421A4">
        <w:rPr>
          <w:lang w:val="bg-BG"/>
        </w:rPr>
        <w:t xml:space="preserve"> 4 от Конвенцията.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83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1514B5" w:rsidRPr="008421A4">
        <w:rPr>
          <w:lang w:val="bg-BG"/>
        </w:rPr>
        <w:t>Правителството оспорва тезата на жалбоподателя</w:t>
      </w:r>
      <w:r w:rsidR="00701276">
        <w:rPr>
          <w:lang w:val="bg-BG"/>
        </w:rPr>
        <w:t>, като</w:t>
      </w:r>
      <w:r w:rsidR="001514B5" w:rsidRPr="008421A4">
        <w:rPr>
          <w:lang w:val="bg-BG"/>
        </w:rPr>
        <w:t xml:space="preserve"> посочва, че въпросното ограничение е предвидено в</w:t>
      </w:r>
      <w:r w:rsidR="002C49B1" w:rsidRPr="008421A4">
        <w:rPr>
          <w:lang w:val="bg-BG"/>
        </w:rPr>
        <w:t xml:space="preserve"> националното</w:t>
      </w:r>
      <w:r w:rsidR="001514B5" w:rsidRPr="008421A4">
        <w:rPr>
          <w:lang w:val="bg-BG"/>
        </w:rPr>
        <w:t xml:space="preserve"> законодателство, че целта му е да осигури доброто протичане на наказателното разследване, че е наложено еднократно и за относително кратък период от време и че не пречи на жалбоподателя да поиска да бъде освободен в случай на </w:t>
      </w:r>
      <w:r w:rsidR="00AE792D" w:rsidRPr="008421A4">
        <w:rPr>
          <w:lang w:val="bg-BG"/>
        </w:rPr>
        <w:t xml:space="preserve">възникнали </w:t>
      </w:r>
      <w:r w:rsidR="001514B5" w:rsidRPr="008421A4">
        <w:rPr>
          <w:lang w:val="bg-BG"/>
        </w:rPr>
        <w:t xml:space="preserve">здравословни проблеми. Ето защо </w:t>
      </w:r>
      <w:r w:rsidR="00701276">
        <w:rPr>
          <w:lang w:val="bg-BG"/>
        </w:rPr>
        <w:t>п</w:t>
      </w:r>
      <w:r w:rsidR="001514B5" w:rsidRPr="008421A4">
        <w:rPr>
          <w:lang w:val="bg-BG"/>
        </w:rPr>
        <w:t>равителството заключва, че налагането на тази мярка не представлява нарушение на чл. 5</w:t>
      </w:r>
      <w:r w:rsidR="00701276" w:rsidRPr="00701276">
        <w:rPr>
          <w:lang w:val="bg-BG"/>
        </w:rPr>
        <w:t xml:space="preserve"> </w:t>
      </w:r>
      <w:r w:rsidR="00701276" w:rsidRPr="008421A4">
        <w:rPr>
          <w:lang w:val="bg-BG"/>
        </w:rPr>
        <w:t>§</w:t>
      </w:r>
      <w:r w:rsidR="001514B5" w:rsidRPr="008421A4">
        <w:rPr>
          <w:lang w:val="bg-BG"/>
        </w:rPr>
        <w:t xml:space="preserve"> 4 от Конвенцията.</w:t>
      </w:r>
    </w:p>
    <w:p w:rsidR="00EC6B1F" w:rsidRPr="008421A4" w:rsidRDefault="00AE792D" w:rsidP="007901D1">
      <w:pPr>
        <w:pStyle w:val="JuH1"/>
      </w:pPr>
      <w:r w:rsidRPr="008421A4">
        <w:rPr>
          <w:lang w:val="bg-BG"/>
        </w:rPr>
        <w:t>Пре</w:t>
      </w:r>
      <w:r w:rsidR="001514B5" w:rsidRPr="008421A4">
        <w:rPr>
          <w:lang w:val="bg-BG"/>
        </w:rPr>
        <w:t>ценката на Съда</w:t>
      </w:r>
    </w:p>
    <w:p w:rsidR="00EC6B1F" w:rsidRPr="008421A4" w:rsidRDefault="00B226B7" w:rsidP="007901D1">
      <w:pPr>
        <w:pStyle w:val="JuPara"/>
        <w:rPr>
          <w:snapToGrid w:val="0"/>
          <w:lang w:val="bg-BG"/>
        </w:rPr>
      </w:pPr>
      <w:r w:rsidRPr="007674DE">
        <w:rPr>
          <w:lang w:val="en-GB"/>
        </w:rPr>
        <w:t>84</w:t>
      </w:r>
      <w:r w:rsidR="00EC6B1F" w:rsidRPr="008421A4">
        <w:rPr>
          <w:lang w:val="en-GB"/>
        </w:rPr>
        <w:t>.  </w:t>
      </w:r>
      <w:r w:rsidR="00E733AA" w:rsidRPr="008421A4">
        <w:rPr>
          <w:lang w:val="bg-BG"/>
        </w:rPr>
        <w:t>Ч</w:t>
      </w:r>
      <w:r w:rsidR="006E386C" w:rsidRPr="008421A4">
        <w:rPr>
          <w:lang w:val="bg-BG"/>
        </w:rPr>
        <w:t>л. 5</w:t>
      </w:r>
      <w:r w:rsidR="00B60BF5" w:rsidRPr="00B60BF5">
        <w:rPr>
          <w:lang w:val="bg-BG"/>
        </w:rPr>
        <w:t xml:space="preserve"> </w:t>
      </w:r>
      <w:r w:rsidR="00B60BF5" w:rsidRPr="008421A4">
        <w:rPr>
          <w:lang w:val="bg-BG"/>
        </w:rPr>
        <w:t>§</w:t>
      </w:r>
      <w:r w:rsidR="006E386C" w:rsidRPr="008421A4">
        <w:rPr>
          <w:lang w:val="bg-BG"/>
        </w:rPr>
        <w:t xml:space="preserve"> 4 от Конвенцията </w:t>
      </w:r>
      <w:r w:rsidR="00A818E1" w:rsidRPr="008421A4">
        <w:rPr>
          <w:lang w:val="bg-BG"/>
        </w:rPr>
        <w:t xml:space="preserve">гарантира правото на повторно разглеждане на </w:t>
      </w:r>
      <w:r w:rsidR="002C49B1" w:rsidRPr="008421A4">
        <w:rPr>
          <w:lang w:val="bg-BG"/>
        </w:rPr>
        <w:t xml:space="preserve">предварителното </w:t>
      </w:r>
      <w:r w:rsidR="00A818E1" w:rsidRPr="008421A4">
        <w:rPr>
          <w:lang w:val="bg-BG"/>
        </w:rPr>
        <w:t xml:space="preserve">задържане </w:t>
      </w:r>
      <w:r w:rsidR="00B60BF5">
        <w:rPr>
          <w:lang w:val="bg-BG"/>
        </w:rPr>
        <w:t>през кратки интервали</w:t>
      </w:r>
      <w:r w:rsidR="00A818E1" w:rsidRPr="008421A4">
        <w:rPr>
          <w:lang w:val="bg-BG"/>
        </w:rPr>
        <w:t xml:space="preserve"> от време </w:t>
      </w:r>
      <w:r w:rsidR="00EC6B1F" w:rsidRPr="008421A4">
        <w:rPr>
          <w:lang w:val="en-GB"/>
        </w:rPr>
        <w:t>(</w:t>
      </w:r>
      <w:r w:rsidR="00A818E1" w:rsidRPr="008421A4">
        <w:rPr>
          <w:lang w:val="bg-BG"/>
        </w:rPr>
        <w:t xml:space="preserve">вж. </w:t>
      </w:r>
      <w:proofErr w:type="spellStart"/>
      <w:r w:rsidR="00EC6B1F" w:rsidRPr="008421A4">
        <w:rPr>
          <w:i/>
        </w:rPr>
        <w:t>Bezicheri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Italie</w:t>
      </w:r>
      <w:r w:rsidR="00A818E1" w:rsidRPr="008421A4">
        <w:rPr>
          <w:lang w:val="bg-BG"/>
        </w:rPr>
        <w:t>, 25 октомври</w:t>
      </w:r>
      <w:r w:rsidR="00EC6B1F" w:rsidRPr="008421A4">
        <w:rPr>
          <w:lang w:val="bg-BG"/>
        </w:rPr>
        <w:t xml:space="preserve"> 1989</w:t>
      </w:r>
      <w:r w:rsidR="00A818E1" w:rsidRPr="008421A4">
        <w:rPr>
          <w:lang w:val="bg-BG"/>
        </w:rPr>
        <w:t xml:space="preserve"> г., § 21, серия</w:t>
      </w:r>
      <w:r w:rsidR="00EC6B1F" w:rsidRPr="008421A4">
        <w:rPr>
          <w:lang w:val="bg-BG"/>
        </w:rPr>
        <w:t xml:space="preserve"> </w:t>
      </w:r>
      <w:r w:rsidR="00EC6B1F" w:rsidRPr="008421A4">
        <w:t>A</w:t>
      </w:r>
      <w:r w:rsidR="00EC6B1F" w:rsidRPr="008421A4">
        <w:rPr>
          <w:lang w:val="bg-BG"/>
        </w:rPr>
        <w:t xml:space="preserve"> </w:t>
      </w:r>
      <w:r w:rsidR="004D7C2F" w:rsidRPr="008421A4">
        <w:rPr>
          <w:lang w:val="bg-BG"/>
        </w:rPr>
        <w:t>№</w:t>
      </w:r>
      <w:r w:rsidR="00EC6B1F" w:rsidRPr="008421A4">
        <w:rPr>
          <w:lang w:val="bg-BG"/>
        </w:rPr>
        <w:t xml:space="preserve"> 164). </w:t>
      </w:r>
      <w:r w:rsidR="004D7C2F" w:rsidRPr="008421A4">
        <w:rPr>
          <w:lang w:val="bg-BG"/>
        </w:rPr>
        <w:t xml:space="preserve">Разумният характер на тези периоди зависи от обстоятелствата по делото </w:t>
      </w:r>
      <w:r w:rsidR="00EC6B1F" w:rsidRPr="008421A4">
        <w:rPr>
          <w:lang w:val="bg-BG"/>
        </w:rPr>
        <w:t>(</w:t>
      </w:r>
      <w:r w:rsidR="004D7C2F" w:rsidRPr="008421A4">
        <w:rPr>
          <w:lang w:val="bg-BG"/>
        </w:rPr>
        <w:t xml:space="preserve">вж. </w:t>
      </w:r>
      <w:r w:rsidR="004D7C2F" w:rsidRPr="008421A4">
        <w:rPr>
          <w:i/>
          <w:lang w:val="bg-BG"/>
        </w:rPr>
        <w:t>пак там</w:t>
      </w:r>
      <w:r w:rsidR="004D7C2F" w:rsidRPr="008421A4">
        <w:rPr>
          <w:lang w:val="bg-BG"/>
        </w:rPr>
        <w:t xml:space="preserve">; вж. </w:t>
      </w:r>
      <w:r w:rsidR="002C49B1" w:rsidRPr="008421A4">
        <w:rPr>
          <w:i/>
          <w:lang w:val="bg-BG"/>
        </w:rPr>
        <w:t>наред с другите</w:t>
      </w:r>
      <w:r w:rsidR="00EC6B1F" w:rsidRPr="008421A4">
        <w:rPr>
          <w:i/>
          <w:lang w:val="bg-BG"/>
        </w:rPr>
        <w:t xml:space="preserve">, </w:t>
      </w:r>
      <w:proofErr w:type="spellStart"/>
      <w:r w:rsidR="00EC6B1F" w:rsidRPr="008421A4">
        <w:rPr>
          <w:i/>
        </w:rPr>
        <w:t>Abdulkhakov</w:t>
      </w:r>
      <w:proofErr w:type="spellEnd"/>
      <w:r w:rsidR="00EC6B1F" w:rsidRPr="008421A4">
        <w:rPr>
          <w:i/>
          <w:lang w:val="bg-BG"/>
        </w:rPr>
        <w:t xml:space="preserve"> </w:t>
      </w:r>
      <w:r w:rsidR="00EC6B1F" w:rsidRPr="008421A4">
        <w:rPr>
          <w:i/>
        </w:rPr>
        <w:t>c</w:t>
      </w:r>
      <w:r w:rsidR="00EC6B1F" w:rsidRPr="008421A4">
        <w:rPr>
          <w:i/>
          <w:lang w:val="bg-BG"/>
        </w:rPr>
        <w:t xml:space="preserve">. </w:t>
      </w:r>
      <w:r w:rsidR="00EC6B1F" w:rsidRPr="008421A4">
        <w:rPr>
          <w:i/>
        </w:rPr>
        <w:t>Russie</w:t>
      </w:r>
      <w:r w:rsidR="00EC6B1F" w:rsidRPr="008421A4">
        <w:rPr>
          <w:lang w:val="bg-BG"/>
        </w:rPr>
        <w:t xml:space="preserve">, </w:t>
      </w:r>
      <w:r w:rsidR="004D7C2F" w:rsidRPr="008421A4">
        <w:rPr>
          <w:lang w:val="bg-BG"/>
        </w:rPr>
        <w:t>№</w:t>
      </w:r>
      <w:r w:rsidR="00EC6B1F" w:rsidRPr="008421A4">
        <w:rPr>
          <w:lang w:val="bg-BG"/>
        </w:rPr>
        <w:t xml:space="preserve"> 14743/11</w:t>
      </w:r>
      <w:r w:rsidR="00EC6B1F" w:rsidRPr="008421A4">
        <w:rPr>
          <w:snapToGrid w:val="0"/>
          <w:lang w:val="bg-BG"/>
        </w:rPr>
        <w:t xml:space="preserve">, § 215, 2 </w:t>
      </w:r>
      <w:r w:rsidR="004D7C2F" w:rsidRPr="008421A4">
        <w:rPr>
          <w:lang w:val="bg-BG"/>
        </w:rPr>
        <w:t>октомври</w:t>
      </w:r>
      <w:r w:rsidR="00EC6B1F" w:rsidRPr="008421A4">
        <w:rPr>
          <w:snapToGrid w:val="0"/>
          <w:lang w:val="bg-BG"/>
        </w:rPr>
        <w:t xml:space="preserve"> 2012</w:t>
      </w:r>
      <w:r w:rsidR="004D7C2F" w:rsidRPr="008421A4">
        <w:rPr>
          <w:snapToGrid w:val="0"/>
          <w:lang w:val="bg-BG"/>
        </w:rPr>
        <w:t xml:space="preserve"> г.</w:t>
      </w:r>
      <w:r w:rsidR="00EC6B1F" w:rsidRPr="008421A4">
        <w:rPr>
          <w:lang w:val="bg-BG"/>
        </w:rPr>
        <w:t>).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9D10F5">
        <w:rPr>
          <w:lang w:val="bg-BG"/>
        </w:rPr>
        <w:t>85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2C49B1" w:rsidRPr="008421A4">
        <w:rPr>
          <w:lang w:val="bg-BG"/>
        </w:rPr>
        <w:t>К</w:t>
      </w:r>
      <w:r w:rsidR="00F71C7B" w:rsidRPr="008421A4">
        <w:rPr>
          <w:lang w:val="bg-BG"/>
        </w:rPr>
        <w:t xml:space="preserve">ато </w:t>
      </w:r>
      <w:r w:rsidR="002C49B1" w:rsidRPr="008421A4">
        <w:rPr>
          <w:lang w:val="bg-BG"/>
        </w:rPr>
        <w:t xml:space="preserve">се </w:t>
      </w:r>
      <w:r w:rsidR="00B60BF5">
        <w:rPr>
          <w:lang w:val="bg-BG"/>
        </w:rPr>
        <w:t>спира на</w:t>
      </w:r>
      <w:r w:rsidR="002C49B1" w:rsidRPr="008421A4">
        <w:rPr>
          <w:lang w:val="bg-BG"/>
        </w:rPr>
        <w:t xml:space="preserve"> </w:t>
      </w:r>
      <w:r w:rsidR="00F66660" w:rsidRPr="008421A4">
        <w:rPr>
          <w:lang w:val="bg-BG"/>
        </w:rPr>
        <w:t>фактите по делото</w:t>
      </w:r>
      <w:r w:rsidR="009D10F5" w:rsidRPr="009D10F5">
        <w:rPr>
          <w:lang w:val="bg-BG"/>
        </w:rPr>
        <w:t>,</w:t>
      </w:r>
      <w:r w:rsidR="00F66660" w:rsidRPr="008421A4">
        <w:rPr>
          <w:lang w:val="bg-BG"/>
        </w:rPr>
        <w:t xml:space="preserve"> Съдът установява</w:t>
      </w:r>
      <w:r w:rsidR="00F71C7B" w:rsidRPr="008421A4">
        <w:rPr>
          <w:lang w:val="bg-BG"/>
        </w:rPr>
        <w:t>, че на 12 април 2010 г. Окръж</w:t>
      </w:r>
      <w:r w:rsidR="001111BF" w:rsidRPr="008421A4">
        <w:rPr>
          <w:lang w:val="bg-BG"/>
        </w:rPr>
        <w:t>е</w:t>
      </w:r>
      <w:r w:rsidR="00F71C7B" w:rsidRPr="008421A4">
        <w:rPr>
          <w:lang w:val="bg-BG"/>
        </w:rPr>
        <w:t xml:space="preserve">н съд Стара Загора решава да ограничи правото на четвъртия жалбоподател да подава нови молби за освобождаване за период от два месеца, което е потвърдено с мълчаливо съгласие </w:t>
      </w:r>
      <w:r w:rsidR="00B60BF5">
        <w:rPr>
          <w:lang w:val="bg-BG"/>
        </w:rPr>
        <w:t>на по-горна</w:t>
      </w:r>
      <w:r w:rsidR="00F71C7B" w:rsidRPr="008421A4">
        <w:rPr>
          <w:lang w:val="bg-BG"/>
        </w:rPr>
        <w:t xml:space="preserve"> съдебна инстанция.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86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3635C5" w:rsidRPr="008421A4">
        <w:rPr>
          <w:lang w:val="bg-BG"/>
        </w:rPr>
        <w:t xml:space="preserve">Тази мярка е предвидена в чл. 65, ал. 6 от НПК. Правителството твърди, че целта на </w:t>
      </w:r>
      <w:r w:rsidR="00B60BF5">
        <w:rPr>
          <w:lang w:val="bg-BG"/>
        </w:rPr>
        <w:t>същата</w:t>
      </w:r>
      <w:r w:rsidR="003635C5" w:rsidRPr="008421A4">
        <w:rPr>
          <w:lang w:val="bg-BG"/>
        </w:rPr>
        <w:t xml:space="preserve"> е да осигури правилното протичане на </w:t>
      </w:r>
      <w:r w:rsidR="00DD56F9" w:rsidRPr="008421A4">
        <w:rPr>
          <w:lang w:val="bg-BG"/>
        </w:rPr>
        <w:t>наказателното разследване</w:t>
      </w:r>
      <w:r w:rsidR="0082247B" w:rsidRPr="008421A4">
        <w:rPr>
          <w:lang w:val="bg-BG"/>
        </w:rPr>
        <w:t xml:space="preserve"> (вж. параграф 82 по-горе). </w:t>
      </w:r>
      <w:r w:rsidR="008D2CC9" w:rsidRPr="008421A4">
        <w:rPr>
          <w:lang w:val="bg-BG"/>
        </w:rPr>
        <w:t xml:space="preserve">По принцип Съдът не изключва подобна мярка да бъде налагана при явна злоупотреба с процесуалните права на задържаните, когато например </w:t>
      </w:r>
      <w:r w:rsidR="00B90F55" w:rsidRPr="008421A4">
        <w:rPr>
          <w:lang w:val="bg-BG"/>
        </w:rPr>
        <w:t>те се възползват от правото си на жалба, за да забавят наро</w:t>
      </w:r>
      <w:r w:rsidR="00D3052A" w:rsidRPr="008421A4">
        <w:rPr>
          <w:lang w:val="bg-BG"/>
        </w:rPr>
        <w:t xml:space="preserve">чно хода на наказателните </w:t>
      </w:r>
      <w:r w:rsidR="001111BF" w:rsidRPr="008421A4">
        <w:rPr>
          <w:lang w:val="bg-BG"/>
        </w:rPr>
        <w:t>производства</w:t>
      </w:r>
      <w:r w:rsidR="00D3052A" w:rsidRPr="008421A4">
        <w:rPr>
          <w:lang w:val="bg-BG"/>
        </w:rPr>
        <w:t>, като</w:t>
      </w:r>
      <w:r w:rsidR="00B90F55" w:rsidRPr="008421A4">
        <w:rPr>
          <w:lang w:val="bg-BG"/>
        </w:rPr>
        <w:t xml:space="preserve"> така се опитват да навредят на еф</w:t>
      </w:r>
      <w:r w:rsidR="001111BF" w:rsidRPr="008421A4">
        <w:rPr>
          <w:lang w:val="bg-BG"/>
        </w:rPr>
        <w:t>ективността</w:t>
      </w:r>
      <w:r w:rsidR="00B90F55" w:rsidRPr="008421A4">
        <w:rPr>
          <w:lang w:val="bg-BG"/>
        </w:rPr>
        <w:t xml:space="preserve"> на разследването. Той счита, че при всички случаи </w:t>
      </w:r>
      <w:r w:rsidR="00AA6089" w:rsidRPr="008421A4">
        <w:rPr>
          <w:lang w:val="bg-BG"/>
        </w:rPr>
        <w:t>властите, които нал</w:t>
      </w:r>
      <w:r w:rsidR="001111BF" w:rsidRPr="008421A4">
        <w:rPr>
          <w:lang w:val="bg-BG"/>
        </w:rPr>
        <w:t>агат</w:t>
      </w:r>
      <w:r w:rsidR="00AA6089" w:rsidRPr="008421A4">
        <w:rPr>
          <w:lang w:val="bg-BG"/>
        </w:rPr>
        <w:t xml:space="preserve"> тази мярка, трябва да докажат, че е била необходима като изложат </w:t>
      </w:r>
      <w:r w:rsidR="00AA6089" w:rsidRPr="008421A4">
        <w:rPr>
          <w:rStyle w:val="tm-p-em"/>
          <w:lang w:val="bg-BG"/>
        </w:rPr>
        <w:t>релевантни и достатъчни съображения</w:t>
      </w:r>
      <w:r w:rsidR="00AA6089" w:rsidRPr="008421A4">
        <w:rPr>
          <w:lang w:val="bg-BG"/>
        </w:rPr>
        <w:t xml:space="preserve">, за да се </w:t>
      </w:r>
      <w:r w:rsidR="00D3052A" w:rsidRPr="008421A4">
        <w:rPr>
          <w:lang w:val="bg-BG"/>
        </w:rPr>
        <w:t>избегне</w:t>
      </w:r>
      <w:r w:rsidR="00AA6089" w:rsidRPr="008421A4">
        <w:rPr>
          <w:lang w:val="bg-BG"/>
        </w:rPr>
        <w:t xml:space="preserve"> </w:t>
      </w:r>
      <w:r w:rsidR="00D3052A" w:rsidRPr="008421A4">
        <w:rPr>
          <w:lang w:val="bg-BG"/>
        </w:rPr>
        <w:t>всяко съмнение</w:t>
      </w:r>
      <w:r w:rsidR="00AA6089" w:rsidRPr="008421A4">
        <w:rPr>
          <w:lang w:val="bg-BG"/>
        </w:rPr>
        <w:t xml:space="preserve"> за произвол.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87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02209B" w:rsidRPr="008421A4">
        <w:rPr>
          <w:lang w:val="bg-BG"/>
        </w:rPr>
        <w:t xml:space="preserve">Съдът отбелязва, че българското законодателство не предвижда </w:t>
      </w:r>
      <w:r w:rsidR="00B952CF" w:rsidRPr="008421A4">
        <w:rPr>
          <w:lang w:val="bg-BG"/>
        </w:rPr>
        <w:t xml:space="preserve">автоматичен контрол на законността и необходимостта на задържането, като </w:t>
      </w:r>
      <w:r w:rsidR="007C3DF8">
        <w:rPr>
          <w:lang w:val="bg-BG"/>
        </w:rPr>
        <w:t>същият</w:t>
      </w:r>
      <w:r w:rsidR="00B952CF" w:rsidRPr="008421A4">
        <w:rPr>
          <w:lang w:val="bg-BG"/>
        </w:rPr>
        <w:t xml:space="preserve"> се </w:t>
      </w:r>
      <w:r w:rsidR="007C3DF8">
        <w:rPr>
          <w:lang w:val="bg-BG"/>
        </w:rPr>
        <w:t>упражнява</w:t>
      </w:r>
      <w:r w:rsidR="00B952CF" w:rsidRPr="008421A4">
        <w:rPr>
          <w:lang w:val="bg-BG"/>
        </w:rPr>
        <w:t xml:space="preserve"> по </w:t>
      </w:r>
      <w:r w:rsidR="007C3DF8">
        <w:rPr>
          <w:lang w:val="bg-BG"/>
        </w:rPr>
        <w:t>инициатива</w:t>
      </w:r>
      <w:r w:rsidR="00B952CF" w:rsidRPr="008421A4">
        <w:rPr>
          <w:lang w:val="bg-BG"/>
        </w:rPr>
        <w:t xml:space="preserve"> на задържаните (вж. параграф 31 по-горе). В</w:t>
      </w:r>
      <w:r w:rsidR="006F012F" w:rsidRPr="008421A4">
        <w:rPr>
          <w:lang w:val="bg-BG"/>
        </w:rPr>
        <w:t xml:space="preserve"> случая, когато окръжният съд решава да наложи </w:t>
      </w:r>
      <w:r w:rsidR="00220869" w:rsidRPr="008421A4">
        <w:rPr>
          <w:lang w:val="bg-BG"/>
        </w:rPr>
        <w:t>въпросното ограничение, четвъртият жалбоподател вече е задържан от пет месеца (вж. параграфи 5 и 13 по-горе), преди това е подал само едно искане за освобождаване (вж. параграф 7 по-горе), а новата му молба</w:t>
      </w:r>
      <w:r w:rsidR="007C3DF8">
        <w:rPr>
          <w:lang w:val="bg-BG"/>
        </w:rPr>
        <w:t xml:space="preserve"> </w:t>
      </w:r>
      <w:r w:rsidR="00220869" w:rsidRPr="008421A4">
        <w:rPr>
          <w:lang w:val="bg-BG"/>
        </w:rPr>
        <w:t xml:space="preserve"> </w:t>
      </w:r>
      <w:r w:rsidR="007C3DF8">
        <w:rPr>
          <w:lang w:val="bg-BG"/>
        </w:rPr>
        <w:t>н</w:t>
      </w:r>
      <w:r w:rsidR="00220869" w:rsidRPr="008421A4">
        <w:rPr>
          <w:lang w:val="bg-BG"/>
        </w:rPr>
        <w:t xml:space="preserve">е </w:t>
      </w:r>
      <w:r w:rsidR="007C3DF8">
        <w:rPr>
          <w:lang w:val="bg-BG"/>
        </w:rPr>
        <w:t xml:space="preserve">е била </w:t>
      </w:r>
      <w:r w:rsidR="00220869" w:rsidRPr="008421A4">
        <w:rPr>
          <w:lang w:val="bg-BG"/>
        </w:rPr>
        <w:t xml:space="preserve">разгледана </w:t>
      </w:r>
      <w:r w:rsidR="007C3DF8">
        <w:rPr>
          <w:lang w:val="bg-BG"/>
        </w:rPr>
        <w:t>своевременно</w:t>
      </w:r>
      <w:r w:rsidR="00220869" w:rsidRPr="008421A4">
        <w:rPr>
          <w:lang w:val="bg-BG"/>
        </w:rPr>
        <w:t xml:space="preserve"> (вж. параграф 76 по-горе). Съдът счита, че това са </w:t>
      </w:r>
      <w:r w:rsidR="004E60F2" w:rsidRPr="008421A4">
        <w:rPr>
          <w:lang w:val="bg-BG"/>
        </w:rPr>
        <w:t>достатъчно факти</w:t>
      </w:r>
      <w:r w:rsidR="00220869" w:rsidRPr="008421A4">
        <w:rPr>
          <w:lang w:val="bg-BG"/>
        </w:rPr>
        <w:t xml:space="preserve">, които </w:t>
      </w:r>
      <w:r w:rsidR="004E60F2" w:rsidRPr="008421A4">
        <w:rPr>
          <w:lang w:val="bg-BG"/>
        </w:rPr>
        <w:t xml:space="preserve">показват, че не е налице злоупотреба </w:t>
      </w:r>
      <w:r w:rsidR="004E60F2" w:rsidRPr="008421A4">
        <w:rPr>
          <w:lang w:val="bg-BG"/>
        </w:rPr>
        <w:lastRenderedPageBreak/>
        <w:t>с правото на подаване на молба за освобождаване от страна на този жалбоподател.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88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4E60F2" w:rsidRPr="008421A4">
        <w:rPr>
          <w:lang w:val="bg-BG"/>
        </w:rPr>
        <w:t>Освен това Съдът отбелязва, че наказателното разследване срещу чет</w:t>
      </w:r>
      <w:r w:rsidR="007C4EA5" w:rsidRPr="008421A4">
        <w:rPr>
          <w:lang w:val="bg-BG"/>
        </w:rPr>
        <w:t>въртия жалбоподател все още е било в</w:t>
      </w:r>
      <w:r w:rsidR="007C3DF8">
        <w:rPr>
          <w:lang w:val="bg-BG"/>
        </w:rPr>
        <w:t>исящо</w:t>
      </w:r>
      <w:r w:rsidR="004E60F2" w:rsidRPr="008421A4">
        <w:rPr>
          <w:lang w:val="bg-BG"/>
        </w:rPr>
        <w:t xml:space="preserve">, което </w:t>
      </w:r>
      <w:r w:rsidR="007C4EA5" w:rsidRPr="008421A4">
        <w:rPr>
          <w:lang w:val="bg-BG"/>
        </w:rPr>
        <w:t xml:space="preserve">е </w:t>
      </w:r>
      <w:r w:rsidR="004E60F2" w:rsidRPr="008421A4">
        <w:rPr>
          <w:lang w:val="bg-BG"/>
        </w:rPr>
        <w:t>може</w:t>
      </w:r>
      <w:r w:rsidR="007C4EA5" w:rsidRPr="008421A4">
        <w:rPr>
          <w:lang w:val="bg-BG"/>
        </w:rPr>
        <w:t>ло</w:t>
      </w:r>
      <w:r w:rsidR="004E60F2" w:rsidRPr="008421A4">
        <w:rPr>
          <w:lang w:val="bg-BG"/>
        </w:rPr>
        <w:t xml:space="preserve"> да доведе до съ</w:t>
      </w:r>
      <w:r w:rsidR="004950C1" w:rsidRPr="008421A4">
        <w:rPr>
          <w:lang w:val="bg-BG"/>
        </w:rPr>
        <w:t xml:space="preserve">бирането на нови доказателства, които биха могли например да </w:t>
      </w:r>
      <w:r w:rsidR="007C3DF8">
        <w:rPr>
          <w:lang w:val="bg-BG"/>
        </w:rPr>
        <w:t>оборят</w:t>
      </w:r>
      <w:r w:rsidR="007C3DF8" w:rsidRPr="008421A4">
        <w:rPr>
          <w:lang w:val="bg-BG"/>
        </w:rPr>
        <w:t xml:space="preserve"> </w:t>
      </w:r>
      <w:r w:rsidR="004950C1" w:rsidRPr="008421A4">
        <w:rPr>
          <w:lang w:val="bg-BG"/>
        </w:rPr>
        <w:t>наличието на основателни съмнения срещу него. При тези обстоятелства</w:t>
      </w:r>
      <w:r w:rsidR="00FD5DE5" w:rsidRPr="008421A4">
        <w:rPr>
          <w:lang w:val="bg-BG"/>
        </w:rPr>
        <w:t>,</w:t>
      </w:r>
      <w:r w:rsidR="004950C1" w:rsidRPr="008421A4">
        <w:rPr>
          <w:lang w:val="bg-BG"/>
        </w:rPr>
        <w:t xml:space="preserve"> за </w:t>
      </w:r>
      <w:r w:rsidR="00FD5DE5" w:rsidRPr="008421A4">
        <w:rPr>
          <w:lang w:val="bg-BG"/>
        </w:rPr>
        <w:t xml:space="preserve">националните </w:t>
      </w:r>
      <w:r w:rsidR="004950C1" w:rsidRPr="008421A4">
        <w:rPr>
          <w:lang w:val="bg-BG"/>
        </w:rPr>
        <w:t xml:space="preserve">съдилища </w:t>
      </w:r>
      <w:r w:rsidR="00FD5DE5" w:rsidRPr="008421A4">
        <w:rPr>
          <w:lang w:val="bg-BG"/>
        </w:rPr>
        <w:t xml:space="preserve">е </w:t>
      </w:r>
      <w:r w:rsidR="004950C1" w:rsidRPr="008421A4">
        <w:rPr>
          <w:lang w:val="bg-BG"/>
        </w:rPr>
        <w:t xml:space="preserve">още по-важно да представят </w:t>
      </w:r>
      <w:r w:rsidR="007C3DF8">
        <w:rPr>
          <w:lang w:val="bg-BG"/>
        </w:rPr>
        <w:t>сериозни</w:t>
      </w:r>
      <w:r w:rsidR="004950C1" w:rsidRPr="008421A4">
        <w:rPr>
          <w:lang w:val="bg-BG"/>
        </w:rPr>
        <w:t xml:space="preserve"> и убедителни аргументи, за да </w:t>
      </w:r>
      <w:r w:rsidR="007C3DF8">
        <w:rPr>
          <w:lang w:val="bg-BG"/>
        </w:rPr>
        <w:t>обосноват</w:t>
      </w:r>
      <w:r w:rsidR="004950C1" w:rsidRPr="008421A4">
        <w:rPr>
          <w:lang w:val="bg-BG"/>
        </w:rPr>
        <w:t xml:space="preserve"> налагането на въпросната забрана.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89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AF0F07" w:rsidRPr="008421A4">
        <w:rPr>
          <w:lang w:val="bg-BG"/>
        </w:rPr>
        <w:t>Трябва да се отбележи, че окръжният съд решава да наложи тази забрана за максималния срок, предвиден в</w:t>
      </w:r>
      <w:r w:rsidR="00FD5DE5" w:rsidRPr="008421A4">
        <w:rPr>
          <w:lang w:val="bg-BG"/>
        </w:rPr>
        <w:t xml:space="preserve"> националното</w:t>
      </w:r>
      <w:r w:rsidR="00AF0F07" w:rsidRPr="008421A4">
        <w:rPr>
          <w:lang w:val="bg-BG"/>
        </w:rPr>
        <w:t xml:space="preserve"> законодателство (вж. параграф 31 по-горе), като не излага мотив</w:t>
      </w:r>
      <w:r w:rsidR="00FD5DE5" w:rsidRPr="008421A4">
        <w:rPr>
          <w:lang w:val="bg-BG"/>
        </w:rPr>
        <w:t>и</w:t>
      </w:r>
      <w:r w:rsidR="00AF0F07" w:rsidRPr="008421A4">
        <w:rPr>
          <w:lang w:val="bg-BG"/>
        </w:rPr>
        <w:t xml:space="preserve"> за необходимостта на тази мярка, нито защо избира да я наложи точно за такъв период </w:t>
      </w:r>
      <w:r w:rsidR="00EC6B1F" w:rsidRPr="008421A4">
        <w:rPr>
          <w:lang w:val="bg-BG"/>
        </w:rPr>
        <w:t>(</w:t>
      </w:r>
      <w:r w:rsidR="00AF0F07" w:rsidRPr="008421A4">
        <w:rPr>
          <w:lang w:val="bg-BG"/>
        </w:rPr>
        <w:t>вж. параграф</w:t>
      </w:r>
      <w:r w:rsidR="00EC6B1F" w:rsidRPr="008421A4">
        <w:rPr>
          <w:lang w:val="bg-BG"/>
        </w:rPr>
        <w:t xml:space="preserve"> 13 </w:t>
      </w:r>
      <w:r w:rsidR="00EC6B1F" w:rsidRPr="008421A4">
        <w:rPr>
          <w:i/>
        </w:rPr>
        <w:t>in</w:t>
      </w:r>
      <w:r w:rsidR="00413DC2" w:rsidRPr="008421A4">
        <w:rPr>
          <w:i/>
        </w:rPr>
        <w:t> </w:t>
      </w:r>
      <w:r w:rsidR="00EC6B1F" w:rsidRPr="008421A4">
        <w:rPr>
          <w:i/>
        </w:rPr>
        <w:t>fine</w:t>
      </w:r>
      <w:r w:rsidR="00EC6B1F" w:rsidRPr="008421A4">
        <w:rPr>
          <w:lang w:val="bg-BG"/>
        </w:rPr>
        <w:t xml:space="preserve"> </w:t>
      </w:r>
      <w:r w:rsidR="00AF0F07" w:rsidRPr="008421A4">
        <w:rPr>
          <w:lang w:val="bg-BG"/>
        </w:rPr>
        <w:t>по-горе</w:t>
      </w:r>
      <w:r w:rsidR="00EC6B1F" w:rsidRPr="008421A4">
        <w:rPr>
          <w:lang w:val="bg-BG"/>
        </w:rPr>
        <w:t xml:space="preserve">). </w:t>
      </w:r>
      <w:r w:rsidR="00A54061" w:rsidRPr="008421A4">
        <w:rPr>
          <w:lang w:val="bg-BG"/>
        </w:rPr>
        <w:t xml:space="preserve">При липсата на каквато и да е мотивация и като се имат предвид останалите </w:t>
      </w:r>
      <w:proofErr w:type="spellStart"/>
      <w:r w:rsidR="007C3DF8">
        <w:rPr>
          <w:lang w:val="bg-BG"/>
        </w:rPr>
        <w:t>относими</w:t>
      </w:r>
      <w:proofErr w:type="spellEnd"/>
      <w:r w:rsidR="00FD5DE5" w:rsidRPr="008421A4">
        <w:rPr>
          <w:lang w:val="bg-BG"/>
        </w:rPr>
        <w:t xml:space="preserve"> </w:t>
      </w:r>
      <w:r w:rsidR="00A54061" w:rsidRPr="008421A4">
        <w:rPr>
          <w:lang w:val="bg-BG"/>
        </w:rPr>
        <w:t>обстоятелства в случая, Съдът счита, че тази мярка не е обоснована.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90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7C4EA5" w:rsidRPr="008421A4">
        <w:rPr>
          <w:lang w:val="bg-BG"/>
        </w:rPr>
        <w:t>По тези съображения</w:t>
      </w:r>
      <w:r w:rsidR="00A54061" w:rsidRPr="008421A4">
        <w:rPr>
          <w:lang w:val="bg-BG"/>
        </w:rPr>
        <w:t xml:space="preserve"> Съдът счита, че забраната, наложена на четвъртия жалбоподател на 12 април 2010 г., да подава нови молби за освобождаване за период от два месеца е нарушение на правото му мярката му за неотклонение да бъде преразглеждана </w:t>
      </w:r>
      <w:r w:rsidR="007C3DF8">
        <w:rPr>
          <w:lang w:val="bg-BG"/>
        </w:rPr>
        <w:t>през кратки</w:t>
      </w:r>
      <w:r w:rsidR="00A54061" w:rsidRPr="008421A4">
        <w:rPr>
          <w:lang w:val="bg-BG"/>
        </w:rPr>
        <w:t xml:space="preserve"> интервали от време, гарантирано от чл. 5</w:t>
      </w:r>
      <w:r w:rsidR="007C3DF8" w:rsidRPr="007C3DF8">
        <w:rPr>
          <w:lang w:val="bg-BG"/>
        </w:rPr>
        <w:t xml:space="preserve"> </w:t>
      </w:r>
      <w:r w:rsidR="007C3DF8" w:rsidRPr="008421A4">
        <w:rPr>
          <w:lang w:val="bg-BG"/>
        </w:rPr>
        <w:t>§</w:t>
      </w:r>
      <w:r w:rsidR="00A54061" w:rsidRPr="008421A4">
        <w:rPr>
          <w:lang w:val="bg-BG"/>
        </w:rPr>
        <w:t xml:space="preserve"> 4 от Конвенцията.</w:t>
      </w:r>
    </w:p>
    <w:p w:rsidR="00EC6B1F" w:rsidRPr="008421A4" w:rsidRDefault="00857FBB" w:rsidP="007901D1">
      <w:pPr>
        <w:pStyle w:val="JuHIRoman"/>
        <w:rPr>
          <w:lang w:val="bg-BG"/>
        </w:rPr>
      </w:pPr>
      <w:r w:rsidRPr="008421A4">
        <w:rPr>
          <w:lang w:val="bg-BG"/>
        </w:rPr>
        <w:t>ТВЪРДЯНО НАРУШЕНИЕ ЧЛ. 5</w:t>
      </w:r>
      <w:r w:rsidR="007C3DF8" w:rsidRPr="007C3DF8">
        <w:rPr>
          <w:lang w:val="bg-BG"/>
        </w:rPr>
        <w:t xml:space="preserve"> </w:t>
      </w:r>
      <w:r w:rsidR="007C3DF8" w:rsidRPr="008421A4">
        <w:rPr>
          <w:lang w:val="bg-BG"/>
        </w:rPr>
        <w:t>§</w:t>
      </w:r>
      <w:r w:rsidRPr="008421A4">
        <w:rPr>
          <w:lang w:val="bg-BG"/>
        </w:rPr>
        <w:t xml:space="preserve"> 5 ОТ КОНВЕНЦИЯТА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91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7D7317" w:rsidRPr="008421A4">
        <w:rPr>
          <w:lang w:val="bg-BG"/>
        </w:rPr>
        <w:t xml:space="preserve">Четвъртият жалбоподател </w:t>
      </w:r>
      <w:r w:rsidR="00DC57D4" w:rsidRPr="008421A4">
        <w:rPr>
          <w:lang w:val="bg-BG"/>
        </w:rPr>
        <w:t>се оплаква и от това, че няма право на обезщетение за твърдените нарушения на гарантираните му по чл. 5</w:t>
      </w:r>
      <w:r w:rsidR="007C3DF8" w:rsidRPr="007C3DF8">
        <w:rPr>
          <w:lang w:val="bg-BG"/>
        </w:rPr>
        <w:t xml:space="preserve"> </w:t>
      </w:r>
      <w:r w:rsidR="007C3DF8" w:rsidRPr="008421A4">
        <w:rPr>
          <w:lang w:val="bg-BG"/>
        </w:rPr>
        <w:t>§</w:t>
      </w:r>
      <w:r w:rsidR="00DC57D4" w:rsidRPr="008421A4">
        <w:rPr>
          <w:lang w:val="bg-BG"/>
        </w:rPr>
        <w:t xml:space="preserve"> 4 от Конвенцията права. Той се позовава на чл. 5</w:t>
      </w:r>
      <w:r w:rsidR="007C3DF8" w:rsidRPr="007C3DF8">
        <w:rPr>
          <w:lang w:val="bg-BG"/>
        </w:rPr>
        <w:t xml:space="preserve"> </w:t>
      </w:r>
      <w:r w:rsidR="007C3DF8" w:rsidRPr="008421A4">
        <w:rPr>
          <w:lang w:val="bg-BG"/>
        </w:rPr>
        <w:t>§</w:t>
      </w:r>
      <w:r w:rsidR="00DC57D4" w:rsidRPr="008421A4">
        <w:rPr>
          <w:lang w:val="bg-BG"/>
        </w:rPr>
        <w:t xml:space="preserve"> 5 от Конвенцията, който гласи следното:</w:t>
      </w:r>
    </w:p>
    <w:p w:rsidR="00EC6B1F" w:rsidRPr="008421A4" w:rsidRDefault="001A193F" w:rsidP="007901D1">
      <w:pPr>
        <w:pStyle w:val="JuQuot"/>
        <w:rPr>
          <w:lang w:val="bg-BG"/>
        </w:rPr>
      </w:pPr>
      <w:r w:rsidRPr="008421A4">
        <w:rPr>
          <w:lang w:val="bg-BG"/>
        </w:rPr>
        <w:t>„</w:t>
      </w:r>
      <w:r w:rsidR="00AC78DA" w:rsidRPr="008421A4">
        <w:rPr>
          <w:lang w:val="bg-BG"/>
        </w:rPr>
        <w:t>Всяко лице, арестувано или лишено от свобода в нарушение на изискванията на този член, се ползва с право на обезщетение.“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92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81488C" w:rsidRPr="008421A4">
        <w:rPr>
          <w:lang w:val="bg-BG"/>
        </w:rPr>
        <w:t>Правителството оспорва тази теза</w:t>
      </w:r>
      <w:r w:rsidR="007C3DF8">
        <w:rPr>
          <w:lang w:val="bg-BG"/>
        </w:rPr>
        <w:t>, твърдейки</w:t>
      </w:r>
      <w:r w:rsidR="0081488C" w:rsidRPr="008421A4">
        <w:rPr>
          <w:lang w:val="bg-BG"/>
        </w:rPr>
        <w:t xml:space="preserve"> че </w:t>
      </w:r>
      <w:r w:rsidR="009355BD" w:rsidRPr="008421A4">
        <w:rPr>
          <w:lang w:val="bg-BG"/>
        </w:rPr>
        <w:t xml:space="preserve">след прекратяването на наказателните </w:t>
      </w:r>
      <w:r w:rsidR="00FD5DE5" w:rsidRPr="008421A4">
        <w:rPr>
          <w:lang w:val="bg-BG"/>
        </w:rPr>
        <w:t xml:space="preserve">производства </w:t>
      </w:r>
      <w:r w:rsidR="009355BD" w:rsidRPr="008421A4">
        <w:rPr>
          <w:lang w:val="bg-BG"/>
        </w:rPr>
        <w:t>срещу него то</w:t>
      </w:r>
      <w:r w:rsidR="00E13601">
        <w:rPr>
          <w:lang w:val="bg-BG"/>
        </w:rPr>
        <w:t>й е</w:t>
      </w:r>
      <w:r w:rsidR="009355BD" w:rsidRPr="008421A4">
        <w:rPr>
          <w:lang w:val="bg-BG"/>
        </w:rPr>
        <w:t xml:space="preserve"> </w:t>
      </w:r>
      <w:r w:rsidR="005E599D" w:rsidRPr="008421A4">
        <w:rPr>
          <w:lang w:val="bg-BG"/>
        </w:rPr>
        <w:t xml:space="preserve">има възможност да </w:t>
      </w:r>
      <w:r w:rsidR="00E13601">
        <w:rPr>
          <w:lang w:val="bg-BG"/>
        </w:rPr>
        <w:t>предяви иск за</w:t>
      </w:r>
      <w:r w:rsidR="005F4012" w:rsidRPr="008421A4">
        <w:rPr>
          <w:lang w:val="bg-BG"/>
        </w:rPr>
        <w:t xml:space="preserve"> обезщетение съгласно чл. 2 от Закона за отговорността на държавата и общините за вреди. </w:t>
      </w:r>
      <w:r w:rsidR="005E599D" w:rsidRPr="008421A4">
        <w:rPr>
          <w:lang w:val="bg-BG"/>
        </w:rPr>
        <w:t>Освен</w:t>
      </w:r>
      <w:r w:rsidR="00AA1516" w:rsidRPr="008421A4">
        <w:rPr>
          <w:lang w:val="bg-BG"/>
        </w:rPr>
        <w:t xml:space="preserve"> това </w:t>
      </w:r>
      <w:r w:rsidR="00E13601">
        <w:rPr>
          <w:lang w:val="bg-BG"/>
        </w:rPr>
        <w:t>правителството</w:t>
      </w:r>
      <w:r w:rsidR="00AA1516" w:rsidRPr="008421A4">
        <w:rPr>
          <w:lang w:val="bg-BG"/>
        </w:rPr>
        <w:t xml:space="preserve"> посочва, че </w:t>
      </w:r>
      <w:r w:rsidR="00E13601">
        <w:rPr>
          <w:lang w:val="bg-BG"/>
        </w:rPr>
        <w:t>тази</w:t>
      </w:r>
      <w:r w:rsidR="005E599D" w:rsidRPr="008421A4">
        <w:rPr>
          <w:lang w:val="bg-BG"/>
        </w:rPr>
        <w:t xml:space="preserve"> разпоредба</w:t>
      </w:r>
      <w:r w:rsidR="00E13601">
        <w:rPr>
          <w:lang w:val="bg-BG"/>
        </w:rPr>
        <w:t xml:space="preserve">, в </w:t>
      </w:r>
      <w:proofErr w:type="spellStart"/>
      <w:r w:rsidR="00E13601">
        <w:rPr>
          <w:lang w:val="bg-BG"/>
        </w:rPr>
        <w:t>редкацията</w:t>
      </w:r>
      <w:proofErr w:type="spellEnd"/>
      <w:r w:rsidR="00E13601">
        <w:rPr>
          <w:lang w:val="bg-BG"/>
        </w:rPr>
        <w:t xml:space="preserve"> й</w:t>
      </w:r>
      <w:r w:rsidR="005E599D" w:rsidRPr="008421A4">
        <w:rPr>
          <w:lang w:val="bg-BG"/>
        </w:rPr>
        <w:t xml:space="preserve"> след 2012 г. му позволява да предяви иск за обезщетение, като се позове директно на чл. 5</w:t>
      </w:r>
      <w:r w:rsidR="00E13601" w:rsidRPr="00E13601">
        <w:rPr>
          <w:lang w:val="bg-BG"/>
        </w:rPr>
        <w:t xml:space="preserve"> </w:t>
      </w:r>
      <w:r w:rsidR="00E13601" w:rsidRPr="008421A4">
        <w:rPr>
          <w:lang w:val="bg-BG"/>
        </w:rPr>
        <w:t>§</w:t>
      </w:r>
      <w:r w:rsidR="005E599D" w:rsidRPr="008421A4">
        <w:rPr>
          <w:lang w:val="bg-BG"/>
        </w:rPr>
        <w:t xml:space="preserve"> 4 от Конвенцията.</w:t>
      </w:r>
    </w:p>
    <w:p w:rsidR="00EC6B1F" w:rsidRPr="008421A4" w:rsidRDefault="00B226B7" w:rsidP="007901D1">
      <w:pPr>
        <w:pStyle w:val="JuPara"/>
      </w:pPr>
      <w:r w:rsidRPr="007674DE">
        <w:rPr>
          <w:lang w:val="bg-BG"/>
        </w:rPr>
        <w:t>93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53632E" w:rsidRPr="008421A4">
        <w:rPr>
          <w:lang w:val="bg-BG"/>
        </w:rPr>
        <w:t>Съдът напомня, че чл. 5</w:t>
      </w:r>
      <w:r w:rsidR="00E13601" w:rsidRPr="00E13601">
        <w:rPr>
          <w:lang w:val="bg-BG"/>
        </w:rPr>
        <w:t xml:space="preserve"> </w:t>
      </w:r>
      <w:r w:rsidR="00E13601" w:rsidRPr="008421A4">
        <w:rPr>
          <w:lang w:val="bg-BG"/>
        </w:rPr>
        <w:t>§</w:t>
      </w:r>
      <w:r w:rsidR="0053632E" w:rsidRPr="008421A4">
        <w:rPr>
          <w:lang w:val="bg-BG"/>
        </w:rPr>
        <w:t xml:space="preserve"> 5 от Конвенцията се счита за спазен когато е възможно да бъде поискано обезщетение в случай на лишаване от свобода, извършено в условия, които противоречат на параграфи 1, 2, 3 и 4 на този член</w:t>
      </w:r>
      <w:r w:rsidR="00EC6B1F" w:rsidRPr="008421A4">
        <w:rPr>
          <w:lang w:val="bg-BG"/>
        </w:rPr>
        <w:t xml:space="preserve"> (</w:t>
      </w:r>
      <w:r w:rsidR="0053632E" w:rsidRPr="008421A4">
        <w:rPr>
          <w:lang w:val="bg-BG"/>
        </w:rPr>
        <w:t xml:space="preserve">вж. </w:t>
      </w:r>
      <w:proofErr w:type="spellStart"/>
      <w:r w:rsidR="00EC6B1F" w:rsidRPr="008421A4">
        <w:rPr>
          <w:i/>
        </w:rPr>
        <w:t>Wassink</w:t>
      </w:r>
      <w:proofErr w:type="spellEnd"/>
      <w:r w:rsidR="00EC6B1F" w:rsidRPr="008421A4">
        <w:rPr>
          <w:i/>
        </w:rPr>
        <w:t xml:space="preserve"> c. Pays-Bas</w:t>
      </w:r>
      <w:r w:rsidR="0053632E" w:rsidRPr="008421A4">
        <w:t xml:space="preserve">, 27 </w:t>
      </w:r>
      <w:proofErr w:type="spellStart"/>
      <w:r w:rsidR="0053632E" w:rsidRPr="008421A4">
        <w:t>септември</w:t>
      </w:r>
      <w:proofErr w:type="spellEnd"/>
      <w:r w:rsidR="00EC6B1F" w:rsidRPr="008421A4">
        <w:t xml:space="preserve"> 1990</w:t>
      </w:r>
      <w:r w:rsidR="0053632E" w:rsidRPr="008421A4">
        <w:rPr>
          <w:lang w:val="bg-BG"/>
        </w:rPr>
        <w:t xml:space="preserve"> г.</w:t>
      </w:r>
      <w:r w:rsidR="00677136" w:rsidRPr="008421A4">
        <w:t xml:space="preserve">, § 38, </w:t>
      </w:r>
      <w:proofErr w:type="spellStart"/>
      <w:r w:rsidR="00677136" w:rsidRPr="008421A4">
        <w:t>серия</w:t>
      </w:r>
      <w:proofErr w:type="spellEnd"/>
      <w:r w:rsidR="00EC6B1F" w:rsidRPr="008421A4">
        <w:t xml:space="preserve"> A </w:t>
      </w:r>
      <w:r w:rsidR="00DF5E2B" w:rsidRPr="008421A4">
        <w:rPr>
          <w:lang w:val="bg-BG"/>
        </w:rPr>
        <w:t xml:space="preserve">№ </w:t>
      </w:r>
      <w:r w:rsidR="00DF5E2B" w:rsidRPr="008421A4">
        <w:t>185-A, и</w:t>
      </w:r>
      <w:r w:rsidR="00EC6B1F" w:rsidRPr="008421A4">
        <w:t xml:space="preserve"> </w:t>
      </w:r>
      <w:proofErr w:type="spellStart"/>
      <w:r w:rsidR="00EC6B1F" w:rsidRPr="008421A4">
        <w:rPr>
          <w:i/>
        </w:rPr>
        <w:t>Houtman</w:t>
      </w:r>
      <w:proofErr w:type="spellEnd"/>
      <w:r w:rsidR="00EC6B1F" w:rsidRPr="008421A4">
        <w:rPr>
          <w:i/>
        </w:rPr>
        <w:t xml:space="preserve"> et Meeus c. Belgique</w:t>
      </w:r>
      <w:r w:rsidR="00EC6B1F" w:rsidRPr="008421A4">
        <w:t xml:space="preserve">, </w:t>
      </w:r>
      <w:r w:rsidR="00DF5E2B" w:rsidRPr="008421A4">
        <w:rPr>
          <w:lang w:val="bg-BG"/>
        </w:rPr>
        <w:t>№</w:t>
      </w:r>
      <w:r w:rsidR="00DF5E2B" w:rsidRPr="008421A4">
        <w:t xml:space="preserve"> 22945/07, § 43, 17 </w:t>
      </w:r>
      <w:proofErr w:type="spellStart"/>
      <w:r w:rsidR="00DF5E2B" w:rsidRPr="008421A4">
        <w:t>март</w:t>
      </w:r>
      <w:proofErr w:type="spellEnd"/>
      <w:r w:rsidR="00EC6B1F" w:rsidRPr="008421A4">
        <w:t xml:space="preserve"> 2009</w:t>
      </w:r>
      <w:r w:rsidR="00DF5E2B" w:rsidRPr="008421A4">
        <w:rPr>
          <w:lang w:val="bg-BG"/>
        </w:rPr>
        <w:t xml:space="preserve"> г.</w:t>
      </w:r>
      <w:r w:rsidR="00EC6B1F" w:rsidRPr="008421A4">
        <w:t xml:space="preserve">). </w:t>
      </w:r>
      <w:r w:rsidR="00DF5E2B" w:rsidRPr="008421A4">
        <w:rPr>
          <w:lang w:val="bg-BG"/>
        </w:rPr>
        <w:t>П</w:t>
      </w:r>
      <w:r w:rsidR="00060883" w:rsidRPr="008421A4">
        <w:rPr>
          <w:lang w:val="bg-BG"/>
        </w:rPr>
        <w:t xml:space="preserve">равото на обезщетение, посочено в параграф 5, предполага, че </w:t>
      </w:r>
      <w:r w:rsidR="009D0352" w:rsidRPr="008421A4">
        <w:rPr>
          <w:lang w:val="bg-BG"/>
        </w:rPr>
        <w:t xml:space="preserve">е установено нарушение на някой от останалите </w:t>
      </w:r>
      <w:r w:rsidR="009D0352" w:rsidRPr="008421A4">
        <w:rPr>
          <w:lang w:val="bg-BG"/>
        </w:rPr>
        <w:lastRenderedPageBreak/>
        <w:t xml:space="preserve">параграфи от национален съд или от институциите на Конвенцията. </w:t>
      </w:r>
      <w:r w:rsidR="00FC3951" w:rsidRPr="008421A4">
        <w:rPr>
          <w:lang w:val="bg-BG"/>
        </w:rPr>
        <w:t xml:space="preserve">В това отношение, ефективното използване на правото на обезщетение, гарантирано от тази последна разпоредба, трябва да бъде осигурено с достатъчна степен на сигурност </w:t>
      </w:r>
      <w:r w:rsidR="00EC6B1F" w:rsidRPr="008421A4">
        <w:rPr>
          <w:lang w:val="bg-BG"/>
        </w:rPr>
        <w:t>(</w:t>
      </w:r>
      <w:r w:rsidR="00FC3951" w:rsidRPr="008421A4">
        <w:rPr>
          <w:lang w:val="bg-BG"/>
        </w:rPr>
        <w:t xml:space="preserve">вж. </w:t>
      </w:r>
      <w:proofErr w:type="spellStart"/>
      <w:r w:rsidR="00EC6B1F" w:rsidRPr="008421A4">
        <w:rPr>
          <w:i/>
        </w:rPr>
        <w:t>Ciulla</w:t>
      </w:r>
      <w:proofErr w:type="spellEnd"/>
      <w:r w:rsidR="00EC6B1F" w:rsidRPr="008421A4">
        <w:rPr>
          <w:i/>
        </w:rPr>
        <w:t xml:space="preserve"> c. Italie</w:t>
      </w:r>
      <w:r w:rsidR="00FC3951" w:rsidRPr="008421A4">
        <w:t xml:space="preserve">, 22 </w:t>
      </w:r>
      <w:proofErr w:type="spellStart"/>
      <w:r w:rsidR="00FC3951" w:rsidRPr="008421A4">
        <w:t>февруари</w:t>
      </w:r>
      <w:proofErr w:type="spellEnd"/>
      <w:r w:rsidR="00EC6B1F" w:rsidRPr="008421A4">
        <w:t xml:space="preserve"> 1989</w:t>
      </w:r>
      <w:r w:rsidR="00AC4B03" w:rsidRPr="008421A4">
        <w:rPr>
          <w:lang w:val="bg-BG"/>
        </w:rPr>
        <w:t xml:space="preserve"> г.</w:t>
      </w:r>
      <w:r w:rsidR="00EC6B1F" w:rsidRPr="008421A4">
        <w:t>, §</w:t>
      </w:r>
      <w:r w:rsidR="00413DC2" w:rsidRPr="008421A4">
        <w:t xml:space="preserve"> </w:t>
      </w:r>
      <w:r w:rsidR="00AC4B03" w:rsidRPr="008421A4">
        <w:t xml:space="preserve">44, </w:t>
      </w:r>
      <w:proofErr w:type="spellStart"/>
      <w:r w:rsidR="00AC4B03" w:rsidRPr="008421A4">
        <w:t>серия</w:t>
      </w:r>
      <w:proofErr w:type="spellEnd"/>
      <w:r w:rsidR="00EC6B1F" w:rsidRPr="008421A4">
        <w:t xml:space="preserve"> A </w:t>
      </w:r>
      <w:r w:rsidR="00AC4B03" w:rsidRPr="008421A4">
        <w:rPr>
          <w:lang w:val="bg-BG"/>
        </w:rPr>
        <w:t>№</w:t>
      </w:r>
      <w:r w:rsidR="00413DC2" w:rsidRPr="008421A4">
        <w:t xml:space="preserve"> </w:t>
      </w:r>
      <w:r w:rsidR="00EC6B1F" w:rsidRPr="008421A4">
        <w:t xml:space="preserve">148, </w:t>
      </w:r>
      <w:proofErr w:type="spellStart"/>
      <w:r w:rsidR="00EC6B1F" w:rsidRPr="008421A4">
        <w:rPr>
          <w:i/>
        </w:rPr>
        <w:t>Sakık</w:t>
      </w:r>
      <w:proofErr w:type="spellEnd"/>
      <w:r w:rsidR="00EC6B1F" w:rsidRPr="008421A4">
        <w:rPr>
          <w:i/>
        </w:rPr>
        <w:t xml:space="preserve"> et autres c. Turquie</w:t>
      </w:r>
      <w:r w:rsidR="00AC4B03" w:rsidRPr="008421A4">
        <w:t xml:space="preserve">, 26 </w:t>
      </w:r>
      <w:proofErr w:type="spellStart"/>
      <w:r w:rsidR="00AC4B03" w:rsidRPr="008421A4">
        <w:t>ноември</w:t>
      </w:r>
      <w:proofErr w:type="spellEnd"/>
      <w:r w:rsidR="00EC6B1F" w:rsidRPr="008421A4">
        <w:t xml:space="preserve"> 1997</w:t>
      </w:r>
      <w:r w:rsidR="00AC4B03" w:rsidRPr="008421A4">
        <w:rPr>
          <w:lang w:val="bg-BG"/>
        </w:rPr>
        <w:t xml:space="preserve"> г.</w:t>
      </w:r>
      <w:r w:rsidR="00EC6B1F" w:rsidRPr="008421A4">
        <w:t>, §</w:t>
      </w:r>
      <w:r w:rsidR="00413DC2" w:rsidRPr="008421A4">
        <w:t> </w:t>
      </w:r>
      <w:r w:rsidR="00EC6B1F" w:rsidRPr="008421A4">
        <w:t xml:space="preserve">60, </w:t>
      </w:r>
      <w:r w:rsidR="00EC6B1F" w:rsidRPr="008421A4">
        <w:rPr>
          <w:i/>
        </w:rPr>
        <w:t>Recueil des arrêts et décisions</w:t>
      </w:r>
      <w:r w:rsidR="00EC6B1F" w:rsidRPr="008421A4">
        <w:t xml:space="preserve"> 1997</w:t>
      </w:r>
      <w:r w:rsidR="00413C3E" w:rsidRPr="008421A4">
        <w:t>-</w:t>
      </w:r>
      <w:r w:rsidR="00AC4B03" w:rsidRPr="008421A4">
        <w:t>VII, и</w:t>
      </w:r>
      <w:r w:rsidR="00EC6B1F" w:rsidRPr="008421A4">
        <w:t xml:space="preserve"> </w:t>
      </w:r>
      <w:r w:rsidR="00EC6B1F" w:rsidRPr="008421A4">
        <w:rPr>
          <w:i/>
        </w:rPr>
        <w:t>N.C. c. Italie</w:t>
      </w:r>
      <w:r w:rsidR="00AC4B03" w:rsidRPr="008421A4">
        <w:t xml:space="preserve"> [</w:t>
      </w:r>
      <w:r w:rsidR="00AC4B03" w:rsidRPr="008421A4">
        <w:rPr>
          <w:lang w:val="bg-BG"/>
        </w:rPr>
        <w:t>ГС</w:t>
      </w:r>
      <w:r w:rsidR="00EC6B1F" w:rsidRPr="008421A4">
        <w:t xml:space="preserve">], </w:t>
      </w:r>
      <w:r w:rsidR="00AC4B03" w:rsidRPr="008421A4">
        <w:rPr>
          <w:lang w:val="bg-BG"/>
        </w:rPr>
        <w:t>№</w:t>
      </w:r>
      <w:r w:rsidR="007B32B3" w:rsidRPr="008421A4">
        <w:t xml:space="preserve"> </w:t>
      </w:r>
      <w:r w:rsidR="00EC6B1F" w:rsidRPr="008421A4">
        <w:t>24952/94, § 49, CEDH 2002</w:t>
      </w:r>
      <w:r w:rsidR="00413C3E" w:rsidRPr="008421A4">
        <w:t>-</w:t>
      </w:r>
      <w:r w:rsidR="00EC6B1F" w:rsidRPr="008421A4">
        <w:t>X).</w:t>
      </w:r>
    </w:p>
    <w:p w:rsidR="00EC6B1F" w:rsidRPr="008421A4" w:rsidRDefault="00B226B7" w:rsidP="007901D1">
      <w:pPr>
        <w:pStyle w:val="JuPara"/>
        <w:rPr>
          <w:lang w:val="bg-BG"/>
        </w:rPr>
      </w:pPr>
      <w:r>
        <w:t>94</w:t>
      </w:r>
      <w:r w:rsidR="00EC6B1F" w:rsidRPr="008421A4">
        <w:t>.  </w:t>
      </w:r>
      <w:r w:rsidR="00AC4B03" w:rsidRPr="008421A4">
        <w:rPr>
          <w:lang w:val="bg-BG"/>
        </w:rPr>
        <w:t xml:space="preserve">В случая Съдът </w:t>
      </w:r>
      <w:r w:rsidR="00D114ED" w:rsidRPr="008421A4">
        <w:rPr>
          <w:lang w:val="bg-BG"/>
        </w:rPr>
        <w:t>отбелязва, че по отношение на установеното от него нарушение</w:t>
      </w:r>
      <w:r w:rsidR="00AA1516" w:rsidRPr="008421A4">
        <w:rPr>
          <w:lang w:val="bg-BG"/>
        </w:rPr>
        <w:t xml:space="preserve"> на чл. 5</w:t>
      </w:r>
      <w:r w:rsidR="00E13601" w:rsidRPr="00E13601">
        <w:rPr>
          <w:lang w:val="bg-BG"/>
        </w:rPr>
        <w:t xml:space="preserve"> </w:t>
      </w:r>
      <w:r w:rsidR="00E13601" w:rsidRPr="008421A4">
        <w:rPr>
          <w:lang w:val="bg-BG"/>
        </w:rPr>
        <w:t>§</w:t>
      </w:r>
      <w:r w:rsidR="00AA1516" w:rsidRPr="008421A4">
        <w:rPr>
          <w:lang w:val="bg-BG"/>
        </w:rPr>
        <w:t xml:space="preserve"> 4 от Конвенцията</w:t>
      </w:r>
      <w:r w:rsidR="00D114ED" w:rsidRPr="008421A4">
        <w:rPr>
          <w:lang w:val="bg-BG"/>
        </w:rPr>
        <w:t xml:space="preserve"> тр</w:t>
      </w:r>
      <w:r w:rsidR="00AA1516" w:rsidRPr="008421A4">
        <w:rPr>
          <w:lang w:val="bg-BG"/>
        </w:rPr>
        <w:t xml:space="preserve">ябва да се </w:t>
      </w:r>
      <w:proofErr w:type="gramStart"/>
      <w:r w:rsidR="00AA1516" w:rsidRPr="008421A4">
        <w:rPr>
          <w:lang w:val="bg-BG"/>
        </w:rPr>
        <w:t xml:space="preserve">приложи </w:t>
      </w:r>
      <w:r w:rsidR="00E13601" w:rsidRPr="00E13601">
        <w:rPr>
          <w:lang w:val="bg-BG"/>
        </w:rPr>
        <w:t xml:space="preserve"> </w:t>
      </w:r>
      <w:r w:rsidR="00E13601">
        <w:rPr>
          <w:lang w:val="bg-BG"/>
        </w:rPr>
        <w:t>параграф</w:t>
      </w:r>
      <w:proofErr w:type="gramEnd"/>
      <w:r w:rsidR="00AA1516" w:rsidRPr="008421A4">
        <w:rPr>
          <w:lang w:val="bg-BG"/>
        </w:rPr>
        <w:t xml:space="preserve"> 5 на същия член</w:t>
      </w:r>
      <w:r w:rsidR="00D114ED" w:rsidRPr="008421A4">
        <w:rPr>
          <w:lang w:val="bg-BG"/>
        </w:rPr>
        <w:t>. Ето защо той трябва да установи дали на национално ниво заинтересованото лице се е ползвало от</w:t>
      </w:r>
      <w:r w:rsidR="00E13601">
        <w:rPr>
          <w:lang w:val="bg-BG"/>
        </w:rPr>
        <w:t xml:space="preserve"> изпълнимо право</w:t>
      </w:r>
      <w:r w:rsidR="00DA7841" w:rsidRPr="008421A4">
        <w:rPr>
          <w:lang w:val="bg-BG"/>
        </w:rPr>
        <w:t xml:space="preserve"> на обезщетение за нанесените му вреди преди настоящ</w:t>
      </w:r>
      <w:r w:rsidR="005227BA" w:rsidRPr="008421A4">
        <w:rPr>
          <w:lang w:val="bg-BG"/>
        </w:rPr>
        <w:t>о</w:t>
      </w:r>
      <w:r w:rsidR="00DA7841" w:rsidRPr="008421A4">
        <w:rPr>
          <w:lang w:val="bg-BG"/>
        </w:rPr>
        <w:t xml:space="preserve">то решение и дали разполага с подобно право след постановяването на решението. </w:t>
      </w:r>
      <w:r w:rsidR="000337F5" w:rsidRPr="008421A4">
        <w:rPr>
          <w:lang w:val="bg-BG"/>
        </w:rPr>
        <w:t>В това отношение той напомня, че за да отсъди нарушение на чл. 5</w:t>
      </w:r>
      <w:r w:rsidR="00E13601" w:rsidRPr="00E13601">
        <w:rPr>
          <w:lang w:val="bg-BG"/>
        </w:rPr>
        <w:t xml:space="preserve"> </w:t>
      </w:r>
      <w:r w:rsidR="00E13601" w:rsidRPr="008421A4">
        <w:rPr>
          <w:lang w:val="bg-BG"/>
        </w:rPr>
        <w:t>§</w:t>
      </w:r>
      <w:r w:rsidR="000337F5" w:rsidRPr="008421A4">
        <w:rPr>
          <w:lang w:val="bg-BG"/>
        </w:rPr>
        <w:t xml:space="preserve"> 5 от Конвенцията, трябва да бъде установено, че </w:t>
      </w:r>
      <w:r w:rsidR="00200CD5" w:rsidRPr="008421A4">
        <w:rPr>
          <w:lang w:val="bg-BG"/>
        </w:rPr>
        <w:t>констатираното</w:t>
      </w:r>
      <w:r w:rsidR="000337F5" w:rsidRPr="008421A4">
        <w:rPr>
          <w:lang w:val="bg-BG"/>
        </w:rPr>
        <w:t xml:space="preserve"> нарушение на някой от друг</w:t>
      </w:r>
      <w:r w:rsidR="00200CD5" w:rsidRPr="008421A4">
        <w:rPr>
          <w:lang w:val="bg-BG"/>
        </w:rPr>
        <w:t>ите параграфи на чл. 5 не е могло</w:t>
      </w:r>
      <w:r w:rsidR="000337F5" w:rsidRPr="008421A4">
        <w:rPr>
          <w:lang w:val="bg-BG"/>
        </w:rPr>
        <w:t xml:space="preserve">, преди постановяването на решение от негова страна, и не може, след това решение, да бъде основание за подаването на </w:t>
      </w:r>
      <w:r w:rsidR="005227BA" w:rsidRPr="008421A4">
        <w:rPr>
          <w:lang w:val="bg-BG"/>
        </w:rPr>
        <w:t xml:space="preserve">иск </w:t>
      </w:r>
      <w:r w:rsidR="000337F5" w:rsidRPr="008421A4">
        <w:rPr>
          <w:lang w:val="bg-BG"/>
        </w:rPr>
        <w:t xml:space="preserve">за обезщетение пред националните съдилища </w:t>
      </w:r>
      <w:r w:rsidR="00EC6B1F" w:rsidRPr="008421A4">
        <w:rPr>
          <w:lang w:val="bg-BG"/>
        </w:rPr>
        <w:t>(</w:t>
      </w:r>
      <w:r w:rsidR="000337F5" w:rsidRPr="008421A4">
        <w:rPr>
          <w:lang w:val="bg-BG"/>
        </w:rPr>
        <w:t xml:space="preserve">вж. </w:t>
      </w:r>
      <w:r w:rsidR="000337F5" w:rsidRPr="008421A4">
        <w:rPr>
          <w:i/>
          <w:lang w:val="bg-BG"/>
        </w:rPr>
        <w:t>Станев срещу България</w:t>
      </w:r>
      <w:r w:rsidR="00EC6B1F" w:rsidRPr="008421A4">
        <w:rPr>
          <w:lang w:val="bg-BG"/>
        </w:rPr>
        <w:t xml:space="preserve"> [</w:t>
      </w:r>
      <w:r w:rsidR="00E8370E" w:rsidRPr="008421A4">
        <w:rPr>
          <w:lang w:val="bg-BG"/>
        </w:rPr>
        <w:t>ГС</w:t>
      </w:r>
      <w:r w:rsidR="00EC6B1F" w:rsidRPr="008421A4">
        <w:rPr>
          <w:lang w:val="bg-BG"/>
        </w:rPr>
        <w:t xml:space="preserve">], </w:t>
      </w:r>
      <w:r w:rsidR="007B32B3" w:rsidRPr="008421A4">
        <w:rPr>
          <w:lang w:val="bg-BG"/>
        </w:rPr>
        <w:t>№</w:t>
      </w:r>
      <w:r w:rsidR="00961A93" w:rsidRPr="008421A4">
        <w:rPr>
          <w:lang w:val="bg-BG"/>
        </w:rPr>
        <w:t xml:space="preserve"> </w:t>
      </w:r>
      <w:r w:rsidR="00EC6B1F" w:rsidRPr="008421A4">
        <w:rPr>
          <w:lang w:val="bg-BG"/>
        </w:rPr>
        <w:t>36760/06, §</w:t>
      </w:r>
      <w:r w:rsidR="00961A93" w:rsidRPr="008421A4">
        <w:t> </w:t>
      </w:r>
      <w:r w:rsidR="00EC6B1F" w:rsidRPr="008421A4">
        <w:rPr>
          <w:lang w:val="bg-BG"/>
        </w:rPr>
        <w:t xml:space="preserve">184, </w:t>
      </w:r>
      <w:r w:rsidR="00EC6B1F" w:rsidRPr="008421A4">
        <w:t>CEDH</w:t>
      </w:r>
      <w:r w:rsidR="00EC6B1F" w:rsidRPr="008421A4">
        <w:rPr>
          <w:lang w:val="bg-BG"/>
        </w:rPr>
        <w:t xml:space="preserve"> 2012).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95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AB4D58" w:rsidRPr="008421A4">
        <w:rPr>
          <w:lang w:val="bg-BG"/>
        </w:rPr>
        <w:t xml:space="preserve">Четвъртият жалбоподател </w:t>
      </w:r>
      <w:r w:rsidR="00E13601">
        <w:rPr>
          <w:lang w:val="bg-BG"/>
        </w:rPr>
        <w:t>предявява</w:t>
      </w:r>
      <w:r w:rsidR="00AB4D58" w:rsidRPr="008421A4">
        <w:rPr>
          <w:lang w:val="bg-BG"/>
        </w:rPr>
        <w:t xml:space="preserve"> иск за обезщетение съгласно чл. 2, ал. 1, т. 3 от Закона за отговорността на държавата и общините за вреди срещу прокуратурата </w:t>
      </w:r>
      <w:r w:rsidR="00A556CF" w:rsidRPr="008421A4">
        <w:rPr>
          <w:lang w:val="bg-BG"/>
        </w:rPr>
        <w:t xml:space="preserve">след прекратяването на водените срещу него наказателни </w:t>
      </w:r>
      <w:r w:rsidR="005227BA" w:rsidRPr="008421A4">
        <w:rPr>
          <w:lang w:val="bg-BG"/>
        </w:rPr>
        <w:t>производства</w:t>
      </w:r>
      <w:r w:rsidR="00A556CF" w:rsidRPr="008421A4">
        <w:rPr>
          <w:lang w:val="bg-BG"/>
        </w:rPr>
        <w:t xml:space="preserve">. В рамките на това производство той получава обезщетение </w:t>
      </w:r>
      <w:r w:rsidR="00E92A1D" w:rsidRPr="008421A4">
        <w:rPr>
          <w:lang w:val="bg-BG"/>
        </w:rPr>
        <w:t>за понесени щети заради прек</w:t>
      </w:r>
      <w:r w:rsidR="005227BA" w:rsidRPr="008421A4">
        <w:rPr>
          <w:lang w:val="bg-BG"/>
        </w:rPr>
        <w:t>омерната  продължителност на предварителното</w:t>
      </w:r>
      <w:r w:rsidR="00E92A1D" w:rsidRPr="008421A4">
        <w:rPr>
          <w:lang w:val="bg-BG"/>
        </w:rPr>
        <w:t xml:space="preserve"> му временно задържане, което кара Съдът да заключи, че е загубил </w:t>
      </w:r>
      <w:r w:rsidR="005227BA" w:rsidRPr="008421A4">
        <w:rPr>
          <w:lang w:val="bg-BG"/>
        </w:rPr>
        <w:t xml:space="preserve">статута </w:t>
      </w:r>
      <w:r w:rsidR="00E92A1D" w:rsidRPr="008421A4">
        <w:rPr>
          <w:lang w:val="bg-BG"/>
        </w:rPr>
        <w:t xml:space="preserve">си на жертва </w:t>
      </w:r>
      <w:r w:rsidR="0092185F" w:rsidRPr="008421A4">
        <w:rPr>
          <w:lang w:val="bg-BG"/>
        </w:rPr>
        <w:t>що се отнася до иска</w:t>
      </w:r>
      <w:r w:rsidR="008A20AE" w:rsidRPr="008421A4">
        <w:rPr>
          <w:lang w:val="bg-BG"/>
        </w:rPr>
        <w:t xml:space="preserve"> </w:t>
      </w:r>
      <w:r w:rsidR="0092185F" w:rsidRPr="008421A4">
        <w:rPr>
          <w:lang w:val="bg-BG"/>
        </w:rPr>
        <w:t>по</w:t>
      </w:r>
      <w:r w:rsidR="008A20AE" w:rsidRPr="008421A4">
        <w:rPr>
          <w:lang w:val="bg-BG"/>
        </w:rPr>
        <w:t xml:space="preserve"> чл. 5</w:t>
      </w:r>
      <w:r w:rsidR="00E13601" w:rsidRPr="00E13601">
        <w:rPr>
          <w:lang w:val="bg-BG"/>
        </w:rPr>
        <w:t xml:space="preserve"> </w:t>
      </w:r>
      <w:r w:rsidR="00E13601" w:rsidRPr="008421A4">
        <w:rPr>
          <w:lang w:val="bg-BG"/>
        </w:rPr>
        <w:t>§</w:t>
      </w:r>
      <w:r w:rsidR="008A20AE" w:rsidRPr="008421A4">
        <w:rPr>
          <w:lang w:val="bg-BG"/>
        </w:rPr>
        <w:t xml:space="preserve"> 3 от Конвенцията (вж. параграф 55 по-горе). И все пак, това производство не води до признаване на нарушаването на правата му, гарантирани от чл. 5</w:t>
      </w:r>
      <w:r w:rsidR="00E13601" w:rsidRPr="00E13601">
        <w:rPr>
          <w:lang w:val="bg-BG"/>
        </w:rPr>
        <w:t xml:space="preserve"> </w:t>
      </w:r>
      <w:r w:rsidR="00E13601" w:rsidRPr="008421A4">
        <w:rPr>
          <w:lang w:val="bg-BG"/>
        </w:rPr>
        <w:t>§</w:t>
      </w:r>
      <w:r w:rsidR="008A20AE" w:rsidRPr="008421A4">
        <w:rPr>
          <w:lang w:val="bg-BG"/>
        </w:rPr>
        <w:t xml:space="preserve"> 4 от Конвенцията, нито до </w:t>
      </w:r>
      <w:r w:rsidR="005227BA" w:rsidRPr="008421A4">
        <w:rPr>
          <w:lang w:val="bg-BG"/>
        </w:rPr>
        <w:t xml:space="preserve">присъждането </w:t>
      </w:r>
      <w:r w:rsidR="008A20AE" w:rsidRPr="008421A4">
        <w:rPr>
          <w:lang w:val="bg-BG"/>
        </w:rPr>
        <w:t>на обезщетение за това нарушение, като се има предвид, че съдилищата не разгле</w:t>
      </w:r>
      <w:r w:rsidR="005227BA" w:rsidRPr="008421A4">
        <w:rPr>
          <w:lang w:val="bg-BG"/>
        </w:rPr>
        <w:t xml:space="preserve">ждат </w:t>
      </w:r>
      <w:r w:rsidR="008A20AE" w:rsidRPr="008421A4">
        <w:rPr>
          <w:lang w:val="bg-BG"/>
        </w:rPr>
        <w:t xml:space="preserve"> нито </w:t>
      </w:r>
      <w:r w:rsidR="006D4DB9" w:rsidRPr="008421A4">
        <w:rPr>
          <w:lang w:val="bg-BG"/>
        </w:rPr>
        <w:t xml:space="preserve">изрично, нито по подразбиране, </w:t>
      </w:r>
      <w:r w:rsidR="00F73150" w:rsidRPr="008421A4">
        <w:rPr>
          <w:lang w:val="bg-BG"/>
        </w:rPr>
        <w:t xml:space="preserve">спазването на </w:t>
      </w:r>
      <w:r w:rsidR="00CD3DB1" w:rsidRPr="008421A4">
        <w:rPr>
          <w:lang w:val="bg-BG"/>
        </w:rPr>
        <w:t>тези специфични</w:t>
      </w:r>
      <w:r w:rsidR="00F73150" w:rsidRPr="008421A4">
        <w:rPr>
          <w:lang w:val="bg-BG"/>
        </w:rPr>
        <w:t xml:space="preserve"> процесуални гаранции</w:t>
      </w:r>
      <w:r w:rsidR="00EC6B1F" w:rsidRPr="008421A4">
        <w:rPr>
          <w:lang w:val="bg-BG"/>
        </w:rPr>
        <w:t xml:space="preserve"> (</w:t>
      </w:r>
      <w:r w:rsidR="00F73150" w:rsidRPr="008421A4">
        <w:rPr>
          <w:lang w:val="bg-BG"/>
        </w:rPr>
        <w:t>вж. параграфи</w:t>
      </w:r>
      <w:r w:rsidR="00EC6B1F" w:rsidRPr="008421A4">
        <w:rPr>
          <w:lang w:val="bg-BG"/>
        </w:rPr>
        <w:t xml:space="preserve"> 27-29 </w:t>
      </w:r>
      <w:r w:rsidR="00F73150" w:rsidRPr="008421A4">
        <w:rPr>
          <w:lang w:val="bg-BG"/>
        </w:rPr>
        <w:t>по-горе</w:t>
      </w:r>
      <w:r w:rsidR="00EC6B1F" w:rsidRPr="008421A4">
        <w:rPr>
          <w:lang w:val="bg-BG"/>
        </w:rPr>
        <w:t xml:space="preserve">). </w:t>
      </w:r>
      <w:r w:rsidR="00F73150" w:rsidRPr="008421A4">
        <w:rPr>
          <w:lang w:val="bg-BG"/>
        </w:rPr>
        <w:t xml:space="preserve">Ето защо, следва да се отхвърли този аргумент на </w:t>
      </w:r>
      <w:r w:rsidR="00E13601">
        <w:rPr>
          <w:lang w:val="bg-BG"/>
        </w:rPr>
        <w:t>п</w:t>
      </w:r>
      <w:r w:rsidR="00F73150" w:rsidRPr="008421A4">
        <w:rPr>
          <w:lang w:val="bg-BG"/>
        </w:rPr>
        <w:t>равителството.</w:t>
      </w:r>
      <w:r w:rsidR="00E13601">
        <w:rPr>
          <w:lang w:val="bg-BG"/>
        </w:rPr>
        <w:t xml:space="preserve"> 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96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AF3BF8" w:rsidRPr="008421A4">
        <w:rPr>
          <w:lang w:val="bg-BG"/>
        </w:rPr>
        <w:t>От друга страна</w:t>
      </w:r>
      <w:r w:rsidR="001E2D64" w:rsidRPr="008421A4">
        <w:rPr>
          <w:lang w:val="bg-BG"/>
        </w:rPr>
        <w:t xml:space="preserve"> Съдът </w:t>
      </w:r>
      <w:r w:rsidR="00AF3BF8" w:rsidRPr="008421A4">
        <w:rPr>
          <w:lang w:val="bg-BG"/>
        </w:rPr>
        <w:t>от</w:t>
      </w:r>
      <w:r w:rsidR="001E2D64" w:rsidRPr="008421A4">
        <w:rPr>
          <w:lang w:val="bg-BG"/>
        </w:rPr>
        <w:t xml:space="preserve">белязва, че след 15 декември 2012 г. </w:t>
      </w:r>
      <w:r w:rsidR="00020381" w:rsidRPr="008421A4">
        <w:rPr>
          <w:lang w:val="bg-BG"/>
        </w:rPr>
        <w:t xml:space="preserve">чл. 2, ал. 1, т. 2 от Закона за отговорността на държавата и общините за вреди позволява на всяко заинтересовано лице да заведе иск за обезщетение, като директно </w:t>
      </w:r>
      <w:r w:rsidR="00E13601">
        <w:rPr>
          <w:lang w:val="bg-BG"/>
        </w:rPr>
        <w:t>твърди</w:t>
      </w:r>
      <w:r w:rsidR="00020381" w:rsidRPr="008421A4">
        <w:rPr>
          <w:lang w:val="bg-BG"/>
        </w:rPr>
        <w:t xml:space="preserve"> нарушение на чл. 5</w:t>
      </w:r>
      <w:r w:rsidR="00E13601">
        <w:rPr>
          <w:lang w:val="bg-BG"/>
        </w:rPr>
        <w:t xml:space="preserve"> </w:t>
      </w:r>
      <w:r w:rsidR="00E13601" w:rsidRPr="008421A4">
        <w:rPr>
          <w:lang w:val="bg-BG"/>
        </w:rPr>
        <w:t>§</w:t>
      </w:r>
      <w:r w:rsidR="00020381" w:rsidRPr="008421A4">
        <w:rPr>
          <w:lang w:val="bg-BG"/>
        </w:rPr>
        <w:t>. 4 от Конвенцията. От  текст</w:t>
      </w:r>
      <w:r w:rsidR="00E13601">
        <w:rPr>
          <w:lang w:val="bg-BG"/>
        </w:rPr>
        <w:t>а</w:t>
      </w:r>
      <w:r w:rsidR="00020381" w:rsidRPr="008421A4">
        <w:rPr>
          <w:lang w:val="bg-BG"/>
        </w:rPr>
        <w:t xml:space="preserve"> на тази разпоредба </w:t>
      </w:r>
      <w:r w:rsidR="00E13601">
        <w:rPr>
          <w:lang w:val="bg-BG"/>
        </w:rPr>
        <w:t>е видно</w:t>
      </w:r>
      <w:r w:rsidR="00020381" w:rsidRPr="008421A4">
        <w:rPr>
          <w:lang w:val="bg-BG"/>
        </w:rPr>
        <w:t>, че подобно действие може да доведе директно до установяване на нарушение на чл. 5</w:t>
      </w:r>
      <w:r w:rsidR="00E13601" w:rsidRPr="00E13601">
        <w:rPr>
          <w:lang w:val="bg-BG"/>
        </w:rPr>
        <w:t xml:space="preserve"> </w:t>
      </w:r>
      <w:r w:rsidR="00E13601" w:rsidRPr="008421A4">
        <w:rPr>
          <w:lang w:val="bg-BG"/>
        </w:rPr>
        <w:t>§</w:t>
      </w:r>
      <w:r w:rsidR="00020381" w:rsidRPr="008421A4">
        <w:rPr>
          <w:lang w:val="bg-BG"/>
        </w:rPr>
        <w:t xml:space="preserve"> 4 и до отсъждането на парично обезщетение. И така, </w:t>
      </w:r>
      <w:r w:rsidR="00515524">
        <w:rPr>
          <w:lang w:val="bg-BG"/>
        </w:rPr>
        <w:t>както</w:t>
      </w:r>
      <w:r w:rsidR="00020381" w:rsidRPr="008421A4">
        <w:rPr>
          <w:lang w:val="bg-BG"/>
        </w:rPr>
        <w:t xml:space="preserve"> Съдът вече го е постановил в решението си по делото </w:t>
      </w:r>
      <w:r w:rsidR="00020381" w:rsidRPr="008421A4">
        <w:rPr>
          <w:i/>
          <w:lang w:val="bg-BG"/>
        </w:rPr>
        <w:t>Тони Костадинов</w:t>
      </w:r>
      <w:r w:rsidR="00020381" w:rsidRPr="008421A4">
        <w:rPr>
          <w:lang w:val="bg-BG"/>
        </w:rPr>
        <w:t xml:space="preserve"> (цитирано по-горе</w:t>
      </w:r>
      <w:r w:rsidR="00EC6B1F" w:rsidRPr="008421A4">
        <w:rPr>
          <w:lang w:val="bg-BG"/>
        </w:rPr>
        <w:t xml:space="preserve">, § 70) </w:t>
      </w:r>
      <w:r w:rsidR="00020381" w:rsidRPr="008421A4">
        <w:rPr>
          <w:lang w:val="bg-BG"/>
        </w:rPr>
        <w:t xml:space="preserve">и в анализа си относно допустимостта на </w:t>
      </w:r>
      <w:r w:rsidR="00020381" w:rsidRPr="008421A4">
        <w:rPr>
          <w:lang w:val="bg-BG"/>
        </w:rPr>
        <w:lastRenderedPageBreak/>
        <w:t xml:space="preserve">настоящата жалба (вж. параграф 62 по-горе), </w:t>
      </w:r>
      <w:r w:rsidR="00E13601">
        <w:rPr>
          <w:lang w:val="bg-BG"/>
        </w:rPr>
        <w:t xml:space="preserve">това ново вътрешноправно средство е въведено в </w:t>
      </w:r>
      <w:r w:rsidR="00AF3BF8" w:rsidRPr="008421A4">
        <w:rPr>
          <w:lang w:val="bg-BG"/>
        </w:rPr>
        <w:t>националното законодателство</w:t>
      </w:r>
      <w:r w:rsidR="00020381" w:rsidRPr="008421A4">
        <w:rPr>
          <w:lang w:val="bg-BG"/>
        </w:rPr>
        <w:t xml:space="preserve"> две години след края на задържането на четвъртия жалбоподател и след постановяването на решенията, от които се оплаква, и законът не предвижда </w:t>
      </w:r>
      <w:r w:rsidR="00131E5B" w:rsidRPr="008421A4">
        <w:rPr>
          <w:lang w:val="bg-BG"/>
        </w:rPr>
        <w:t>неговото приложение с</w:t>
      </w:r>
      <w:r w:rsidR="00E13601">
        <w:rPr>
          <w:lang w:val="bg-BG"/>
        </w:rPr>
        <w:t xml:space="preserve"> обратна сила</w:t>
      </w:r>
      <w:r w:rsidR="00131E5B" w:rsidRPr="008421A4">
        <w:rPr>
          <w:lang w:val="bg-BG"/>
        </w:rPr>
        <w:t xml:space="preserve"> задна дата. Ето защо </w:t>
      </w:r>
      <w:r w:rsidR="00515524">
        <w:rPr>
          <w:lang w:val="bg-BG"/>
        </w:rPr>
        <w:t>това вътрешноправно средство</w:t>
      </w:r>
      <w:r w:rsidR="00131E5B" w:rsidRPr="008421A4">
        <w:rPr>
          <w:lang w:val="bg-BG"/>
        </w:rPr>
        <w:t xml:space="preserve"> няма разумни шансове за успех в неговия случай.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97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0C6F49" w:rsidRPr="008421A4">
        <w:rPr>
          <w:lang w:val="bg-BG"/>
        </w:rPr>
        <w:t xml:space="preserve"> Съдът </w:t>
      </w:r>
      <w:r w:rsidR="00AF3BF8" w:rsidRPr="008421A4">
        <w:rPr>
          <w:lang w:val="bg-BG"/>
        </w:rPr>
        <w:t xml:space="preserve">следователно </w:t>
      </w:r>
      <w:r w:rsidR="000C6F49" w:rsidRPr="008421A4">
        <w:rPr>
          <w:lang w:val="bg-BG"/>
        </w:rPr>
        <w:t xml:space="preserve">може само да установи липсата на </w:t>
      </w:r>
      <w:r w:rsidR="00515524">
        <w:rPr>
          <w:lang w:val="bg-BG"/>
        </w:rPr>
        <w:t xml:space="preserve">вътрешноправно </w:t>
      </w:r>
      <w:r w:rsidR="0009681C" w:rsidRPr="008421A4">
        <w:rPr>
          <w:lang w:val="bg-BG"/>
        </w:rPr>
        <w:t>средство</w:t>
      </w:r>
      <w:r w:rsidR="00515524">
        <w:rPr>
          <w:lang w:val="bg-BG"/>
        </w:rPr>
        <w:t xml:space="preserve"> за защита</w:t>
      </w:r>
      <w:r w:rsidR="0009681C" w:rsidRPr="008421A4">
        <w:rPr>
          <w:lang w:val="bg-BG"/>
        </w:rPr>
        <w:t>, чрез което</w:t>
      </w:r>
      <w:r w:rsidR="000C6F49" w:rsidRPr="008421A4">
        <w:rPr>
          <w:lang w:val="bg-BG"/>
        </w:rPr>
        <w:t xml:space="preserve"> четвъртият жалбоподател да бъде обезщетен за нарушенията на чл. 5</w:t>
      </w:r>
      <w:r w:rsidR="00515524" w:rsidRPr="00515524">
        <w:rPr>
          <w:lang w:val="bg-BG"/>
        </w:rPr>
        <w:t xml:space="preserve"> </w:t>
      </w:r>
      <w:r w:rsidR="00515524" w:rsidRPr="008421A4">
        <w:rPr>
          <w:lang w:val="bg-BG"/>
        </w:rPr>
        <w:t>§</w:t>
      </w:r>
      <w:r w:rsidR="000C6F49" w:rsidRPr="008421A4">
        <w:rPr>
          <w:lang w:val="bg-BG"/>
        </w:rPr>
        <w:t xml:space="preserve"> 4 от Конвенцията преди настоящ</w:t>
      </w:r>
      <w:r w:rsidR="00AF3BF8" w:rsidRPr="008421A4">
        <w:rPr>
          <w:lang w:val="bg-BG"/>
        </w:rPr>
        <w:t>о</w:t>
      </w:r>
      <w:r w:rsidR="000C6F49" w:rsidRPr="008421A4">
        <w:rPr>
          <w:lang w:val="bg-BG"/>
        </w:rPr>
        <w:t>то решение.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98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8338F1" w:rsidRPr="008421A4">
        <w:rPr>
          <w:lang w:val="bg-BG"/>
        </w:rPr>
        <w:t xml:space="preserve">На следващо място възниква въпросът дали </w:t>
      </w:r>
      <w:r w:rsidR="00183D94" w:rsidRPr="008421A4">
        <w:rPr>
          <w:lang w:val="bg-BG"/>
        </w:rPr>
        <w:t>постановяването на настоящ</w:t>
      </w:r>
      <w:r w:rsidR="00AF3BF8" w:rsidRPr="008421A4">
        <w:rPr>
          <w:lang w:val="bg-BG"/>
        </w:rPr>
        <w:t>о</w:t>
      </w:r>
      <w:r w:rsidR="00183D94" w:rsidRPr="008421A4">
        <w:rPr>
          <w:lang w:val="bg-BG"/>
        </w:rPr>
        <w:t xml:space="preserve">то решение, което </w:t>
      </w:r>
      <w:r w:rsidR="00AF3BF8" w:rsidRPr="008421A4">
        <w:rPr>
          <w:lang w:val="bg-BG"/>
        </w:rPr>
        <w:t xml:space="preserve">установява </w:t>
      </w:r>
      <w:r w:rsidR="00183D94" w:rsidRPr="008421A4">
        <w:rPr>
          <w:lang w:val="bg-BG"/>
        </w:rPr>
        <w:t>нарушение на чл. 5</w:t>
      </w:r>
      <w:r w:rsidR="00515524" w:rsidRPr="00515524">
        <w:rPr>
          <w:lang w:val="bg-BG"/>
        </w:rPr>
        <w:t xml:space="preserve"> </w:t>
      </w:r>
      <w:r w:rsidR="00515524" w:rsidRPr="008421A4">
        <w:rPr>
          <w:lang w:val="bg-BG"/>
        </w:rPr>
        <w:t>§</w:t>
      </w:r>
      <w:r w:rsidR="00183D94" w:rsidRPr="008421A4">
        <w:rPr>
          <w:lang w:val="bg-BG"/>
        </w:rPr>
        <w:t xml:space="preserve"> 4</w:t>
      </w:r>
      <w:r w:rsidR="00AF3BF8" w:rsidRPr="008421A4">
        <w:rPr>
          <w:lang w:val="bg-BG"/>
        </w:rPr>
        <w:t>,</w:t>
      </w:r>
      <w:r w:rsidR="00183D94" w:rsidRPr="008421A4">
        <w:rPr>
          <w:lang w:val="bg-BG"/>
        </w:rPr>
        <w:t xml:space="preserve"> ще позволи на четвъртия жалбоподател да </w:t>
      </w:r>
      <w:r w:rsidR="00AF3BF8" w:rsidRPr="008421A4">
        <w:rPr>
          <w:lang w:val="bg-BG"/>
        </w:rPr>
        <w:t xml:space="preserve">претендира </w:t>
      </w:r>
      <w:r w:rsidR="00183D94" w:rsidRPr="008421A4">
        <w:rPr>
          <w:lang w:val="bg-BG"/>
        </w:rPr>
        <w:t xml:space="preserve">обезщетение съгласно българското законодателство </w:t>
      </w:r>
      <w:r w:rsidR="00EC6B1F" w:rsidRPr="008421A4">
        <w:rPr>
          <w:lang w:val="bg-BG"/>
        </w:rPr>
        <w:t>(</w:t>
      </w:r>
      <w:r w:rsidR="00183D94" w:rsidRPr="008421A4">
        <w:rPr>
          <w:lang w:val="bg-BG"/>
        </w:rPr>
        <w:t xml:space="preserve">вж. </w:t>
      </w:r>
      <w:r w:rsidR="00183D94" w:rsidRPr="008421A4">
        <w:rPr>
          <w:i/>
          <w:lang w:val="bg-BG"/>
        </w:rPr>
        <w:t>Станев</w:t>
      </w:r>
      <w:r w:rsidR="00EC6B1F" w:rsidRPr="008421A4">
        <w:rPr>
          <w:lang w:val="bg-BG"/>
        </w:rPr>
        <w:t xml:space="preserve">, </w:t>
      </w:r>
      <w:r w:rsidR="00183D94" w:rsidRPr="008421A4">
        <w:rPr>
          <w:lang w:val="bg-BG"/>
        </w:rPr>
        <w:t>цитирано по-горе</w:t>
      </w:r>
      <w:r w:rsidR="00EC6B1F" w:rsidRPr="008421A4">
        <w:rPr>
          <w:lang w:val="bg-BG"/>
        </w:rPr>
        <w:t xml:space="preserve">, § 184). </w:t>
      </w:r>
      <w:r w:rsidR="00B36642" w:rsidRPr="008421A4">
        <w:rPr>
          <w:lang w:val="bg-BG"/>
        </w:rPr>
        <w:t xml:space="preserve">Съдът </w:t>
      </w:r>
      <w:r w:rsidR="00340E05" w:rsidRPr="008421A4">
        <w:rPr>
          <w:lang w:val="bg-BG"/>
        </w:rPr>
        <w:t>отбелязва, че от действащото законодателство не е видно подобна възможност да съществува. Правителството не предостав</w:t>
      </w:r>
      <w:r w:rsidR="002D209C" w:rsidRPr="008421A4">
        <w:rPr>
          <w:lang w:val="bg-BG"/>
        </w:rPr>
        <w:t>я</w:t>
      </w:r>
      <w:r w:rsidR="00340E05" w:rsidRPr="008421A4">
        <w:rPr>
          <w:lang w:val="bg-BG"/>
        </w:rPr>
        <w:t xml:space="preserve"> доводи, доказващи обратното.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99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2D209C" w:rsidRPr="008421A4">
        <w:rPr>
          <w:lang w:val="bg-BG"/>
        </w:rPr>
        <w:t>Следователно</w:t>
      </w:r>
      <w:r w:rsidR="00CF4DEB" w:rsidRPr="008421A4">
        <w:rPr>
          <w:lang w:val="bg-BG"/>
        </w:rPr>
        <w:t xml:space="preserve"> не е доказано, че четвъртият жалбоподател е могъл, преди решението на Съда, да се ползва от правото на обезщетение или че може да се ползва от подобно право след постановяването на </w:t>
      </w:r>
      <w:proofErr w:type="gramStart"/>
      <w:r w:rsidR="00CF4DEB" w:rsidRPr="008421A4">
        <w:rPr>
          <w:lang w:val="bg-BG"/>
        </w:rPr>
        <w:t>решението</w:t>
      </w:r>
      <w:r w:rsidR="002D209C" w:rsidRPr="008421A4">
        <w:rPr>
          <w:lang w:val="bg-BG"/>
        </w:rPr>
        <w:t xml:space="preserve"> </w:t>
      </w:r>
      <w:r w:rsidR="00CF4DEB" w:rsidRPr="008421A4">
        <w:rPr>
          <w:lang w:val="bg-BG"/>
        </w:rPr>
        <w:t xml:space="preserve"> за</w:t>
      </w:r>
      <w:proofErr w:type="gramEnd"/>
      <w:r w:rsidR="00CF4DEB" w:rsidRPr="008421A4">
        <w:rPr>
          <w:lang w:val="bg-BG"/>
        </w:rPr>
        <w:t xml:space="preserve"> наруш</w:t>
      </w:r>
      <w:r w:rsidR="002D209C" w:rsidRPr="008421A4">
        <w:rPr>
          <w:lang w:val="bg-BG"/>
        </w:rPr>
        <w:t>ение</w:t>
      </w:r>
      <w:r w:rsidR="00CF4DEB" w:rsidRPr="008421A4">
        <w:rPr>
          <w:lang w:val="bg-BG"/>
        </w:rPr>
        <w:t xml:space="preserve"> на чл. 5</w:t>
      </w:r>
      <w:r w:rsidR="00515524" w:rsidRPr="00515524">
        <w:rPr>
          <w:lang w:val="bg-BG"/>
        </w:rPr>
        <w:t xml:space="preserve"> </w:t>
      </w:r>
      <w:r w:rsidR="00515524" w:rsidRPr="008421A4">
        <w:rPr>
          <w:lang w:val="bg-BG"/>
        </w:rPr>
        <w:t>§</w:t>
      </w:r>
      <w:r w:rsidR="00CF4DEB" w:rsidRPr="008421A4">
        <w:rPr>
          <w:lang w:val="bg-BG"/>
        </w:rPr>
        <w:t xml:space="preserve"> 4 от Конвенцията. </w:t>
      </w:r>
      <w:r w:rsidR="000443BF" w:rsidRPr="008421A4">
        <w:rPr>
          <w:lang w:val="bg-BG"/>
        </w:rPr>
        <w:t>Вследствие на това е налице нарушение</w:t>
      </w:r>
      <w:r w:rsidR="00CF4DEB" w:rsidRPr="008421A4">
        <w:rPr>
          <w:lang w:val="bg-BG"/>
        </w:rPr>
        <w:t xml:space="preserve"> на чл. 5</w:t>
      </w:r>
      <w:r w:rsidR="00515524" w:rsidRPr="00515524">
        <w:rPr>
          <w:lang w:val="bg-BG"/>
        </w:rPr>
        <w:t xml:space="preserve"> </w:t>
      </w:r>
      <w:r w:rsidR="00515524" w:rsidRPr="008421A4">
        <w:rPr>
          <w:lang w:val="bg-BG"/>
        </w:rPr>
        <w:t>§</w:t>
      </w:r>
      <w:r w:rsidR="00CF4DEB" w:rsidRPr="008421A4">
        <w:rPr>
          <w:lang w:val="bg-BG"/>
        </w:rPr>
        <w:t xml:space="preserve"> 5 от Конвенцията.</w:t>
      </w:r>
    </w:p>
    <w:p w:rsidR="00EC6B1F" w:rsidRPr="008421A4" w:rsidRDefault="001E1247" w:rsidP="007901D1">
      <w:pPr>
        <w:pStyle w:val="JuHIRoman"/>
        <w:keepNext w:val="0"/>
        <w:rPr>
          <w:lang w:val="bg-BG"/>
        </w:rPr>
      </w:pPr>
      <w:r w:rsidRPr="008421A4">
        <w:rPr>
          <w:lang w:val="bg-BG"/>
        </w:rPr>
        <w:t>ПРИЛОЖЕНИЕ НА ЧЛ. 41 ОТ КОНВЕНЦИЯТА</w:t>
      </w:r>
    </w:p>
    <w:p w:rsidR="00EC6B1F" w:rsidRPr="008421A4" w:rsidRDefault="00B226B7" w:rsidP="007901D1">
      <w:pPr>
        <w:pStyle w:val="JuPara"/>
        <w:keepLines/>
        <w:rPr>
          <w:lang w:val="bg-BG"/>
        </w:rPr>
      </w:pPr>
      <w:r w:rsidRPr="007674DE">
        <w:rPr>
          <w:lang w:val="bg-BG"/>
        </w:rPr>
        <w:t>100</w:t>
      </w:r>
      <w:r w:rsidR="00A17037" w:rsidRPr="008421A4">
        <w:rPr>
          <w:lang w:val="bg-BG"/>
        </w:rPr>
        <w:t>.</w:t>
      </w:r>
      <w:r w:rsidR="00A17037" w:rsidRPr="008421A4">
        <w:t>  </w:t>
      </w:r>
      <w:r w:rsidR="00A17037" w:rsidRPr="008421A4">
        <w:rPr>
          <w:lang w:val="bg-BG"/>
        </w:rPr>
        <w:t>Чл. 41 от Конвенцията гласи следното</w:t>
      </w:r>
      <w:r w:rsidR="00EC6B1F" w:rsidRPr="008421A4">
        <w:rPr>
          <w:lang w:val="bg-BG"/>
        </w:rPr>
        <w:t>:</w:t>
      </w:r>
    </w:p>
    <w:p w:rsidR="00A17037" w:rsidRPr="008421A4" w:rsidRDefault="00A17037" w:rsidP="00A17037">
      <w:pPr>
        <w:pStyle w:val="JuQuot"/>
        <w:keepNext/>
        <w:keepLines/>
        <w:rPr>
          <w:lang w:val="bg-BG"/>
        </w:rPr>
      </w:pPr>
      <w:r w:rsidRPr="008421A4">
        <w:rPr>
          <w:lang w:val="bg-BG"/>
        </w:rPr>
        <w:t xml:space="preserve">„Ако Съдът установи нарушение на Конвенцията или на Протоколите към нея и ако вътрешното право на съответната </w:t>
      </w:r>
      <w:proofErr w:type="spellStart"/>
      <w:r w:rsidRPr="008421A4">
        <w:rPr>
          <w:lang w:val="bg-BG"/>
        </w:rPr>
        <w:t>Βисокодоговаряща</w:t>
      </w:r>
      <w:proofErr w:type="spellEnd"/>
      <w:r w:rsidRPr="008421A4">
        <w:rPr>
          <w:lang w:val="bg-BG"/>
        </w:rPr>
        <w:t xml:space="preserve"> страна допуска само частично обезщетение, Съдът, ако е необходимо, постановява предоставянето на справедливо обезщетение на потърпевшата страна</w:t>
      </w:r>
      <w:r w:rsidRPr="008421A4">
        <w:rPr>
          <w:lang w:val="es-ES_tradnl"/>
        </w:rPr>
        <w:t>.</w:t>
      </w:r>
      <w:r w:rsidRPr="008421A4">
        <w:rPr>
          <w:lang w:val="bg-BG"/>
        </w:rPr>
        <w:t>“</w:t>
      </w:r>
    </w:p>
    <w:p w:rsidR="00EC6B1F" w:rsidRPr="008421A4" w:rsidRDefault="00A17037" w:rsidP="007901D1">
      <w:pPr>
        <w:pStyle w:val="JuHA"/>
      </w:pPr>
      <w:r w:rsidRPr="008421A4">
        <w:rPr>
          <w:lang w:val="bg-BG"/>
        </w:rPr>
        <w:t>Вреди</w:t>
      </w:r>
    </w:p>
    <w:p w:rsidR="00EC6B1F" w:rsidRPr="008421A4" w:rsidRDefault="00B226B7" w:rsidP="007901D1">
      <w:pPr>
        <w:pStyle w:val="JuPara"/>
        <w:rPr>
          <w:lang w:val="en-GB"/>
        </w:rPr>
      </w:pPr>
      <w:r w:rsidRPr="007674DE">
        <w:rPr>
          <w:lang w:val="en-GB"/>
        </w:rPr>
        <w:t>101</w:t>
      </w:r>
      <w:r w:rsidR="004D4B1C" w:rsidRPr="008421A4">
        <w:rPr>
          <w:lang w:val="en-GB"/>
        </w:rPr>
        <w:t>.</w:t>
      </w:r>
      <w:r w:rsidR="00B31DB8" w:rsidRPr="008421A4">
        <w:rPr>
          <w:lang w:val="en-GB"/>
        </w:rPr>
        <w:t>  </w:t>
      </w:r>
      <w:r w:rsidR="00B31DB8" w:rsidRPr="008421A4">
        <w:rPr>
          <w:lang w:val="bg-BG"/>
        </w:rPr>
        <w:t>Четвъртият жалбоподател претендира</w:t>
      </w:r>
      <w:r w:rsidR="00B31DB8" w:rsidRPr="008421A4">
        <w:rPr>
          <w:lang w:val="en-GB"/>
        </w:rPr>
        <w:t xml:space="preserve"> 20 000 </w:t>
      </w:r>
      <w:proofErr w:type="spellStart"/>
      <w:r w:rsidR="00B31DB8" w:rsidRPr="008421A4">
        <w:t>евро</w:t>
      </w:r>
      <w:proofErr w:type="spellEnd"/>
      <w:r w:rsidR="00B31DB8" w:rsidRPr="008421A4">
        <w:rPr>
          <w:lang w:val="en-GB"/>
        </w:rPr>
        <w:t xml:space="preserve"> </w:t>
      </w:r>
      <w:proofErr w:type="spellStart"/>
      <w:r w:rsidR="00B31DB8" w:rsidRPr="008421A4">
        <w:t>неимуществените</w:t>
      </w:r>
      <w:proofErr w:type="spellEnd"/>
      <w:r w:rsidR="00B31DB8" w:rsidRPr="008421A4">
        <w:rPr>
          <w:lang w:val="en-GB"/>
        </w:rPr>
        <w:t xml:space="preserve"> </w:t>
      </w:r>
      <w:proofErr w:type="spellStart"/>
      <w:r w:rsidR="00B31DB8" w:rsidRPr="008421A4">
        <w:t>вреди</w:t>
      </w:r>
      <w:proofErr w:type="spellEnd"/>
      <w:r w:rsidR="00B31DB8" w:rsidRPr="008421A4">
        <w:rPr>
          <w:lang w:val="en-GB"/>
        </w:rPr>
        <w:t xml:space="preserve">, </w:t>
      </w:r>
      <w:proofErr w:type="spellStart"/>
      <w:r w:rsidR="00B31DB8" w:rsidRPr="008421A4">
        <w:t>които</w:t>
      </w:r>
      <w:proofErr w:type="spellEnd"/>
      <w:r w:rsidR="00B31DB8" w:rsidRPr="008421A4">
        <w:rPr>
          <w:lang w:val="en-GB"/>
        </w:rPr>
        <w:t xml:space="preserve"> </w:t>
      </w:r>
      <w:proofErr w:type="spellStart"/>
      <w:r w:rsidR="00B31DB8" w:rsidRPr="008421A4">
        <w:t>твърди</w:t>
      </w:r>
      <w:proofErr w:type="spellEnd"/>
      <w:r w:rsidR="00B31DB8" w:rsidRPr="008421A4">
        <w:rPr>
          <w:lang w:val="en-GB"/>
        </w:rPr>
        <w:t xml:space="preserve">, </w:t>
      </w:r>
      <w:proofErr w:type="spellStart"/>
      <w:r w:rsidR="00B31DB8" w:rsidRPr="008421A4">
        <w:t>че</w:t>
      </w:r>
      <w:proofErr w:type="spellEnd"/>
      <w:r w:rsidR="00B31DB8" w:rsidRPr="008421A4">
        <w:rPr>
          <w:lang w:val="en-GB"/>
        </w:rPr>
        <w:t xml:space="preserve"> </w:t>
      </w:r>
      <w:r w:rsidR="00B31DB8" w:rsidRPr="008421A4">
        <w:t>е</w:t>
      </w:r>
      <w:r w:rsidR="00B31DB8" w:rsidRPr="008421A4">
        <w:rPr>
          <w:lang w:val="en-GB"/>
        </w:rPr>
        <w:t xml:space="preserve"> </w:t>
      </w:r>
      <w:proofErr w:type="spellStart"/>
      <w:r w:rsidR="00B31DB8" w:rsidRPr="008421A4">
        <w:t>понесъл</w:t>
      </w:r>
      <w:proofErr w:type="spellEnd"/>
      <w:r w:rsidR="00B31DB8" w:rsidRPr="008421A4">
        <w:rPr>
          <w:lang w:val="en-GB"/>
        </w:rPr>
        <w:t>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en-GB"/>
        </w:rPr>
        <w:t>102</w:t>
      </w:r>
      <w:r w:rsidR="004D4B1C" w:rsidRPr="008421A4">
        <w:rPr>
          <w:lang w:val="en-GB"/>
        </w:rPr>
        <w:t>.</w:t>
      </w:r>
      <w:r w:rsidR="00EC6B1F" w:rsidRPr="008421A4">
        <w:rPr>
          <w:lang w:val="en-GB"/>
        </w:rPr>
        <w:t>  </w:t>
      </w:r>
      <w:r w:rsidR="00B31DB8" w:rsidRPr="008421A4">
        <w:rPr>
          <w:lang w:val="bg-BG"/>
        </w:rPr>
        <w:t>Правителството счита, че поисканата сума е прек</w:t>
      </w:r>
      <w:r w:rsidR="002D209C" w:rsidRPr="008421A4">
        <w:rPr>
          <w:lang w:val="bg-BG"/>
        </w:rPr>
        <w:t>омерно</w:t>
      </w:r>
      <w:r w:rsidR="00B31DB8" w:rsidRPr="008421A4">
        <w:rPr>
          <w:lang w:val="bg-BG"/>
        </w:rPr>
        <w:t xml:space="preserve"> висока и необоснована.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103</w:t>
      </w:r>
      <w:r w:rsidR="004D4B1C" w:rsidRPr="008421A4">
        <w:rPr>
          <w:lang w:val="bg-BG"/>
        </w:rPr>
        <w:t>.</w:t>
      </w:r>
      <w:r w:rsidR="00EC6B1F" w:rsidRPr="008421A4">
        <w:t>  </w:t>
      </w:r>
      <w:r w:rsidR="0060709B" w:rsidRPr="008421A4">
        <w:rPr>
          <w:lang w:val="bg-BG"/>
        </w:rPr>
        <w:t xml:space="preserve">Съдът счита, че този жалбоподател </w:t>
      </w:r>
      <w:r w:rsidR="002D209C" w:rsidRPr="008421A4">
        <w:rPr>
          <w:lang w:val="bg-BG"/>
        </w:rPr>
        <w:t xml:space="preserve">несъмнено </w:t>
      </w:r>
      <w:r w:rsidR="0060709B" w:rsidRPr="008421A4">
        <w:rPr>
          <w:lang w:val="bg-BG"/>
        </w:rPr>
        <w:t>е понесъл неимуществени вреди заради нарушенията на правата му, гарантирани от чл. 5</w:t>
      </w:r>
      <w:r w:rsidR="00515524">
        <w:rPr>
          <w:lang w:val="bg-BG"/>
        </w:rPr>
        <w:t xml:space="preserve"> </w:t>
      </w:r>
      <w:r w:rsidR="00515524" w:rsidRPr="008421A4">
        <w:rPr>
          <w:lang w:val="bg-BG"/>
        </w:rPr>
        <w:t>§§</w:t>
      </w:r>
      <w:r w:rsidR="0060709B" w:rsidRPr="008421A4">
        <w:rPr>
          <w:lang w:val="bg-BG"/>
        </w:rPr>
        <w:t xml:space="preserve"> 4 и 5 от Конвенцията, </w:t>
      </w:r>
      <w:r w:rsidR="00515524">
        <w:rPr>
          <w:lang w:val="bg-BG"/>
        </w:rPr>
        <w:t xml:space="preserve">като само по себе </w:t>
      </w:r>
      <w:proofErr w:type="spellStart"/>
      <w:r w:rsidR="00515524">
        <w:rPr>
          <w:lang w:val="bg-BG"/>
        </w:rPr>
        <w:t>тяхното</w:t>
      </w:r>
      <w:r w:rsidR="0060709B" w:rsidRPr="008421A4">
        <w:rPr>
          <w:lang w:val="bg-BG"/>
        </w:rPr>
        <w:t>установ</w:t>
      </w:r>
      <w:r w:rsidR="00515524">
        <w:rPr>
          <w:lang w:val="bg-BG"/>
        </w:rPr>
        <w:t>яване</w:t>
      </w:r>
      <w:proofErr w:type="spellEnd"/>
      <w:r w:rsidR="00515524">
        <w:rPr>
          <w:lang w:val="bg-BG"/>
        </w:rPr>
        <w:t xml:space="preserve"> </w:t>
      </w:r>
      <w:r w:rsidR="0060709B" w:rsidRPr="008421A4">
        <w:rPr>
          <w:lang w:val="bg-BG"/>
        </w:rPr>
        <w:t xml:space="preserve">не </w:t>
      </w:r>
      <w:r w:rsidR="002D209C" w:rsidRPr="008421A4">
        <w:rPr>
          <w:lang w:val="bg-BG"/>
        </w:rPr>
        <w:t>мо</w:t>
      </w:r>
      <w:r w:rsidR="00515524">
        <w:rPr>
          <w:lang w:val="bg-BG"/>
        </w:rPr>
        <w:t>же</w:t>
      </w:r>
      <w:r w:rsidR="0060709B" w:rsidRPr="008421A4">
        <w:rPr>
          <w:lang w:val="bg-BG"/>
        </w:rPr>
        <w:t xml:space="preserve"> да </w:t>
      </w:r>
      <w:r w:rsidR="00515524">
        <w:rPr>
          <w:lang w:val="bg-BG"/>
        </w:rPr>
        <w:t xml:space="preserve">представлява адекватно </w:t>
      </w:r>
      <w:r w:rsidR="0060709B" w:rsidRPr="008421A4">
        <w:rPr>
          <w:lang w:val="bg-BG"/>
        </w:rPr>
        <w:t>обезщет</w:t>
      </w:r>
      <w:r w:rsidR="00515524">
        <w:rPr>
          <w:lang w:val="bg-BG"/>
        </w:rPr>
        <w:t>ение</w:t>
      </w:r>
      <w:r w:rsidR="0060709B" w:rsidRPr="008421A4">
        <w:rPr>
          <w:lang w:val="bg-BG"/>
        </w:rPr>
        <w:t xml:space="preserve">. Той счита, че </w:t>
      </w:r>
      <w:r w:rsidR="00C5614D" w:rsidRPr="008421A4">
        <w:rPr>
          <w:lang w:val="bg-BG"/>
        </w:rPr>
        <w:t xml:space="preserve">следва </w:t>
      </w:r>
      <w:r w:rsidR="0060709B" w:rsidRPr="008421A4">
        <w:rPr>
          <w:lang w:val="bg-BG"/>
        </w:rPr>
        <w:t xml:space="preserve">да му бъде </w:t>
      </w:r>
      <w:r w:rsidR="00C5614D" w:rsidRPr="008421A4">
        <w:rPr>
          <w:lang w:val="bg-BG"/>
        </w:rPr>
        <w:t xml:space="preserve">присъдена </w:t>
      </w:r>
      <w:r w:rsidR="0060709B" w:rsidRPr="008421A4">
        <w:rPr>
          <w:lang w:val="bg-BG"/>
        </w:rPr>
        <w:t xml:space="preserve">сумата от </w:t>
      </w:r>
      <w:r w:rsidR="00966611" w:rsidRPr="008421A4">
        <w:rPr>
          <w:lang w:val="bg-BG"/>
        </w:rPr>
        <w:t>5 000 евро за неимуществени вреди</w:t>
      </w:r>
      <w:r w:rsidR="0060709B" w:rsidRPr="008421A4">
        <w:rPr>
          <w:lang w:val="bg-BG"/>
        </w:rPr>
        <w:t>.</w:t>
      </w:r>
    </w:p>
    <w:p w:rsidR="00EC6B1F" w:rsidRPr="008421A4" w:rsidRDefault="003B5B38" w:rsidP="003B5B38">
      <w:pPr>
        <w:pStyle w:val="JuHA"/>
        <w:numPr>
          <w:ilvl w:val="0"/>
          <w:numId w:val="0"/>
        </w:numPr>
        <w:ind w:left="232"/>
        <w:rPr>
          <w:lang w:val="bg-BG"/>
        </w:rPr>
      </w:pPr>
      <w:r w:rsidRPr="008421A4">
        <w:rPr>
          <w:lang w:val="bg-BG"/>
        </w:rPr>
        <w:lastRenderedPageBreak/>
        <w:t xml:space="preserve">Б. </w:t>
      </w:r>
      <w:r w:rsidR="006D735A" w:rsidRPr="008421A4">
        <w:rPr>
          <w:lang w:val="bg-BG"/>
        </w:rPr>
        <w:t>Разходи и разноски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104</w:t>
      </w:r>
      <w:r w:rsidR="004D4B1C" w:rsidRPr="008421A4">
        <w:rPr>
          <w:lang w:val="bg-BG"/>
        </w:rPr>
        <w:t>.</w:t>
      </w:r>
      <w:r w:rsidR="00EC6B1F" w:rsidRPr="008421A4">
        <w:t>  </w:t>
      </w:r>
      <w:r w:rsidR="00736EE7" w:rsidRPr="008421A4">
        <w:rPr>
          <w:lang w:val="bg-BG"/>
        </w:rPr>
        <w:t>Четвъртият жалбоподател претендира 1 700 евро за разходите за адвокат, направени пред Съда, и 500 евро за разходите за превод, на</w:t>
      </w:r>
      <w:r w:rsidR="00B850B2" w:rsidRPr="008421A4">
        <w:rPr>
          <w:lang w:val="bg-BG"/>
        </w:rPr>
        <w:t>правени по време на същото дело</w:t>
      </w:r>
      <w:r w:rsidR="00736EE7" w:rsidRPr="008421A4">
        <w:rPr>
          <w:lang w:val="bg-BG"/>
        </w:rPr>
        <w:t>.</w:t>
      </w:r>
    </w:p>
    <w:p w:rsidR="00EC6B1F" w:rsidRPr="008421A4" w:rsidRDefault="00B226B7" w:rsidP="007901D1">
      <w:pPr>
        <w:pStyle w:val="JuPara"/>
        <w:rPr>
          <w:lang w:val="bg-BG"/>
        </w:rPr>
      </w:pPr>
      <w:r w:rsidRPr="007674DE">
        <w:rPr>
          <w:lang w:val="bg-BG"/>
        </w:rPr>
        <w:t>105</w:t>
      </w:r>
      <w:r w:rsidR="004D4B1C" w:rsidRPr="008421A4">
        <w:rPr>
          <w:lang w:val="bg-BG"/>
        </w:rPr>
        <w:t>.</w:t>
      </w:r>
      <w:r w:rsidR="00EC6B1F" w:rsidRPr="008421A4">
        <w:t>  </w:t>
      </w:r>
      <w:r w:rsidR="00736EE7" w:rsidRPr="008421A4">
        <w:rPr>
          <w:lang w:val="bg-BG"/>
        </w:rPr>
        <w:t xml:space="preserve">Правителството счита, че </w:t>
      </w:r>
      <w:r w:rsidR="00515524">
        <w:rPr>
          <w:lang w:val="bg-BG"/>
        </w:rPr>
        <w:t>претендираните</w:t>
      </w:r>
      <w:r w:rsidR="00810576" w:rsidRPr="008421A4">
        <w:rPr>
          <w:lang w:val="bg-BG"/>
        </w:rPr>
        <w:t xml:space="preserve"> суми са </w:t>
      </w:r>
      <w:r w:rsidR="00515524">
        <w:rPr>
          <w:lang w:val="bg-BG"/>
        </w:rPr>
        <w:t>прекомерни</w:t>
      </w:r>
      <w:r w:rsidR="00810576" w:rsidRPr="008421A4">
        <w:rPr>
          <w:lang w:val="bg-BG"/>
        </w:rPr>
        <w:t xml:space="preserve"> и необосновани.</w:t>
      </w:r>
    </w:p>
    <w:p w:rsidR="00EC6B1F" w:rsidRPr="008421A4" w:rsidRDefault="00AD6F63" w:rsidP="007901D1">
      <w:pPr>
        <w:pStyle w:val="JuPara"/>
        <w:rPr>
          <w:lang w:val="bg-BG"/>
        </w:rPr>
      </w:pPr>
      <w:r w:rsidRPr="007674DE">
        <w:rPr>
          <w:lang w:val="bg-BG"/>
        </w:rPr>
        <w:t>106</w:t>
      </w:r>
      <w:r w:rsidR="00EC6B1F" w:rsidRPr="008421A4">
        <w:rPr>
          <w:lang w:val="bg-BG"/>
        </w:rPr>
        <w:t>.</w:t>
      </w:r>
      <w:r w:rsidR="00EC6B1F" w:rsidRPr="008421A4">
        <w:t>  </w:t>
      </w:r>
      <w:r w:rsidR="00A333D2" w:rsidRPr="008421A4">
        <w:rPr>
          <w:lang w:val="bg-BG"/>
        </w:rPr>
        <w:t xml:space="preserve">Съгласно съдебната практика на Съда </w:t>
      </w:r>
      <w:r w:rsidR="008B4286" w:rsidRPr="008421A4">
        <w:rPr>
          <w:lang w:val="bg-BG"/>
        </w:rPr>
        <w:t xml:space="preserve">жалбоподател </w:t>
      </w:r>
      <w:r w:rsidR="00C5614D" w:rsidRPr="008421A4">
        <w:rPr>
          <w:lang w:val="bg-BG"/>
        </w:rPr>
        <w:t xml:space="preserve">може </w:t>
      </w:r>
      <w:r w:rsidR="008B4286" w:rsidRPr="008421A4">
        <w:rPr>
          <w:lang w:val="bg-BG"/>
        </w:rPr>
        <w:t>да бъд</w:t>
      </w:r>
      <w:r w:rsidR="00C5614D" w:rsidRPr="008421A4">
        <w:rPr>
          <w:lang w:val="bg-BG"/>
        </w:rPr>
        <w:t>е</w:t>
      </w:r>
      <w:r w:rsidR="008B4286" w:rsidRPr="008421A4">
        <w:rPr>
          <w:lang w:val="bg-BG"/>
        </w:rPr>
        <w:t xml:space="preserve"> обезщетен за разходи и разноски само доколкото същите </w:t>
      </w:r>
      <w:r w:rsidR="00C5614D" w:rsidRPr="008421A4">
        <w:rPr>
          <w:lang w:val="bg-BG"/>
        </w:rPr>
        <w:t xml:space="preserve">са действително и необходимо </w:t>
      </w:r>
      <w:r w:rsidR="008B4286" w:rsidRPr="008421A4">
        <w:rPr>
          <w:lang w:val="bg-BG"/>
        </w:rPr>
        <w:t>направени</w:t>
      </w:r>
      <w:r w:rsidR="00C5614D" w:rsidRPr="008421A4">
        <w:rPr>
          <w:lang w:val="bg-BG"/>
        </w:rPr>
        <w:t xml:space="preserve"> и са</w:t>
      </w:r>
      <w:r w:rsidR="008B4286" w:rsidRPr="008421A4">
        <w:rPr>
          <w:lang w:val="bg-BG"/>
        </w:rPr>
        <w:t xml:space="preserve"> разумни </w:t>
      </w:r>
      <w:r w:rsidR="00C5614D" w:rsidRPr="008421A4">
        <w:rPr>
          <w:lang w:val="bg-BG"/>
        </w:rPr>
        <w:t xml:space="preserve">по </w:t>
      </w:r>
      <w:r w:rsidR="008B4286" w:rsidRPr="008421A4">
        <w:rPr>
          <w:lang w:val="bg-BG"/>
        </w:rPr>
        <w:t xml:space="preserve">размер. В случая като </w:t>
      </w:r>
      <w:r w:rsidR="00C5614D" w:rsidRPr="008421A4">
        <w:rPr>
          <w:lang w:val="bg-BG"/>
        </w:rPr>
        <w:t xml:space="preserve">взема </w:t>
      </w:r>
      <w:r w:rsidR="008B4286" w:rsidRPr="008421A4">
        <w:rPr>
          <w:lang w:val="bg-BG"/>
        </w:rPr>
        <w:t xml:space="preserve">имат предвид документите, с които разполага, и горепосочените критерии, Съдът </w:t>
      </w:r>
      <w:r w:rsidR="00246A4F" w:rsidRPr="008421A4">
        <w:rPr>
          <w:lang w:val="bg-BG"/>
        </w:rPr>
        <w:t>счита за уместно</w:t>
      </w:r>
      <w:r w:rsidR="008B4286" w:rsidRPr="008421A4">
        <w:rPr>
          <w:lang w:val="bg-BG"/>
        </w:rPr>
        <w:t xml:space="preserve"> на жалбоподателя да бъде </w:t>
      </w:r>
      <w:r w:rsidR="00246A4F" w:rsidRPr="008421A4">
        <w:rPr>
          <w:lang w:val="bg-BG"/>
        </w:rPr>
        <w:t xml:space="preserve">присъдена </w:t>
      </w:r>
      <w:r w:rsidR="008B4286" w:rsidRPr="008421A4">
        <w:rPr>
          <w:lang w:val="bg-BG"/>
        </w:rPr>
        <w:t xml:space="preserve">сумата от 1 955.65 евро за </w:t>
      </w:r>
      <w:r w:rsidR="00246A4F" w:rsidRPr="008421A4">
        <w:rPr>
          <w:lang w:val="bg-BG"/>
        </w:rPr>
        <w:t xml:space="preserve">разходи и разноски, </w:t>
      </w:r>
      <w:r w:rsidR="008B4286" w:rsidRPr="008421A4">
        <w:rPr>
          <w:lang w:val="bg-BG"/>
        </w:rPr>
        <w:t xml:space="preserve">направени в рамките на съдебна процедура </w:t>
      </w:r>
      <w:r w:rsidR="00246A4F" w:rsidRPr="008421A4">
        <w:rPr>
          <w:lang w:val="bg-BG"/>
        </w:rPr>
        <w:t>пред него</w:t>
      </w:r>
      <w:r w:rsidR="008B4286" w:rsidRPr="008421A4">
        <w:rPr>
          <w:lang w:val="bg-BG"/>
        </w:rPr>
        <w:t>.</w:t>
      </w:r>
    </w:p>
    <w:p w:rsidR="00EC6B1F" w:rsidRPr="008421A4" w:rsidRDefault="005104AF" w:rsidP="007901D1">
      <w:pPr>
        <w:pStyle w:val="JuHA"/>
      </w:pPr>
      <w:r w:rsidRPr="008421A4">
        <w:rPr>
          <w:lang w:val="bg-BG"/>
        </w:rPr>
        <w:t>Лихв</w:t>
      </w:r>
      <w:r w:rsidR="00246A4F" w:rsidRPr="008421A4">
        <w:rPr>
          <w:lang w:val="bg-BG"/>
        </w:rPr>
        <w:t>а</w:t>
      </w:r>
      <w:r w:rsidRPr="008421A4">
        <w:rPr>
          <w:lang w:val="bg-BG"/>
        </w:rPr>
        <w:t xml:space="preserve"> за забава</w:t>
      </w:r>
    </w:p>
    <w:p w:rsidR="00EC6B1F" w:rsidRPr="008421A4" w:rsidRDefault="00AD6F63" w:rsidP="007901D1">
      <w:pPr>
        <w:pStyle w:val="JuPara"/>
        <w:rPr>
          <w:lang w:val="en-GB"/>
        </w:rPr>
      </w:pPr>
      <w:r w:rsidRPr="007674DE">
        <w:rPr>
          <w:lang w:val="en-GB"/>
        </w:rPr>
        <w:t>107</w:t>
      </w:r>
      <w:r w:rsidR="00EC6B1F" w:rsidRPr="008421A4">
        <w:rPr>
          <w:lang w:val="en-GB"/>
        </w:rPr>
        <w:t>.  </w:t>
      </w:r>
      <w:r w:rsidR="00B037C5" w:rsidRPr="008421A4">
        <w:rPr>
          <w:lang w:val="bg-BG"/>
        </w:rPr>
        <w:t>Съдът счита за уместно лихвата за забава да бъде обвързана с пределната ставка по заеми на Европейската централна банка, към която се добавят три процентни пункта</w:t>
      </w:r>
      <w:r w:rsidR="004F7002" w:rsidRPr="008421A4">
        <w:rPr>
          <w:lang w:val="bg-BG"/>
        </w:rPr>
        <w:t>.</w:t>
      </w:r>
    </w:p>
    <w:p w:rsidR="00EC6B1F" w:rsidRPr="008421A4" w:rsidRDefault="00014762" w:rsidP="007901D1">
      <w:pPr>
        <w:pStyle w:val="JuHHead"/>
        <w:rPr>
          <w:lang w:val="fr-FR"/>
        </w:rPr>
      </w:pPr>
      <w:r w:rsidRPr="008421A4">
        <w:rPr>
          <w:lang w:val="bg-BG"/>
        </w:rPr>
        <w:t>ПО ТЕЗИ СЪОБРАЖЕНИЯ, СЪДЪТ ЕДИНОДУШНО</w:t>
      </w:r>
    </w:p>
    <w:p w:rsidR="00EC6B1F" w:rsidRPr="008421A4" w:rsidRDefault="00014762" w:rsidP="007901D1">
      <w:pPr>
        <w:pStyle w:val="JuList"/>
      </w:pPr>
      <w:r w:rsidRPr="008421A4">
        <w:rPr>
          <w:i/>
          <w:lang w:val="bg-BG"/>
        </w:rPr>
        <w:t>Обявява</w:t>
      </w:r>
      <w:r w:rsidR="00EC6B1F" w:rsidRPr="008421A4">
        <w:rPr>
          <w:i/>
        </w:rPr>
        <w:t xml:space="preserve"> </w:t>
      </w:r>
      <w:r w:rsidRPr="008421A4">
        <w:rPr>
          <w:lang w:val="bg-BG"/>
        </w:rPr>
        <w:t xml:space="preserve">жалбата за допустима по отношение на повдигнатите от четвъртия жалбоподател </w:t>
      </w:r>
      <w:r w:rsidR="00246A4F" w:rsidRPr="008421A4">
        <w:rPr>
          <w:lang w:val="bg-BG"/>
        </w:rPr>
        <w:t>оплаквания по</w:t>
      </w:r>
      <w:r w:rsidRPr="008421A4">
        <w:rPr>
          <w:lang w:val="bg-BG"/>
        </w:rPr>
        <w:t xml:space="preserve"> чл.5</w:t>
      </w:r>
      <w:r w:rsidR="00515524" w:rsidRPr="00515524">
        <w:rPr>
          <w:lang w:val="bg-BG"/>
        </w:rPr>
        <w:t xml:space="preserve"> </w:t>
      </w:r>
      <w:r w:rsidR="00515524" w:rsidRPr="008421A4">
        <w:rPr>
          <w:lang w:val="bg-BG"/>
        </w:rPr>
        <w:t>§§</w:t>
      </w:r>
      <w:r w:rsidR="00515524">
        <w:rPr>
          <w:lang w:val="bg-BG"/>
        </w:rPr>
        <w:t xml:space="preserve"> </w:t>
      </w:r>
      <w:r w:rsidRPr="008421A4">
        <w:rPr>
          <w:lang w:val="bg-BG"/>
        </w:rPr>
        <w:t>4 и .5 от Конвенцията и недопустима в останалата й част;</w:t>
      </w:r>
    </w:p>
    <w:p w:rsidR="00EC6B1F" w:rsidRPr="008421A4" w:rsidRDefault="00EF226D" w:rsidP="007901D1">
      <w:pPr>
        <w:pStyle w:val="JuList"/>
      </w:pPr>
      <w:r w:rsidRPr="008421A4">
        <w:rPr>
          <w:i/>
          <w:lang w:val="bg-BG"/>
        </w:rPr>
        <w:t>П</w:t>
      </w:r>
      <w:r w:rsidR="007C7249" w:rsidRPr="008421A4">
        <w:rPr>
          <w:i/>
          <w:lang w:val="bg-BG"/>
        </w:rPr>
        <w:t>остановява</w:t>
      </w:r>
      <w:r w:rsidRPr="008421A4">
        <w:rPr>
          <w:i/>
          <w:lang w:val="bg-BG"/>
        </w:rPr>
        <w:t>,</w:t>
      </w:r>
      <w:r w:rsidR="00842519" w:rsidRPr="008421A4">
        <w:rPr>
          <w:i/>
          <w:lang w:val="bg-BG"/>
        </w:rPr>
        <w:t xml:space="preserve"> че </w:t>
      </w:r>
      <w:r w:rsidR="00842519" w:rsidRPr="008421A4">
        <w:rPr>
          <w:lang w:val="bg-BG"/>
        </w:rPr>
        <w:t xml:space="preserve">е налице нарушение на </w:t>
      </w:r>
      <w:r w:rsidRPr="008421A4">
        <w:rPr>
          <w:lang w:val="bg-BG"/>
        </w:rPr>
        <w:t>чл.5</w:t>
      </w:r>
      <w:r w:rsidR="00515524" w:rsidRPr="008421A4">
        <w:rPr>
          <w:lang w:val="bg-BG"/>
        </w:rPr>
        <w:t>§</w:t>
      </w:r>
      <w:r w:rsidR="00515524">
        <w:rPr>
          <w:lang w:val="bg-BG"/>
        </w:rPr>
        <w:t xml:space="preserve"> </w:t>
      </w:r>
      <w:r w:rsidRPr="008421A4">
        <w:rPr>
          <w:lang w:val="bg-BG"/>
        </w:rPr>
        <w:t>4</w:t>
      </w:r>
      <w:r w:rsidR="002410C4" w:rsidRPr="008421A4">
        <w:rPr>
          <w:lang w:val="bg-BG"/>
        </w:rPr>
        <w:t xml:space="preserve"> от Конвенцията поради липсата на еф</w:t>
      </w:r>
      <w:r w:rsidR="00246A4F" w:rsidRPr="008421A4">
        <w:rPr>
          <w:lang w:val="bg-BG"/>
        </w:rPr>
        <w:t>ективен съдебен</w:t>
      </w:r>
      <w:r w:rsidR="002410C4" w:rsidRPr="008421A4">
        <w:rPr>
          <w:lang w:val="bg-BG"/>
        </w:rPr>
        <w:t xml:space="preserve"> контрол от страна на </w:t>
      </w:r>
      <w:r w:rsidR="00246A4F" w:rsidRPr="008421A4">
        <w:rPr>
          <w:lang w:val="bg-BG"/>
        </w:rPr>
        <w:t xml:space="preserve">националните </w:t>
      </w:r>
      <w:r w:rsidR="002410C4" w:rsidRPr="008421A4">
        <w:rPr>
          <w:lang w:val="bg-BG"/>
        </w:rPr>
        <w:t>съдебни власти върху закон</w:t>
      </w:r>
      <w:r w:rsidR="00246A4F" w:rsidRPr="008421A4">
        <w:rPr>
          <w:lang w:val="bg-BG"/>
        </w:rPr>
        <w:t>осъобраз</w:t>
      </w:r>
      <w:r w:rsidR="002410C4" w:rsidRPr="008421A4">
        <w:rPr>
          <w:lang w:val="bg-BG"/>
        </w:rPr>
        <w:t xml:space="preserve">ността и необходимостта от задържането на четвъртия жалбоподател, поради </w:t>
      </w:r>
      <w:proofErr w:type="spellStart"/>
      <w:r w:rsidR="002410C4" w:rsidRPr="008421A4">
        <w:rPr>
          <w:lang w:val="bg-BG"/>
        </w:rPr>
        <w:t>лип</w:t>
      </w:r>
      <w:r w:rsidR="002410C4" w:rsidRPr="008421A4">
        <w:t>сата</w:t>
      </w:r>
      <w:proofErr w:type="spellEnd"/>
      <w:r w:rsidR="002410C4" w:rsidRPr="008421A4">
        <w:t xml:space="preserve"> </w:t>
      </w:r>
      <w:proofErr w:type="spellStart"/>
      <w:r w:rsidR="002410C4" w:rsidRPr="008421A4">
        <w:t>на</w:t>
      </w:r>
      <w:proofErr w:type="spellEnd"/>
      <w:r w:rsidR="002410C4" w:rsidRPr="008421A4">
        <w:t xml:space="preserve"> </w:t>
      </w:r>
      <w:proofErr w:type="spellStart"/>
      <w:r w:rsidR="002410C4" w:rsidRPr="008421A4">
        <w:t>навременно</w:t>
      </w:r>
      <w:proofErr w:type="spellEnd"/>
      <w:r w:rsidR="002410C4" w:rsidRPr="008421A4">
        <w:t xml:space="preserve"> </w:t>
      </w:r>
      <w:proofErr w:type="spellStart"/>
      <w:r w:rsidR="002410C4" w:rsidRPr="008421A4">
        <w:t>разглеждане</w:t>
      </w:r>
      <w:proofErr w:type="spellEnd"/>
      <w:r w:rsidR="002410C4" w:rsidRPr="008421A4">
        <w:t xml:space="preserve"> </w:t>
      </w:r>
      <w:proofErr w:type="spellStart"/>
      <w:r w:rsidR="002410C4" w:rsidRPr="008421A4">
        <w:t>на</w:t>
      </w:r>
      <w:proofErr w:type="spellEnd"/>
      <w:r w:rsidR="002410C4" w:rsidRPr="008421A4">
        <w:t xml:space="preserve"> </w:t>
      </w:r>
      <w:proofErr w:type="spellStart"/>
      <w:r w:rsidR="002410C4" w:rsidRPr="008421A4">
        <w:t>молбата</w:t>
      </w:r>
      <w:proofErr w:type="spellEnd"/>
      <w:r w:rsidR="002410C4" w:rsidRPr="008421A4">
        <w:t xml:space="preserve"> </w:t>
      </w:r>
      <w:proofErr w:type="spellStart"/>
      <w:r w:rsidR="002410C4" w:rsidRPr="008421A4">
        <w:t>му</w:t>
      </w:r>
      <w:proofErr w:type="spellEnd"/>
      <w:r w:rsidR="002410C4" w:rsidRPr="008421A4">
        <w:t xml:space="preserve"> </w:t>
      </w:r>
      <w:proofErr w:type="spellStart"/>
      <w:r w:rsidR="002410C4" w:rsidRPr="008421A4">
        <w:t>за</w:t>
      </w:r>
      <w:proofErr w:type="spellEnd"/>
      <w:r w:rsidR="002410C4" w:rsidRPr="008421A4">
        <w:t xml:space="preserve"> </w:t>
      </w:r>
      <w:proofErr w:type="spellStart"/>
      <w:r w:rsidR="002410C4" w:rsidRPr="008421A4">
        <w:t>освобождаване</w:t>
      </w:r>
      <w:proofErr w:type="spellEnd"/>
      <w:r w:rsidR="002410C4" w:rsidRPr="008421A4">
        <w:t xml:space="preserve"> </w:t>
      </w:r>
      <w:proofErr w:type="spellStart"/>
      <w:r w:rsidR="002410C4" w:rsidRPr="008421A4">
        <w:t>от</w:t>
      </w:r>
      <w:proofErr w:type="spellEnd"/>
      <w:r w:rsidR="002410C4" w:rsidRPr="008421A4">
        <w:t xml:space="preserve"> 18 </w:t>
      </w:r>
      <w:proofErr w:type="spellStart"/>
      <w:r w:rsidR="002410C4" w:rsidRPr="008421A4">
        <w:t>март</w:t>
      </w:r>
      <w:proofErr w:type="spellEnd"/>
      <w:r w:rsidR="002410C4" w:rsidRPr="008421A4">
        <w:t xml:space="preserve"> 2010 г. </w:t>
      </w:r>
      <w:r w:rsidR="00790460" w:rsidRPr="008421A4">
        <w:rPr>
          <w:lang w:val="bg-BG"/>
        </w:rPr>
        <w:t>и</w:t>
      </w:r>
      <w:r w:rsidR="002410C4" w:rsidRPr="008421A4">
        <w:rPr>
          <w:lang w:val="bg-BG"/>
        </w:rPr>
        <w:t xml:space="preserve"> поради забраната, която съдът му налага на 12 април 2010 г. да представя нови молби за освобождаване за период от два месеца;</w:t>
      </w:r>
    </w:p>
    <w:p w:rsidR="00EC6B1F" w:rsidRPr="008421A4" w:rsidRDefault="002410C4" w:rsidP="007901D1">
      <w:pPr>
        <w:pStyle w:val="JuList"/>
      </w:pPr>
      <w:r w:rsidRPr="008421A4">
        <w:rPr>
          <w:i/>
          <w:lang w:val="bg-BG"/>
        </w:rPr>
        <w:t>П</w:t>
      </w:r>
      <w:r w:rsidR="007C7249" w:rsidRPr="008421A4">
        <w:rPr>
          <w:i/>
          <w:lang w:val="bg-BG"/>
        </w:rPr>
        <w:t>остановява</w:t>
      </w:r>
      <w:r w:rsidRPr="008421A4">
        <w:rPr>
          <w:i/>
          <w:lang w:val="bg-BG"/>
        </w:rPr>
        <w:t xml:space="preserve">, </w:t>
      </w:r>
      <w:r w:rsidRPr="008421A4">
        <w:rPr>
          <w:lang w:val="bg-BG"/>
        </w:rPr>
        <w:t>че е налице нарушение на чл.5</w:t>
      </w:r>
      <w:r w:rsidR="00515524" w:rsidRPr="00515524">
        <w:rPr>
          <w:lang w:val="bg-BG"/>
        </w:rPr>
        <w:t xml:space="preserve"> </w:t>
      </w:r>
      <w:r w:rsidR="00515524" w:rsidRPr="008421A4">
        <w:rPr>
          <w:lang w:val="bg-BG"/>
        </w:rPr>
        <w:t>§</w:t>
      </w:r>
      <w:r w:rsidR="00515524">
        <w:rPr>
          <w:lang w:val="bg-BG"/>
        </w:rPr>
        <w:t xml:space="preserve"> </w:t>
      </w:r>
      <w:r w:rsidRPr="008421A4">
        <w:rPr>
          <w:lang w:val="bg-BG"/>
        </w:rPr>
        <w:t>5 от Конвенцията;</w:t>
      </w:r>
    </w:p>
    <w:p w:rsidR="004D4B1C" w:rsidRPr="008421A4" w:rsidRDefault="00CA0642" w:rsidP="007901D1">
      <w:pPr>
        <w:pStyle w:val="JuList"/>
      </w:pPr>
      <w:r w:rsidRPr="008421A4">
        <w:rPr>
          <w:lang w:val="bg-BG"/>
        </w:rPr>
        <w:t>П</w:t>
      </w:r>
      <w:r w:rsidR="007C7249" w:rsidRPr="008421A4">
        <w:rPr>
          <w:lang w:val="bg-BG"/>
        </w:rPr>
        <w:t>остановява</w:t>
      </w:r>
    </w:p>
    <w:p w:rsidR="004D4B1C" w:rsidRPr="008421A4" w:rsidRDefault="007C7249" w:rsidP="007901D1">
      <w:pPr>
        <w:pStyle w:val="JuLista"/>
        <w:numPr>
          <w:ilvl w:val="1"/>
          <w:numId w:val="1"/>
        </w:numPr>
      </w:pPr>
      <w:r w:rsidRPr="008421A4">
        <w:rPr>
          <w:lang w:val="bg-BG"/>
        </w:rPr>
        <w:t>ч</w:t>
      </w:r>
      <w:r w:rsidR="00CA0642" w:rsidRPr="008421A4">
        <w:rPr>
          <w:lang w:val="bg-BG"/>
        </w:rPr>
        <w:t>е държавата</w:t>
      </w:r>
      <w:r w:rsidRPr="008421A4">
        <w:rPr>
          <w:lang w:val="bg-BG"/>
        </w:rPr>
        <w:t xml:space="preserve"> ответник следва</w:t>
      </w:r>
      <w:r w:rsidR="00CA0642" w:rsidRPr="008421A4">
        <w:rPr>
          <w:lang w:val="bg-BG"/>
        </w:rPr>
        <w:t xml:space="preserve"> да </w:t>
      </w:r>
      <w:r w:rsidRPr="008421A4">
        <w:rPr>
          <w:lang w:val="bg-BG"/>
        </w:rPr>
        <w:t xml:space="preserve">заплати </w:t>
      </w:r>
      <w:r w:rsidR="00CA0642" w:rsidRPr="008421A4">
        <w:rPr>
          <w:lang w:val="bg-BG"/>
        </w:rPr>
        <w:t>на четвъртия жалбоподател в срок от три месеца от датата, на която решението стане окончателно в съответствие с член 44 § 2 от Конвенцията, следните суми</w:t>
      </w:r>
      <w:r w:rsidR="00CC0047" w:rsidRPr="008421A4">
        <w:rPr>
          <w:lang w:val="bg-BG"/>
        </w:rPr>
        <w:t>, изчислени</w:t>
      </w:r>
      <w:r w:rsidR="00CA0642" w:rsidRPr="008421A4">
        <w:rPr>
          <w:lang w:val="bg-BG"/>
        </w:rPr>
        <w:t xml:space="preserve"> в български лева по курса, валиден към датата на плащането</w:t>
      </w:r>
      <w:r w:rsidR="00CC0047" w:rsidRPr="008421A4">
        <w:rPr>
          <w:lang w:val="bg-BG"/>
        </w:rPr>
        <w:t>:</w:t>
      </w:r>
    </w:p>
    <w:p w:rsidR="00F70A2F" w:rsidRPr="008421A4" w:rsidRDefault="00F70A2F" w:rsidP="007901D1">
      <w:pPr>
        <w:pStyle w:val="JuListi"/>
        <w:numPr>
          <w:ilvl w:val="2"/>
          <w:numId w:val="1"/>
        </w:numPr>
      </w:pPr>
      <w:r w:rsidRPr="008421A4">
        <w:lastRenderedPageBreak/>
        <w:t>5 0</w:t>
      </w:r>
      <w:r w:rsidR="00E7262D" w:rsidRPr="008421A4">
        <w:t xml:space="preserve">00 </w:t>
      </w:r>
      <w:r w:rsidR="007C7249" w:rsidRPr="008421A4">
        <w:rPr>
          <w:lang w:val="bg-BG"/>
        </w:rPr>
        <w:t>евро</w:t>
      </w:r>
      <w:r w:rsidR="007C7249" w:rsidRPr="008421A4">
        <w:t xml:space="preserve"> </w:t>
      </w:r>
      <w:r w:rsidR="00E7262D" w:rsidRPr="008421A4">
        <w:t>(</w:t>
      </w:r>
      <w:proofErr w:type="spellStart"/>
      <w:r w:rsidR="00E7262D" w:rsidRPr="008421A4">
        <w:t>пет</w:t>
      </w:r>
      <w:proofErr w:type="spellEnd"/>
      <w:r w:rsidR="00E7262D" w:rsidRPr="008421A4">
        <w:t xml:space="preserve"> </w:t>
      </w:r>
      <w:proofErr w:type="spellStart"/>
      <w:r w:rsidR="00E7262D" w:rsidRPr="008421A4">
        <w:t>хиляди</w:t>
      </w:r>
      <w:proofErr w:type="spellEnd"/>
      <w:r w:rsidR="00E7262D" w:rsidRPr="008421A4">
        <w:t xml:space="preserve"> </w:t>
      </w:r>
      <w:proofErr w:type="spellStart"/>
      <w:r w:rsidR="00E7262D" w:rsidRPr="008421A4">
        <w:t>евро</w:t>
      </w:r>
      <w:proofErr w:type="spellEnd"/>
      <w:r w:rsidRPr="008421A4">
        <w:t xml:space="preserve">), </w:t>
      </w:r>
      <w:r w:rsidR="00E7262D" w:rsidRPr="008421A4">
        <w:rPr>
          <w:lang w:val="bg-BG"/>
        </w:rPr>
        <w:t>плюс всякакви данъци, които биха могли да се начислят, за неимуществени вреди</w:t>
      </w:r>
      <w:r w:rsidRPr="008421A4">
        <w:t>,</w:t>
      </w:r>
    </w:p>
    <w:p w:rsidR="00F70A2F" w:rsidRPr="008421A4" w:rsidRDefault="00E7262D" w:rsidP="007901D1">
      <w:pPr>
        <w:pStyle w:val="JuListi"/>
        <w:numPr>
          <w:ilvl w:val="2"/>
          <w:numId w:val="1"/>
        </w:numPr>
      </w:pPr>
      <w:r w:rsidRPr="008421A4">
        <w:t>1 955.</w:t>
      </w:r>
      <w:r w:rsidR="00F70A2F" w:rsidRPr="008421A4">
        <w:t xml:space="preserve">65 </w:t>
      </w:r>
      <w:r w:rsidR="007C7249" w:rsidRPr="008421A4">
        <w:rPr>
          <w:lang w:val="bg-BG"/>
        </w:rPr>
        <w:t>евро</w:t>
      </w:r>
      <w:r w:rsidR="007C7249" w:rsidRPr="008421A4">
        <w:t xml:space="preserve"> </w:t>
      </w:r>
      <w:r w:rsidR="00F70A2F" w:rsidRPr="008421A4">
        <w:t>(</w:t>
      </w:r>
      <w:r w:rsidRPr="008421A4">
        <w:rPr>
          <w:lang w:val="bg-BG"/>
        </w:rPr>
        <w:t>хиляда деветстотин петдесет и пет евро и шестдесет и пет евроцента</w:t>
      </w:r>
      <w:r w:rsidR="00F70A2F" w:rsidRPr="008421A4">
        <w:t xml:space="preserve">), </w:t>
      </w:r>
      <w:r w:rsidRPr="008421A4">
        <w:rPr>
          <w:lang w:val="bg-BG"/>
        </w:rPr>
        <w:t>плюс всякакви данъци, които биха могли да се начислят, за</w:t>
      </w:r>
      <w:r w:rsidRPr="008421A4">
        <w:t xml:space="preserve"> </w:t>
      </w:r>
      <w:r w:rsidRPr="008421A4">
        <w:rPr>
          <w:lang w:val="bg-BG"/>
        </w:rPr>
        <w:t>разходи и разноски</w:t>
      </w:r>
      <w:r w:rsidR="00F70A2F" w:rsidRPr="008421A4">
        <w:t>,</w:t>
      </w:r>
    </w:p>
    <w:p w:rsidR="004D4B1C" w:rsidRPr="008421A4" w:rsidRDefault="00A11C48" w:rsidP="007901D1">
      <w:pPr>
        <w:pStyle w:val="JuLista"/>
        <w:numPr>
          <w:ilvl w:val="1"/>
          <w:numId w:val="1"/>
        </w:numPr>
      </w:pPr>
      <w:r w:rsidRPr="008421A4">
        <w:rPr>
          <w:lang w:val="bg-BG"/>
        </w:rPr>
        <w:t>че от изтичането на гореспоменатия тримесечен срок до плащането се дължи проста лихва върху горепосочените суми в размер, равен на пределната ставка по заеми на Европейската централна банка за срока на забава, към която се добавят три процентни пункта </w:t>
      </w:r>
      <w:r w:rsidRPr="008421A4">
        <w:t>;</w:t>
      </w:r>
    </w:p>
    <w:p w:rsidR="004D4B1C" w:rsidRPr="008421A4" w:rsidRDefault="005F7CCD" w:rsidP="007901D1">
      <w:pPr>
        <w:pStyle w:val="JuList"/>
      </w:pPr>
      <w:r w:rsidRPr="008421A4">
        <w:rPr>
          <w:i/>
          <w:lang w:val="bg-BG"/>
        </w:rPr>
        <w:t>Отхвърля</w:t>
      </w:r>
      <w:r w:rsidRPr="008421A4">
        <w:rPr>
          <w:lang w:val="bg-BG"/>
        </w:rPr>
        <w:t xml:space="preserve"> останалата част от иска за справедливо обезщетение</w:t>
      </w:r>
      <w:r w:rsidR="00EC6B1F" w:rsidRPr="008421A4">
        <w:t>.</w:t>
      </w:r>
    </w:p>
    <w:p w:rsidR="00893F30" w:rsidRPr="008421A4" w:rsidRDefault="005F7CCD" w:rsidP="007901D1">
      <w:pPr>
        <w:pStyle w:val="JuParaLast"/>
      </w:pPr>
      <w:r w:rsidRPr="008421A4">
        <w:rPr>
          <w:lang w:val="bg-BG"/>
        </w:rPr>
        <w:t>Изготвено на френски език и оповестено писмено на 7 юли 2020 г. в съответствие с правило 77 §§ 2 и 3 от Правилника на Съда</w:t>
      </w:r>
      <w:r w:rsidR="00893F30" w:rsidRPr="008421A4">
        <w:t>.</w:t>
      </w:r>
    </w:p>
    <w:p w:rsidR="00876F03" w:rsidRPr="007901D1" w:rsidRDefault="00EC6B1F" w:rsidP="007901D1">
      <w:pPr>
        <w:pStyle w:val="JuSigned"/>
      </w:pPr>
      <w:r w:rsidRPr="008421A4">
        <w:tab/>
      </w:r>
      <w:r w:rsidR="005F7CCD" w:rsidRPr="008421A4">
        <w:rPr>
          <w:lang w:val="bg-BG"/>
        </w:rPr>
        <w:t xml:space="preserve">Андреа </w:t>
      </w:r>
      <w:proofErr w:type="spellStart"/>
      <w:r w:rsidR="005F7CCD" w:rsidRPr="008421A4">
        <w:rPr>
          <w:lang w:val="bg-BG"/>
        </w:rPr>
        <w:t>Тамиети</w:t>
      </w:r>
      <w:proofErr w:type="spellEnd"/>
      <w:r w:rsidR="004344E6" w:rsidRPr="008421A4">
        <w:tab/>
      </w:r>
      <w:proofErr w:type="spellStart"/>
      <w:r w:rsidR="00DC19C3" w:rsidRPr="008421A4">
        <w:rPr>
          <w:lang w:val="bg-BG"/>
        </w:rPr>
        <w:t>Фарис</w:t>
      </w:r>
      <w:proofErr w:type="spellEnd"/>
      <w:r w:rsidR="00DC19C3" w:rsidRPr="008421A4">
        <w:rPr>
          <w:lang w:val="bg-BG"/>
        </w:rPr>
        <w:t xml:space="preserve"> </w:t>
      </w:r>
      <w:proofErr w:type="spellStart"/>
      <w:r w:rsidR="00DC19C3" w:rsidRPr="008421A4">
        <w:rPr>
          <w:lang w:val="bg-BG"/>
        </w:rPr>
        <w:t>Вехабович</w:t>
      </w:r>
      <w:proofErr w:type="spellEnd"/>
      <w:r w:rsidR="004344E6" w:rsidRPr="008421A4">
        <w:br/>
      </w:r>
      <w:r w:rsidR="004344E6" w:rsidRPr="008421A4">
        <w:tab/>
      </w:r>
      <w:proofErr w:type="spellStart"/>
      <w:r w:rsidR="005F7CCD" w:rsidRPr="008421A4">
        <w:t>секретар</w:t>
      </w:r>
      <w:proofErr w:type="spellEnd"/>
      <w:r w:rsidR="004344E6" w:rsidRPr="008421A4">
        <w:tab/>
      </w:r>
      <w:proofErr w:type="spellStart"/>
      <w:r w:rsidR="00DC19C3" w:rsidRPr="008421A4">
        <w:t>председател</w:t>
      </w:r>
      <w:proofErr w:type="spellEnd"/>
    </w:p>
    <w:sectPr w:rsidR="00876F03" w:rsidRPr="007901D1">
      <w:headerReference w:type="even" r:id="rId14"/>
      <w:headerReference w:type="default" r:id="rId15"/>
      <w:footerReference w:type="default" r:id="rId16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96" w:rsidRPr="000F1305" w:rsidRDefault="00464796" w:rsidP="00516B59">
      <w:r w:rsidRPr="000F1305">
        <w:separator/>
      </w:r>
    </w:p>
  </w:endnote>
  <w:endnote w:type="continuationSeparator" w:id="0">
    <w:p w:rsidR="00464796" w:rsidRPr="000F1305" w:rsidRDefault="00464796" w:rsidP="00516B59">
      <w:r w:rsidRPr="000F13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88" w:rsidRDefault="00B37388" w:rsidP="002E51B0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7674D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88" w:rsidRPr="00150BFA" w:rsidRDefault="00B37388" w:rsidP="005A28F0">
    <w:pPr>
      <w:jc w:val="center"/>
    </w:pPr>
    <w:r>
      <w:rPr>
        <w:noProof/>
        <w:lang w:val="bg-BG" w:eastAsia="bg-BG"/>
      </w:rPr>
      <w:drawing>
        <wp:inline distT="0" distB="0" distL="0" distR="0" wp14:anchorId="0FB03E4A" wp14:editId="7752523B">
          <wp:extent cx="771525" cy="619125"/>
          <wp:effectExtent l="0" t="0" r="9525" b="9525"/>
          <wp:docPr id="11" name="Picture 11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388" w:rsidRPr="000F1305" w:rsidRDefault="00B37388" w:rsidP="00F27D13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88" w:rsidRPr="00D01935" w:rsidRDefault="00B37388" w:rsidP="00662882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7674DE">
      <w:rPr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96" w:rsidRPr="000F1305" w:rsidRDefault="00464796" w:rsidP="00516B59">
      <w:r w:rsidRPr="000F1305">
        <w:separator/>
      </w:r>
    </w:p>
  </w:footnote>
  <w:footnote w:type="continuationSeparator" w:id="0">
    <w:p w:rsidR="00464796" w:rsidRPr="000F1305" w:rsidRDefault="00464796" w:rsidP="00516B59">
      <w:r w:rsidRPr="000F13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88" w:rsidRPr="00A45145" w:rsidRDefault="00B37388" w:rsidP="005A28F0">
    <w:pPr>
      <w:jc w:val="center"/>
    </w:pPr>
    <w:r>
      <w:rPr>
        <w:noProof/>
        <w:lang w:val="bg-BG" w:eastAsia="bg-BG"/>
      </w:rPr>
      <w:drawing>
        <wp:inline distT="0" distB="0" distL="0" distR="0" wp14:anchorId="2A0D1DC4" wp14:editId="543BA831">
          <wp:extent cx="2962275" cy="1219200"/>
          <wp:effectExtent l="0" t="0" r="9525" b="0"/>
          <wp:docPr id="10" name="Picture 10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388" w:rsidRPr="000F1305" w:rsidRDefault="00B37388" w:rsidP="005A28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88" w:rsidRPr="00662882" w:rsidRDefault="00B37388" w:rsidP="007B6106">
    <w:pPr>
      <w:pStyle w:val="JuHeader"/>
    </w:pPr>
    <w:r>
      <w:rPr>
        <w:lang w:val="bg-BG"/>
      </w:rPr>
      <w:t>ДЕЛО ДИМО ДИМОВ И ДРУГИ срещу БЪЛГАРИЯ</w:t>
    </w:r>
  </w:p>
  <w:p w:rsidR="00B37388" w:rsidRPr="007B6106" w:rsidRDefault="00B37388" w:rsidP="007B61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88" w:rsidRPr="00662882" w:rsidRDefault="00B37388" w:rsidP="00662882">
    <w:pPr>
      <w:pStyle w:val="JuHeader"/>
    </w:pPr>
    <w:r>
      <w:rPr>
        <w:lang w:val="bg-BG"/>
      </w:rPr>
      <w:t>ДЕЛО ДИМО ДИМОВ И ДРУГИ срещу БЪЛГАРИЯ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C0F5BFC"/>
    <w:multiLevelType w:val="multilevel"/>
    <w:tmpl w:val="C3AEA338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pStyle w:val="JuHa0"/>
      <w:lvlText w:val="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pStyle w:val="JuHi"/>
      <w:suff w:val="space"/>
      <w:lvlText w:val="%6."/>
      <w:lvlJc w:val="left"/>
      <w:pPr>
        <w:ind w:left="1191" w:hanging="358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%7)"/>
      <w:lvlJc w:val="left"/>
      <w:pPr>
        <w:ind w:left="1372" w:hanging="334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418" w:hanging="182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644" w:hanging="221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4B36E4"/>
    <w:multiLevelType w:val="multilevel"/>
    <w:tmpl w:val="9B34AC6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3" w15:restartNumberingAfterBreak="0">
    <w:nsid w:val="27D5546B"/>
    <w:multiLevelType w:val="multilevel"/>
    <w:tmpl w:val="7222064C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%3."/>
      <w:lvlJc w:val="left"/>
      <w:pPr>
        <w:ind w:left="90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5E6A40"/>
    <w:multiLevelType w:val="multilevel"/>
    <w:tmpl w:val="CC76447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17" w:hanging="345"/>
      </w:pPr>
      <w:rPr>
        <w:rFonts w:ascii="Symbol" w:hAnsi="Symbol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7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16"/>
  </w:num>
  <w:num w:numId="7">
    <w:abstractNumId w:val="13"/>
  </w:num>
  <w:num w:numId="8">
    <w:abstractNumId w:val="17"/>
  </w:num>
  <w:num w:numId="9">
    <w:abstractNumId w:val="1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EC6B1F"/>
    <w:rsid w:val="000006AA"/>
    <w:rsid w:val="000041F8"/>
    <w:rsid w:val="000042A8"/>
    <w:rsid w:val="00004308"/>
    <w:rsid w:val="00004BD3"/>
    <w:rsid w:val="00005652"/>
    <w:rsid w:val="00005BF0"/>
    <w:rsid w:val="00007154"/>
    <w:rsid w:val="000103AE"/>
    <w:rsid w:val="00011D69"/>
    <w:rsid w:val="00012AD3"/>
    <w:rsid w:val="00014762"/>
    <w:rsid w:val="00015C2D"/>
    <w:rsid w:val="00015F00"/>
    <w:rsid w:val="00016449"/>
    <w:rsid w:val="00017160"/>
    <w:rsid w:val="0001772E"/>
    <w:rsid w:val="00020381"/>
    <w:rsid w:val="00021288"/>
    <w:rsid w:val="0002209B"/>
    <w:rsid w:val="00022C1D"/>
    <w:rsid w:val="00022D53"/>
    <w:rsid w:val="000337F5"/>
    <w:rsid w:val="00034987"/>
    <w:rsid w:val="000443BF"/>
    <w:rsid w:val="00051015"/>
    <w:rsid w:val="000602DF"/>
    <w:rsid w:val="000603DC"/>
    <w:rsid w:val="00060883"/>
    <w:rsid w:val="00061B05"/>
    <w:rsid w:val="000632D5"/>
    <w:rsid w:val="000644EE"/>
    <w:rsid w:val="000658C4"/>
    <w:rsid w:val="000711BB"/>
    <w:rsid w:val="000742CA"/>
    <w:rsid w:val="000758FD"/>
    <w:rsid w:val="0008030C"/>
    <w:rsid w:val="00080ECE"/>
    <w:rsid w:val="0008787A"/>
    <w:rsid w:val="0009057B"/>
    <w:rsid w:val="00090EC0"/>
    <w:rsid w:val="000925AD"/>
    <w:rsid w:val="000954F1"/>
    <w:rsid w:val="00095D19"/>
    <w:rsid w:val="0009681C"/>
    <w:rsid w:val="0009716D"/>
    <w:rsid w:val="000A159A"/>
    <w:rsid w:val="000A24EB"/>
    <w:rsid w:val="000A29D4"/>
    <w:rsid w:val="000A4492"/>
    <w:rsid w:val="000A51F9"/>
    <w:rsid w:val="000A69E6"/>
    <w:rsid w:val="000B5D17"/>
    <w:rsid w:val="000B6923"/>
    <w:rsid w:val="000C5F3C"/>
    <w:rsid w:val="000C6DCC"/>
    <w:rsid w:val="000C6F49"/>
    <w:rsid w:val="000D04C2"/>
    <w:rsid w:val="000D0803"/>
    <w:rsid w:val="000D47AA"/>
    <w:rsid w:val="000D721F"/>
    <w:rsid w:val="000E069B"/>
    <w:rsid w:val="000E0E82"/>
    <w:rsid w:val="000E1DC5"/>
    <w:rsid w:val="000E223F"/>
    <w:rsid w:val="000E25CB"/>
    <w:rsid w:val="000E3497"/>
    <w:rsid w:val="000E49CE"/>
    <w:rsid w:val="000E4AC8"/>
    <w:rsid w:val="000E7B68"/>
    <w:rsid w:val="000E7D45"/>
    <w:rsid w:val="000F1305"/>
    <w:rsid w:val="000F19D8"/>
    <w:rsid w:val="000F3567"/>
    <w:rsid w:val="000F5442"/>
    <w:rsid w:val="000F6C22"/>
    <w:rsid w:val="000F6C53"/>
    <w:rsid w:val="000F7851"/>
    <w:rsid w:val="000F78FD"/>
    <w:rsid w:val="00104E23"/>
    <w:rsid w:val="001051E3"/>
    <w:rsid w:val="00105F06"/>
    <w:rsid w:val="00106688"/>
    <w:rsid w:val="00107F99"/>
    <w:rsid w:val="00110105"/>
    <w:rsid w:val="001111BF"/>
    <w:rsid w:val="0011161E"/>
    <w:rsid w:val="00111B0C"/>
    <w:rsid w:val="00112056"/>
    <w:rsid w:val="00114E16"/>
    <w:rsid w:val="00117CD2"/>
    <w:rsid w:val="00120D6C"/>
    <w:rsid w:val="0012218C"/>
    <w:rsid w:val="00123673"/>
    <w:rsid w:val="001257EC"/>
    <w:rsid w:val="00131BE8"/>
    <w:rsid w:val="00131E5B"/>
    <w:rsid w:val="00133D33"/>
    <w:rsid w:val="00134D64"/>
    <w:rsid w:val="00135A30"/>
    <w:rsid w:val="00135A3E"/>
    <w:rsid w:val="0013612C"/>
    <w:rsid w:val="00137FF6"/>
    <w:rsid w:val="00141650"/>
    <w:rsid w:val="00143054"/>
    <w:rsid w:val="00143FE1"/>
    <w:rsid w:val="001457F3"/>
    <w:rsid w:val="00146504"/>
    <w:rsid w:val="00146BC9"/>
    <w:rsid w:val="00147F76"/>
    <w:rsid w:val="001514B5"/>
    <w:rsid w:val="00156580"/>
    <w:rsid w:val="00161E3A"/>
    <w:rsid w:val="001625AD"/>
    <w:rsid w:val="00162967"/>
    <w:rsid w:val="00162A12"/>
    <w:rsid w:val="00166530"/>
    <w:rsid w:val="001719CC"/>
    <w:rsid w:val="00174625"/>
    <w:rsid w:val="00176AFE"/>
    <w:rsid w:val="00177DD7"/>
    <w:rsid w:val="00177FCA"/>
    <w:rsid w:val="00181508"/>
    <w:rsid w:val="001832BD"/>
    <w:rsid w:val="00183D94"/>
    <w:rsid w:val="001917AB"/>
    <w:rsid w:val="00194259"/>
    <w:rsid w:val="001943B5"/>
    <w:rsid w:val="00194C5B"/>
    <w:rsid w:val="00194E55"/>
    <w:rsid w:val="00195134"/>
    <w:rsid w:val="00195231"/>
    <w:rsid w:val="001A11D6"/>
    <w:rsid w:val="001A145B"/>
    <w:rsid w:val="001A193F"/>
    <w:rsid w:val="001A1C60"/>
    <w:rsid w:val="001A2926"/>
    <w:rsid w:val="001A4A08"/>
    <w:rsid w:val="001A674C"/>
    <w:rsid w:val="001A6ED2"/>
    <w:rsid w:val="001B25C4"/>
    <w:rsid w:val="001B3B24"/>
    <w:rsid w:val="001B4D9C"/>
    <w:rsid w:val="001B5F3D"/>
    <w:rsid w:val="001C0F98"/>
    <w:rsid w:val="001C1CE3"/>
    <w:rsid w:val="001C2A42"/>
    <w:rsid w:val="001C2B5C"/>
    <w:rsid w:val="001C7D67"/>
    <w:rsid w:val="001D3EDD"/>
    <w:rsid w:val="001D63ED"/>
    <w:rsid w:val="001D7348"/>
    <w:rsid w:val="001E035B"/>
    <w:rsid w:val="001E0961"/>
    <w:rsid w:val="001E1247"/>
    <w:rsid w:val="001E2D64"/>
    <w:rsid w:val="001E3914"/>
    <w:rsid w:val="001E3EAE"/>
    <w:rsid w:val="001E6F32"/>
    <w:rsid w:val="001F2145"/>
    <w:rsid w:val="001F2636"/>
    <w:rsid w:val="001F39F4"/>
    <w:rsid w:val="001F3D26"/>
    <w:rsid w:val="001F4F3E"/>
    <w:rsid w:val="001F5399"/>
    <w:rsid w:val="001F6262"/>
    <w:rsid w:val="001F67B0"/>
    <w:rsid w:val="001F7AA4"/>
    <w:rsid w:val="001F7B3D"/>
    <w:rsid w:val="00200CD5"/>
    <w:rsid w:val="00202385"/>
    <w:rsid w:val="00204F24"/>
    <w:rsid w:val="00205E30"/>
    <w:rsid w:val="00205F9F"/>
    <w:rsid w:val="00210338"/>
    <w:rsid w:val="002115FC"/>
    <w:rsid w:val="002116BD"/>
    <w:rsid w:val="00212184"/>
    <w:rsid w:val="00212B6C"/>
    <w:rsid w:val="0021423C"/>
    <w:rsid w:val="00216907"/>
    <w:rsid w:val="00220869"/>
    <w:rsid w:val="00230D00"/>
    <w:rsid w:val="00231364"/>
    <w:rsid w:val="00231DF7"/>
    <w:rsid w:val="00231FD1"/>
    <w:rsid w:val="0023369D"/>
    <w:rsid w:val="002339E0"/>
    <w:rsid w:val="00233CF8"/>
    <w:rsid w:val="00234108"/>
    <w:rsid w:val="0023575D"/>
    <w:rsid w:val="00237148"/>
    <w:rsid w:val="0023728C"/>
    <w:rsid w:val="002410C4"/>
    <w:rsid w:val="0024142D"/>
    <w:rsid w:val="0024222D"/>
    <w:rsid w:val="00244B0E"/>
    <w:rsid w:val="00244F6C"/>
    <w:rsid w:val="00246A4F"/>
    <w:rsid w:val="00252A9F"/>
    <w:rsid w:val="002532C5"/>
    <w:rsid w:val="002541D5"/>
    <w:rsid w:val="002546AE"/>
    <w:rsid w:val="00254F81"/>
    <w:rsid w:val="00256F45"/>
    <w:rsid w:val="00257EEC"/>
    <w:rsid w:val="0026043A"/>
    <w:rsid w:val="00260C03"/>
    <w:rsid w:val="002644F1"/>
    <w:rsid w:val="00264976"/>
    <w:rsid w:val="0026540E"/>
    <w:rsid w:val="0026558D"/>
    <w:rsid w:val="0027153F"/>
    <w:rsid w:val="00275123"/>
    <w:rsid w:val="00275296"/>
    <w:rsid w:val="0027578F"/>
    <w:rsid w:val="00282240"/>
    <w:rsid w:val="00283ACA"/>
    <w:rsid w:val="0028444E"/>
    <w:rsid w:val="0028523D"/>
    <w:rsid w:val="00293690"/>
    <w:rsid w:val="002948AD"/>
    <w:rsid w:val="002959CE"/>
    <w:rsid w:val="00295F88"/>
    <w:rsid w:val="0029739C"/>
    <w:rsid w:val="002A01CC"/>
    <w:rsid w:val="002A2396"/>
    <w:rsid w:val="002A2AF1"/>
    <w:rsid w:val="002A2FE8"/>
    <w:rsid w:val="002A61B1"/>
    <w:rsid w:val="002A663C"/>
    <w:rsid w:val="002A769E"/>
    <w:rsid w:val="002B086B"/>
    <w:rsid w:val="002B444B"/>
    <w:rsid w:val="002B4A64"/>
    <w:rsid w:val="002B5887"/>
    <w:rsid w:val="002B7B99"/>
    <w:rsid w:val="002B7E83"/>
    <w:rsid w:val="002C0E27"/>
    <w:rsid w:val="002C3040"/>
    <w:rsid w:val="002C49B1"/>
    <w:rsid w:val="002D022D"/>
    <w:rsid w:val="002D209C"/>
    <w:rsid w:val="002D24BB"/>
    <w:rsid w:val="002E51B0"/>
    <w:rsid w:val="002E6AB7"/>
    <w:rsid w:val="002F1E15"/>
    <w:rsid w:val="002F29AA"/>
    <w:rsid w:val="002F2AF7"/>
    <w:rsid w:val="002F40B1"/>
    <w:rsid w:val="002F7E1C"/>
    <w:rsid w:val="002F7FF0"/>
    <w:rsid w:val="00301A75"/>
    <w:rsid w:val="00302F70"/>
    <w:rsid w:val="003032CA"/>
    <w:rsid w:val="0030336F"/>
    <w:rsid w:val="0030375E"/>
    <w:rsid w:val="00304DF5"/>
    <w:rsid w:val="0030660C"/>
    <w:rsid w:val="00307AA7"/>
    <w:rsid w:val="003127DC"/>
    <w:rsid w:val="00312A30"/>
    <w:rsid w:val="00316323"/>
    <w:rsid w:val="00316355"/>
    <w:rsid w:val="00320F72"/>
    <w:rsid w:val="003217E0"/>
    <w:rsid w:val="00323CAC"/>
    <w:rsid w:val="0032463E"/>
    <w:rsid w:val="00326224"/>
    <w:rsid w:val="00335135"/>
    <w:rsid w:val="00336114"/>
    <w:rsid w:val="00337EE4"/>
    <w:rsid w:val="003403D0"/>
    <w:rsid w:val="003404AB"/>
    <w:rsid w:val="00340E05"/>
    <w:rsid w:val="00340FFD"/>
    <w:rsid w:val="00341040"/>
    <w:rsid w:val="003423E1"/>
    <w:rsid w:val="00342C13"/>
    <w:rsid w:val="00343204"/>
    <w:rsid w:val="003469AB"/>
    <w:rsid w:val="003506B1"/>
    <w:rsid w:val="0035136B"/>
    <w:rsid w:val="003532DE"/>
    <w:rsid w:val="00355498"/>
    <w:rsid w:val="00355B2D"/>
    <w:rsid w:val="00356AC7"/>
    <w:rsid w:val="003609FA"/>
    <w:rsid w:val="00360DF6"/>
    <w:rsid w:val="00361D45"/>
    <w:rsid w:val="00361DF8"/>
    <w:rsid w:val="003635C5"/>
    <w:rsid w:val="003648D6"/>
    <w:rsid w:val="00366D1D"/>
    <w:rsid w:val="00367B4F"/>
    <w:rsid w:val="003710C8"/>
    <w:rsid w:val="003722CE"/>
    <w:rsid w:val="00374863"/>
    <w:rsid w:val="003750BE"/>
    <w:rsid w:val="0037636A"/>
    <w:rsid w:val="003839C1"/>
    <w:rsid w:val="00387B9D"/>
    <w:rsid w:val="0039364F"/>
    <w:rsid w:val="00396686"/>
    <w:rsid w:val="0039778E"/>
    <w:rsid w:val="003A37B8"/>
    <w:rsid w:val="003A3DD6"/>
    <w:rsid w:val="003A6C60"/>
    <w:rsid w:val="003B0249"/>
    <w:rsid w:val="003B319E"/>
    <w:rsid w:val="003B4941"/>
    <w:rsid w:val="003B598F"/>
    <w:rsid w:val="003B5B38"/>
    <w:rsid w:val="003B6A2E"/>
    <w:rsid w:val="003B70E4"/>
    <w:rsid w:val="003B7F81"/>
    <w:rsid w:val="003C09C5"/>
    <w:rsid w:val="003C262D"/>
    <w:rsid w:val="003C5714"/>
    <w:rsid w:val="003C6B9F"/>
    <w:rsid w:val="003C6E2A"/>
    <w:rsid w:val="003D01FD"/>
    <w:rsid w:val="003D0299"/>
    <w:rsid w:val="003D32BE"/>
    <w:rsid w:val="003D4547"/>
    <w:rsid w:val="003D6823"/>
    <w:rsid w:val="003E3836"/>
    <w:rsid w:val="003E3FE3"/>
    <w:rsid w:val="003E4718"/>
    <w:rsid w:val="003E5436"/>
    <w:rsid w:val="003E56BF"/>
    <w:rsid w:val="003E6D80"/>
    <w:rsid w:val="003E730A"/>
    <w:rsid w:val="003E7A9C"/>
    <w:rsid w:val="003E7CE0"/>
    <w:rsid w:val="003F022A"/>
    <w:rsid w:val="003F05FA"/>
    <w:rsid w:val="003F05FE"/>
    <w:rsid w:val="003F0775"/>
    <w:rsid w:val="003F244A"/>
    <w:rsid w:val="003F2F35"/>
    <w:rsid w:val="003F30B8"/>
    <w:rsid w:val="003F3213"/>
    <w:rsid w:val="003F4C45"/>
    <w:rsid w:val="003F5F7B"/>
    <w:rsid w:val="003F7904"/>
    <w:rsid w:val="003F7D64"/>
    <w:rsid w:val="00400503"/>
    <w:rsid w:val="004008A9"/>
    <w:rsid w:val="00401F7D"/>
    <w:rsid w:val="00406CD7"/>
    <w:rsid w:val="0041177B"/>
    <w:rsid w:val="0041196D"/>
    <w:rsid w:val="00413C3E"/>
    <w:rsid w:val="00413DC2"/>
    <w:rsid w:val="00414300"/>
    <w:rsid w:val="0042208C"/>
    <w:rsid w:val="00424586"/>
    <w:rsid w:val="0042543E"/>
    <w:rsid w:val="00425C67"/>
    <w:rsid w:val="00426584"/>
    <w:rsid w:val="00427E7A"/>
    <w:rsid w:val="00431C07"/>
    <w:rsid w:val="004344E6"/>
    <w:rsid w:val="00436C49"/>
    <w:rsid w:val="00436DC1"/>
    <w:rsid w:val="00445366"/>
    <w:rsid w:val="0044548C"/>
    <w:rsid w:val="00445DF4"/>
    <w:rsid w:val="00447F5B"/>
    <w:rsid w:val="004504DE"/>
    <w:rsid w:val="00454305"/>
    <w:rsid w:val="00456549"/>
    <w:rsid w:val="004604A0"/>
    <w:rsid w:val="00460EC5"/>
    <w:rsid w:val="00461DB0"/>
    <w:rsid w:val="00462C40"/>
    <w:rsid w:val="00463926"/>
    <w:rsid w:val="00464796"/>
    <w:rsid w:val="00464C9A"/>
    <w:rsid w:val="00470E49"/>
    <w:rsid w:val="00474BDF"/>
    <w:rsid w:val="00474F3D"/>
    <w:rsid w:val="00477B8A"/>
    <w:rsid w:val="00477E3A"/>
    <w:rsid w:val="00477F98"/>
    <w:rsid w:val="004801EA"/>
    <w:rsid w:val="00483E5F"/>
    <w:rsid w:val="00485FF9"/>
    <w:rsid w:val="00486B47"/>
    <w:rsid w:val="004907F0"/>
    <w:rsid w:val="0049140B"/>
    <w:rsid w:val="004923A5"/>
    <w:rsid w:val="00494507"/>
    <w:rsid w:val="004950C1"/>
    <w:rsid w:val="00496197"/>
    <w:rsid w:val="00496BFB"/>
    <w:rsid w:val="0049794C"/>
    <w:rsid w:val="004A156C"/>
    <w:rsid w:val="004A15C7"/>
    <w:rsid w:val="004A1BA5"/>
    <w:rsid w:val="004B013B"/>
    <w:rsid w:val="004B09D9"/>
    <w:rsid w:val="004B0FF9"/>
    <w:rsid w:val="004B112B"/>
    <w:rsid w:val="004B52CE"/>
    <w:rsid w:val="004C01E4"/>
    <w:rsid w:val="004C086C"/>
    <w:rsid w:val="004C1A3F"/>
    <w:rsid w:val="004C1F56"/>
    <w:rsid w:val="004C27BC"/>
    <w:rsid w:val="004C27F2"/>
    <w:rsid w:val="004C3C2A"/>
    <w:rsid w:val="004C7D04"/>
    <w:rsid w:val="004D15F3"/>
    <w:rsid w:val="004D2543"/>
    <w:rsid w:val="004D41FC"/>
    <w:rsid w:val="004D4B1C"/>
    <w:rsid w:val="004D5311"/>
    <w:rsid w:val="004D5DCC"/>
    <w:rsid w:val="004D6EE9"/>
    <w:rsid w:val="004D7C2F"/>
    <w:rsid w:val="004D7C32"/>
    <w:rsid w:val="004E22F1"/>
    <w:rsid w:val="004E2ACC"/>
    <w:rsid w:val="004E60F2"/>
    <w:rsid w:val="004E6C29"/>
    <w:rsid w:val="004F10AF"/>
    <w:rsid w:val="004F11A4"/>
    <w:rsid w:val="004F1D86"/>
    <w:rsid w:val="004F2389"/>
    <w:rsid w:val="004F2398"/>
    <w:rsid w:val="004F304D"/>
    <w:rsid w:val="004F3A7D"/>
    <w:rsid w:val="004F61BE"/>
    <w:rsid w:val="004F66B1"/>
    <w:rsid w:val="004F7002"/>
    <w:rsid w:val="00500F5F"/>
    <w:rsid w:val="005022C3"/>
    <w:rsid w:val="00502621"/>
    <w:rsid w:val="00507204"/>
    <w:rsid w:val="005104AF"/>
    <w:rsid w:val="00511C07"/>
    <w:rsid w:val="005136B8"/>
    <w:rsid w:val="00515524"/>
    <w:rsid w:val="00515A7E"/>
    <w:rsid w:val="00516B59"/>
    <w:rsid w:val="005173A6"/>
    <w:rsid w:val="00520BAA"/>
    <w:rsid w:val="005227BA"/>
    <w:rsid w:val="00522ABA"/>
    <w:rsid w:val="00525208"/>
    <w:rsid w:val="005257A5"/>
    <w:rsid w:val="005264C0"/>
    <w:rsid w:val="00526A8A"/>
    <w:rsid w:val="00526C15"/>
    <w:rsid w:val="00531DF2"/>
    <w:rsid w:val="00532BF3"/>
    <w:rsid w:val="0053632E"/>
    <w:rsid w:val="00537389"/>
    <w:rsid w:val="005439F5"/>
    <w:rsid w:val="005442EE"/>
    <w:rsid w:val="00544402"/>
    <w:rsid w:val="0054623B"/>
    <w:rsid w:val="00547353"/>
    <w:rsid w:val="005474E7"/>
    <w:rsid w:val="00550437"/>
    <w:rsid w:val="005512A3"/>
    <w:rsid w:val="00552661"/>
    <w:rsid w:val="005527F8"/>
    <w:rsid w:val="0055410E"/>
    <w:rsid w:val="005546D2"/>
    <w:rsid w:val="0055557F"/>
    <w:rsid w:val="00556DF8"/>
    <w:rsid w:val="005578CE"/>
    <w:rsid w:val="00562781"/>
    <w:rsid w:val="00566E2B"/>
    <w:rsid w:val="005704A2"/>
    <w:rsid w:val="0057271C"/>
    <w:rsid w:val="00572845"/>
    <w:rsid w:val="00576986"/>
    <w:rsid w:val="0058485E"/>
    <w:rsid w:val="00592772"/>
    <w:rsid w:val="00592C8D"/>
    <w:rsid w:val="005934AA"/>
    <w:rsid w:val="00594E55"/>
    <w:rsid w:val="0059574A"/>
    <w:rsid w:val="005A1B9B"/>
    <w:rsid w:val="005A28F0"/>
    <w:rsid w:val="005A6751"/>
    <w:rsid w:val="005B092E"/>
    <w:rsid w:val="005B09A2"/>
    <w:rsid w:val="005B152C"/>
    <w:rsid w:val="005B1EE0"/>
    <w:rsid w:val="005B2B24"/>
    <w:rsid w:val="005B4425"/>
    <w:rsid w:val="005B4B94"/>
    <w:rsid w:val="005B62E0"/>
    <w:rsid w:val="005C2A48"/>
    <w:rsid w:val="005C353F"/>
    <w:rsid w:val="005C3EE8"/>
    <w:rsid w:val="005D2A2C"/>
    <w:rsid w:val="005D2D26"/>
    <w:rsid w:val="005D2E10"/>
    <w:rsid w:val="005D34F9"/>
    <w:rsid w:val="005D4190"/>
    <w:rsid w:val="005D4B82"/>
    <w:rsid w:val="005D67A3"/>
    <w:rsid w:val="005E2988"/>
    <w:rsid w:val="005E3085"/>
    <w:rsid w:val="005E3594"/>
    <w:rsid w:val="005E599D"/>
    <w:rsid w:val="005F133D"/>
    <w:rsid w:val="005F3C32"/>
    <w:rsid w:val="005F4012"/>
    <w:rsid w:val="005F45C8"/>
    <w:rsid w:val="005F51E1"/>
    <w:rsid w:val="005F5E35"/>
    <w:rsid w:val="005F7CCD"/>
    <w:rsid w:val="00600551"/>
    <w:rsid w:val="00601DB3"/>
    <w:rsid w:val="006041ED"/>
    <w:rsid w:val="0060709B"/>
    <w:rsid w:val="006111D5"/>
    <w:rsid w:val="00611C80"/>
    <w:rsid w:val="00613B21"/>
    <w:rsid w:val="00615FDB"/>
    <w:rsid w:val="00616198"/>
    <w:rsid w:val="006169AF"/>
    <w:rsid w:val="00620692"/>
    <w:rsid w:val="0062120C"/>
    <w:rsid w:val="006217A0"/>
    <w:rsid w:val="0062383E"/>
    <w:rsid w:val="006242CA"/>
    <w:rsid w:val="00627507"/>
    <w:rsid w:val="00630D31"/>
    <w:rsid w:val="00633717"/>
    <w:rsid w:val="006344E1"/>
    <w:rsid w:val="00634AA3"/>
    <w:rsid w:val="00635F8C"/>
    <w:rsid w:val="006361FD"/>
    <w:rsid w:val="006510F9"/>
    <w:rsid w:val="006523BE"/>
    <w:rsid w:val="00652B7C"/>
    <w:rsid w:val="006530A3"/>
    <w:rsid w:val="006545C4"/>
    <w:rsid w:val="006573F4"/>
    <w:rsid w:val="00661971"/>
    <w:rsid w:val="00661CE8"/>
    <w:rsid w:val="006623D9"/>
    <w:rsid w:val="00662882"/>
    <w:rsid w:val="00662B1F"/>
    <w:rsid w:val="0066464C"/>
    <w:rsid w:val="00664FA1"/>
    <w:rsid w:val="0066550C"/>
    <w:rsid w:val="006716F2"/>
    <w:rsid w:val="00672585"/>
    <w:rsid w:val="00675CB0"/>
    <w:rsid w:val="00677136"/>
    <w:rsid w:val="006819F0"/>
    <w:rsid w:val="00682BF2"/>
    <w:rsid w:val="006832DA"/>
    <w:rsid w:val="00684650"/>
    <w:rsid w:val="006859CE"/>
    <w:rsid w:val="00691270"/>
    <w:rsid w:val="00694BA8"/>
    <w:rsid w:val="006A037C"/>
    <w:rsid w:val="006A0B0C"/>
    <w:rsid w:val="006A36F4"/>
    <w:rsid w:val="006A406F"/>
    <w:rsid w:val="006A5D3A"/>
    <w:rsid w:val="006B6D9E"/>
    <w:rsid w:val="006B7D95"/>
    <w:rsid w:val="006C23D4"/>
    <w:rsid w:val="006C475E"/>
    <w:rsid w:val="006C62E5"/>
    <w:rsid w:val="006C7BB0"/>
    <w:rsid w:val="006D0CC6"/>
    <w:rsid w:val="006D23E7"/>
    <w:rsid w:val="006D3237"/>
    <w:rsid w:val="006D4DB9"/>
    <w:rsid w:val="006D735A"/>
    <w:rsid w:val="006E1834"/>
    <w:rsid w:val="006E1A55"/>
    <w:rsid w:val="006E2E37"/>
    <w:rsid w:val="006E386C"/>
    <w:rsid w:val="006E3CF1"/>
    <w:rsid w:val="006E7E80"/>
    <w:rsid w:val="006F012F"/>
    <w:rsid w:val="006F48CA"/>
    <w:rsid w:val="006F64DD"/>
    <w:rsid w:val="00700235"/>
    <w:rsid w:val="00700AD8"/>
    <w:rsid w:val="00701276"/>
    <w:rsid w:val="0070736B"/>
    <w:rsid w:val="00711AA8"/>
    <w:rsid w:val="00712C94"/>
    <w:rsid w:val="00714D0C"/>
    <w:rsid w:val="00715127"/>
    <w:rsid w:val="00715E8E"/>
    <w:rsid w:val="007162C5"/>
    <w:rsid w:val="007172B0"/>
    <w:rsid w:val="00722176"/>
    <w:rsid w:val="007227C4"/>
    <w:rsid w:val="00723580"/>
    <w:rsid w:val="00723755"/>
    <w:rsid w:val="00724AE2"/>
    <w:rsid w:val="007253D5"/>
    <w:rsid w:val="0073136C"/>
    <w:rsid w:val="00731F0F"/>
    <w:rsid w:val="00732042"/>
    <w:rsid w:val="00733250"/>
    <w:rsid w:val="00734511"/>
    <w:rsid w:val="00735951"/>
    <w:rsid w:val="007366E4"/>
    <w:rsid w:val="00736EE7"/>
    <w:rsid w:val="00740511"/>
    <w:rsid w:val="00741404"/>
    <w:rsid w:val="007424C3"/>
    <w:rsid w:val="007449E5"/>
    <w:rsid w:val="00744A3D"/>
    <w:rsid w:val="00747FF0"/>
    <w:rsid w:val="00752531"/>
    <w:rsid w:val="00753BBD"/>
    <w:rsid w:val="00760939"/>
    <w:rsid w:val="007612E2"/>
    <w:rsid w:val="007629A5"/>
    <w:rsid w:val="00764D4E"/>
    <w:rsid w:val="00765A1F"/>
    <w:rsid w:val="00765A9C"/>
    <w:rsid w:val="007662DF"/>
    <w:rsid w:val="007674DE"/>
    <w:rsid w:val="007711EA"/>
    <w:rsid w:val="00775B6D"/>
    <w:rsid w:val="0077633B"/>
    <w:rsid w:val="00776D68"/>
    <w:rsid w:val="0077707F"/>
    <w:rsid w:val="007850EE"/>
    <w:rsid w:val="00785591"/>
    <w:rsid w:val="00785B95"/>
    <w:rsid w:val="007901D1"/>
    <w:rsid w:val="00790460"/>
    <w:rsid w:val="00790AAD"/>
    <w:rsid w:val="00790E96"/>
    <w:rsid w:val="00793366"/>
    <w:rsid w:val="00796048"/>
    <w:rsid w:val="00796CCF"/>
    <w:rsid w:val="007971FF"/>
    <w:rsid w:val="007A242F"/>
    <w:rsid w:val="007A3043"/>
    <w:rsid w:val="007A4070"/>
    <w:rsid w:val="007A4571"/>
    <w:rsid w:val="007A716F"/>
    <w:rsid w:val="007B270A"/>
    <w:rsid w:val="007B32B3"/>
    <w:rsid w:val="007B5575"/>
    <w:rsid w:val="007B6102"/>
    <w:rsid w:val="007B6106"/>
    <w:rsid w:val="007B7782"/>
    <w:rsid w:val="007C0695"/>
    <w:rsid w:val="007C1B9F"/>
    <w:rsid w:val="007C3DF8"/>
    <w:rsid w:val="007C419A"/>
    <w:rsid w:val="007C4CC8"/>
    <w:rsid w:val="007C4EA5"/>
    <w:rsid w:val="007C5426"/>
    <w:rsid w:val="007C5798"/>
    <w:rsid w:val="007C7249"/>
    <w:rsid w:val="007D4832"/>
    <w:rsid w:val="007D59CF"/>
    <w:rsid w:val="007D7317"/>
    <w:rsid w:val="007E21B2"/>
    <w:rsid w:val="007E2C4E"/>
    <w:rsid w:val="007E69DA"/>
    <w:rsid w:val="007E6D06"/>
    <w:rsid w:val="007F1905"/>
    <w:rsid w:val="007F69AD"/>
    <w:rsid w:val="00801300"/>
    <w:rsid w:val="00802C64"/>
    <w:rsid w:val="0080523A"/>
    <w:rsid w:val="00805E52"/>
    <w:rsid w:val="008061D0"/>
    <w:rsid w:val="00810576"/>
    <w:rsid w:val="00810B38"/>
    <w:rsid w:val="00810BC6"/>
    <w:rsid w:val="008137E0"/>
    <w:rsid w:val="0081488C"/>
    <w:rsid w:val="008204C7"/>
    <w:rsid w:val="00820992"/>
    <w:rsid w:val="00821F18"/>
    <w:rsid w:val="0082247B"/>
    <w:rsid w:val="00823602"/>
    <w:rsid w:val="008255F5"/>
    <w:rsid w:val="0083014E"/>
    <w:rsid w:val="008313ED"/>
    <w:rsid w:val="0083214A"/>
    <w:rsid w:val="008338F1"/>
    <w:rsid w:val="00834220"/>
    <w:rsid w:val="008421A4"/>
    <w:rsid w:val="00842519"/>
    <w:rsid w:val="00844762"/>
    <w:rsid w:val="00845129"/>
    <w:rsid w:val="00845723"/>
    <w:rsid w:val="00851EF9"/>
    <w:rsid w:val="00854226"/>
    <w:rsid w:val="008577FD"/>
    <w:rsid w:val="00857FBB"/>
    <w:rsid w:val="00860AB2"/>
    <w:rsid w:val="00860B03"/>
    <w:rsid w:val="00863BC2"/>
    <w:rsid w:val="0086497A"/>
    <w:rsid w:val="008708A0"/>
    <w:rsid w:val="008713A1"/>
    <w:rsid w:val="00871E32"/>
    <w:rsid w:val="00872ED7"/>
    <w:rsid w:val="00873397"/>
    <w:rsid w:val="00873B96"/>
    <w:rsid w:val="00873D9C"/>
    <w:rsid w:val="00873FAE"/>
    <w:rsid w:val="008748BE"/>
    <w:rsid w:val="008754AB"/>
    <w:rsid w:val="00876419"/>
    <w:rsid w:val="00876A02"/>
    <w:rsid w:val="00876F03"/>
    <w:rsid w:val="00877835"/>
    <w:rsid w:val="0088060C"/>
    <w:rsid w:val="0088293C"/>
    <w:rsid w:val="00882EE3"/>
    <w:rsid w:val="0088375B"/>
    <w:rsid w:val="0088435D"/>
    <w:rsid w:val="00885FBC"/>
    <w:rsid w:val="00886F29"/>
    <w:rsid w:val="0089025B"/>
    <w:rsid w:val="00890E5C"/>
    <w:rsid w:val="00891107"/>
    <w:rsid w:val="00893576"/>
    <w:rsid w:val="00893E73"/>
    <w:rsid w:val="00893F30"/>
    <w:rsid w:val="008954CE"/>
    <w:rsid w:val="00895F5B"/>
    <w:rsid w:val="008A20AE"/>
    <w:rsid w:val="008A5634"/>
    <w:rsid w:val="008A6F3E"/>
    <w:rsid w:val="008B02DC"/>
    <w:rsid w:val="008B2698"/>
    <w:rsid w:val="008B4286"/>
    <w:rsid w:val="008B57CE"/>
    <w:rsid w:val="008C0014"/>
    <w:rsid w:val="008C0719"/>
    <w:rsid w:val="008C2340"/>
    <w:rsid w:val="008C26DE"/>
    <w:rsid w:val="008C39C2"/>
    <w:rsid w:val="008C6DB2"/>
    <w:rsid w:val="008D0E6D"/>
    <w:rsid w:val="008D2225"/>
    <w:rsid w:val="008D2CC9"/>
    <w:rsid w:val="008D4752"/>
    <w:rsid w:val="008D6AED"/>
    <w:rsid w:val="008E183A"/>
    <w:rsid w:val="008E271C"/>
    <w:rsid w:val="008E301F"/>
    <w:rsid w:val="008E418E"/>
    <w:rsid w:val="008E4F2D"/>
    <w:rsid w:val="008E5935"/>
    <w:rsid w:val="008E5BC6"/>
    <w:rsid w:val="008E6A25"/>
    <w:rsid w:val="008E7A1B"/>
    <w:rsid w:val="008F1619"/>
    <w:rsid w:val="008F3EB1"/>
    <w:rsid w:val="008F5193"/>
    <w:rsid w:val="009013A7"/>
    <w:rsid w:val="009017FB"/>
    <w:rsid w:val="009017FC"/>
    <w:rsid w:val="009020E3"/>
    <w:rsid w:val="0090506B"/>
    <w:rsid w:val="009050C9"/>
    <w:rsid w:val="009066FC"/>
    <w:rsid w:val="009140A3"/>
    <w:rsid w:val="009144A2"/>
    <w:rsid w:val="0091510C"/>
    <w:rsid w:val="00915D54"/>
    <w:rsid w:val="00915E27"/>
    <w:rsid w:val="009216BA"/>
    <w:rsid w:val="0092185F"/>
    <w:rsid w:val="009251DE"/>
    <w:rsid w:val="009259AC"/>
    <w:rsid w:val="00926F38"/>
    <w:rsid w:val="00934301"/>
    <w:rsid w:val="009355BD"/>
    <w:rsid w:val="00936CD1"/>
    <w:rsid w:val="009375A5"/>
    <w:rsid w:val="00941747"/>
    <w:rsid w:val="00941EFB"/>
    <w:rsid w:val="00947AFB"/>
    <w:rsid w:val="00950FBD"/>
    <w:rsid w:val="00951D7D"/>
    <w:rsid w:val="009546D5"/>
    <w:rsid w:val="00956811"/>
    <w:rsid w:val="00961981"/>
    <w:rsid w:val="00961A93"/>
    <w:rsid w:val="00961F3C"/>
    <w:rsid w:val="009630C7"/>
    <w:rsid w:val="00963CF5"/>
    <w:rsid w:val="0096607B"/>
    <w:rsid w:val="00966611"/>
    <w:rsid w:val="00972B55"/>
    <w:rsid w:val="009743B7"/>
    <w:rsid w:val="00975039"/>
    <w:rsid w:val="0097637E"/>
    <w:rsid w:val="00977227"/>
    <w:rsid w:val="0098228B"/>
    <w:rsid w:val="009828DA"/>
    <w:rsid w:val="009850ED"/>
    <w:rsid w:val="00985BAB"/>
    <w:rsid w:val="009868E1"/>
    <w:rsid w:val="00991908"/>
    <w:rsid w:val="009A1A51"/>
    <w:rsid w:val="009B0DFE"/>
    <w:rsid w:val="009B1B5F"/>
    <w:rsid w:val="009B6673"/>
    <w:rsid w:val="009C191B"/>
    <w:rsid w:val="009C2BD6"/>
    <w:rsid w:val="009C5DC2"/>
    <w:rsid w:val="009C71D4"/>
    <w:rsid w:val="009C7B72"/>
    <w:rsid w:val="009D0352"/>
    <w:rsid w:val="009D10F5"/>
    <w:rsid w:val="009D1B41"/>
    <w:rsid w:val="009D2F52"/>
    <w:rsid w:val="009D52A6"/>
    <w:rsid w:val="009E0EA9"/>
    <w:rsid w:val="009E16D2"/>
    <w:rsid w:val="009E1F32"/>
    <w:rsid w:val="009E776C"/>
    <w:rsid w:val="009F17B9"/>
    <w:rsid w:val="009F1963"/>
    <w:rsid w:val="009F3436"/>
    <w:rsid w:val="00A00672"/>
    <w:rsid w:val="00A00860"/>
    <w:rsid w:val="00A11C48"/>
    <w:rsid w:val="00A132AD"/>
    <w:rsid w:val="00A17037"/>
    <w:rsid w:val="00A1726E"/>
    <w:rsid w:val="00A204CF"/>
    <w:rsid w:val="00A21624"/>
    <w:rsid w:val="00A21FE6"/>
    <w:rsid w:val="00A23D49"/>
    <w:rsid w:val="00A25D28"/>
    <w:rsid w:val="00A27004"/>
    <w:rsid w:val="00A30C29"/>
    <w:rsid w:val="00A3105E"/>
    <w:rsid w:val="00A329C9"/>
    <w:rsid w:val="00A333D2"/>
    <w:rsid w:val="00A34DD6"/>
    <w:rsid w:val="00A350F0"/>
    <w:rsid w:val="00A35717"/>
    <w:rsid w:val="00A36819"/>
    <w:rsid w:val="00A36989"/>
    <w:rsid w:val="00A40D93"/>
    <w:rsid w:val="00A42004"/>
    <w:rsid w:val="00A43628"/>
    <w:rsid w:val="00A43AA3"/>
    <w:rsid w:val="00A457FC"/>
    <w:rsid w:val="00A4783F"/>
    <w:rsid w:val="00A51EF1"/>
    <w:rsid w:val="00A54061"/>
    <w:rsid w:val="00A54192"/>
    <w:rsid w:val="00A556CF"/>
    <w:rsid w:val="00A5654D"/>
    <w:rsid w:val="00A6035E"/>
    <w:rsid w:val="00A6144C"/>
    <w:rsid w:val="00A6385C"/>
    <w:rsid w:val="00A66617"/>
    <w:rsid w:val="00A671F8"/>
    <w:rsid w:val="00A673A4"/>
    <w:rsid w:val="00A70969"/>
    <w:rsid w:val="00A709CA"/>
    <w:rsid w:val="00A724AE"/>
    <w:rsid w:val="00A73329"/>
    <w:rsid w:val="00A74BA3"/>
    <w:rsid w:val="00A75785"/>
    <w:rsid w:val="00A818E1"/>
    <w:rsid w:val="00A82359"/>
    <w:rsid w:val="00A865D2"/>
    <w:rsid w:val="00A86C95"/>
    <w:rsid w:val="00A93446"/>
    <w:rsid w:val="00A9357D"/>
    <w:rsid w:val="00A94C20"/>
    <w:rsid w:val="00A97394"/>
    <w:rsid w:val="00AA1516"/>
    <w:rsid w:val="00AA227F"/>
    <w:rsid w:val="00AA3BC7"/>
    <w:rsid w:val="00AA6089"/>
    <w:rsid w:val="00AA64F1"/>
    <w:rsid w:val="00AA754A"/>
    <w:rsid w:val="00AB082D"/>
    <w:rsid w:val="00AB099E"/>
    <w:rsid w:val="00AB1A3E"/>
    <w:rsid w:val="00AB35EE"/>
    <w:rsid w:val="00AB4326"/>
    <w:rsid w:val="00AB4328"/>
    <w:rsid w:val="00AB4D58"/>
    <w:rsid w:val="00AB5628"/>
    <w:rsid w:val="00AC00C2"/>
    <w:rsid w:val="00AC4B03"/>
    <w:rsid w:val="00AC5872"/>
    <w:rsid w:val="00AC78DA"/>
    <w:rsid w:val="00AC7B98"/>
    <w:rsid w:val="00AD10D3"/>
    <w:rsid w:val="00AD1403"/>
    <w:rsid w:val="00AD29D3"/>
    <w:rsid w:val="00AD6F63"/>
    <w:rsid w:val="00AE0A2E"/>
    <w:rsid w:val="00AE354C"/>
    <w:rsid w:val="00AE64D2"/>
    <w:rsid w:val="00AE792D"/>
    <w:rsid w:val="00AF0F07"/>
    <w:rsid w:val="00AF28BC"/>
    <w:rsid w:val="00AF31DE"/>
    <w:rsid w:val="00AF3BF8"/>
    <w:rsid w:val="00AF4B07"/>
    <w:rsid w:val="00AF6186"/>
    <w:rsid w:val="00AF7A3A"/>
    <w:rsid w:val="00B009F4"/>
    <w:rsid w:val="00B037C5"/>
    <w:rsid w:val="00B04331"/>
    <w:rsid w:val="00B10CA3"/>
    <w:rsid w:val="00B160DB"/>
    <w:rsid w:val="00B20836"/>
    <w:rsid w:val="00B226B7"/>
    <w:rsid w:val="00B235BB"/>
    <w:rsid w:val="00B25320"/>
    <w:rsid w:val="00B25D3B"/>
    <w:rsid w:val="00B2750A"/>
    <w:rsid w:val="00B27A44"/>
    <w:rsid w:val="00B30BBF"/>
    <w:rsid w:val="00B31DB8"/>
    <w:rsid w:val="00B326B9"/>
    <w:rsid w:val="00B33C03"/>
    <w:rsid w:val="00B36642"/>
    <w:rsid w:val="00B36F83"/>
    <w:rsid w:val="00B37388"/>
    <w:rsid w:val="00B40401"/>
    <w:rsid w:val="00B43765"/>
    <w:rsid w:val="00B4394A"/>
    <w:rsid w:val="00B43C5C"/>
    <w:rsid w:val="00B44E56"/>
    <w:rsid w:val="00B46543"/>
    <w:rsid w:val="00B47D33"/>
    <w:rsid w:val="00B52BE0"/>
    <w:rsid w:val="00B54133"/>
    <w:rsid w:val="00B56D27"/>
    <w:rsid w:val="00B57102"/>
    <w:rsid w:val="00B60BF5"/>
    <w:rsid w:val="00B62F51"/>
    <w:rsid w:val="00B701ED"/>
    <w:rsid w:val="00B751F4"/>
    <w:rsid w:val="00B8086C"/>
    <w:rsid w:val="00B840F7"/>
    <w:rsid w:val="00B850B2"/>
    <w:rsid w:val="00B861B4"/>
    <w:rsid w:val="00B86DFE"/>
    <w:rsid w:val="00B870D5"/>
    <w:rsid w:val="00B90990"/>
    <w:rsid w:val="00B90F55"/>
    <w:rsid w:val="00B922FF"/>
    <w:rsid w:val="00B9281E"/>
    <w:rsid w:val="00B93925"/>
    <w:rsid w:val="00B95187"/>
    <w:rsid w:val="00B952CF"/>
    <w:rsid w:val="00BA2D55"/>
    <w:rsid w:val="00BA588C"/>
    <w:rsid w:val="00BA71B1"/>
    <w:rsid w:val="00BB0637"/>
    <w:rsid w:val="00BB232B"/>
    <w:rsid w:val="00BB345F"/>
    <w:rsid w:val="00BB49A8"/>
    <w:rsid w:val="00BB5C5B"/>
    <w:rsid w:val="00BB68EA"/>
    <w:rsid w:val="00BB6FDC"/>
    <w:rsid w:val="00BC1C27"/>
    <w:rsid w:val="00BC1F03"/>
    <w:rsid w:val="00BC6BBF"/>
    <w:rsid w:val="00BD1572"/>
    <w:rsid w:val="00BD4FFF"/>
    <w:rsid w:val="00BE14E3"/>
    <w:rsid w:val="00BE3774"/>
    <w:rsid w:val="00BE399F"/>
    <w:rsid w:val="00BE41E5"/>
    <w:rsid w:val="00BE529F"/>
    <w:rsid w:val="00BE7CF6"/>
    <w:rsid w:val="00BF08CE"/>
    <w:rsid w:val="00BF1297"/>
    <w:rsid w:val="00BF3A42"/>
    <w:rsid w:val="00BF4109"/>
    <w:rsid w:val="00BF4204"/>
    <w:rsid w:val="00BF4CC3"/>
    <w:rsid w:val="00BF6055"/>
    <w:rsid w:val="00C00E59"/>
    <w:rsid w:val="00C010AB"/>
    <w:rsid w:val="00C0350F"/>
    <w:rsid w:val="00C054C7"/>
    <w:rsid w:val="00C057B5"/>
    <w:rsid w:val="00C11A5E"/>
    <w:rsid w:val="00C149F0"/>
    <w:rsid w:val="00C22687"/>
    <w:rsid w:val="00C22B07"/>
    <w:rsid w:val="00C25729"/>
    <w:rsid w:val="00C25983"/>
    <w:rsid w:val="00C2674B"/>
    <w:rsid w:val="00C32E4D"/>
    <w:rsid w:val="00C333A0"/>
    <w:rsid w:val="00C36408"/>
    <w:rsid w:val="00C365BF"/>
    <w:rsid w:val="00C36A81"/>
    <w:rsid w:val="00C41974"/>
    <w:rsid w:val="00C4230D"/>
    <w:rsid w:val="00C45616"/>
    <w:rsid w:val="00C53028"/>
    <w:rsid w:val="00C53F4A"/>
    <w:rsid w:val="00C54125"/>
    <w:rsid w:val="00C55B54"/>
    <w:rsid w:val="00C5614D"/>
    <w:rsid w:val="00C56C79"/>
    <w:rsid w:val="00C6098E"/>
    <w:rsid w:val="00C6152C"/>
    <w:rsid w:val="00C659C8"/>
    <w:rsid w:val="00C70658"/>
    <w:rsid w:val="00C70D46"/>
    <w:rsid w:val="00C74810"/>
    <w:rsid w:val="00C758EE"/>
    <w:rsid w:val="00C7677F"/>
    <w:rsid w:val="00C81ACF"/>
    <w:rsid w:val="00C8455F"/>
    <w:rsid w:val="00C908CA"/>
    <w:rsid w:val="00C90D68"/>
    <w:rsid w:val="00C93264"/>
    <w:rsid w:val="00C93556"/>
    <w:rsid w:val="00C939FE"/>
    <w:rsid w:val="00C94326"/>
    <w:rsid w:val="00C94550"/>
    <w:rsid w:val="00C96816"/>
    <w:rsid w:val="00C96E90"/>
    <w:rsid w:val="00CA0642"/>
    <w:rsid w:val="00CA216E"/>
    <w:rsid w:val="00CA4BDA"/>
    <w:rsid w:val="00CA7C61"/>
    <w:rsid w:val="00CB1F66"/>
    <w:rsid w:val="00CB2951"/>
    <w:rsid w:val="00CB2F40"/>
    <w:rsid w:val="00CB4DDF"/>
    <w:rsid w:val="00CB670D"/>
    <w:rsid w:val="00CC0047"/>
    <w:rsid w:val="00CC01BF"/>
    <w:rsid w:val="00CC0432"/>
    <w:rsid w:val="00CC58CD"/>
    <w:rsid w:val="00CC7AA5"/>
    <w:rsid w:val="00CC7B30"/>
    <w:rsid w:val="00CD20E1"/>
    <w:rsid w:val="00CD282B"/>
    <w:rsid w:val="00CD3DB1"/>
    <w:rsid w:val="00CD4C35"/>
    <w:rsid w:val="00CD7369"/>
    <w:rsid w:val="00CD7C9B"/>
    <w:rsid w:val="00CE0B0E"/>
    <w:rsid w:val="00CE3831"/>
    <w:rsid w:val="00CF46A7"/>
    <w:rsid w:val="00CF4DEB"/>
    <w:rsid w:val="00CF56E6"/>
    <w:rsid w:val="00CF7E6B"/>
    <w:rsid w:val="00D00ABB"/>
    <w:rsid w:val="00D016B6"/>
    <w:rsid w:val="00D02781"/>
    <w:rsid w:val="00D02EEC"/>
    <w:rsid w:val="00D03551"/>
    <w:rsid w:val="00D045C2"/>
    <w:rsid w:val="00D0574D"/>
    <w:rsid w:val="00D06A63"/>
    <w:rsid w:val="00D06F24"/>
    <w:rsid w:val="00D07E0E"/>
    <w:rsid w:val="00D11072"/>
    <w:rsid w:val="00D11478"/>
    <w:rsid w:val="00D114ED"/>
    <w:rsid w:val="00D126AA"/>
    <w:rsid w:val="00D15ED0"/>
    <w:rsid w:val="00D20066"/>
    <w:rsid w:val="00D20E34"/>
    <w:rsid w:val="00D21B3E"/>
    <w:rsid w:val="00D21C26"/>
    <w:rsid w:val="00D21FED"/>
    <w:rsid w:val="00D222A3"/>
    <w:rsid w:val="00D24251"/>
    <w:rsid w:val="00D24B6C"/>
    <w:rsid w:val="00D2599D"/>
    <w:rsid w:val="00D3052A"/>
    <w:rsid w:val="00D343E2"/>
    <w:rsid w:val="00D34F1D"/>
    <w:rsid w:val="00D361A2"/>
    <w:rsid w:val="00D41FF5"/>
    <w:rsid w:val="00D44C2E"/>
    <w:rsid w:val="00D45414"/>
    <w:rsid w:val="00D45950"/>
    <w:rsid w:val="00D46151"/>
    <w:rsid w:val="00D465C9"/>
    <w:rsid w:val="00D54BFE"/>
    <w:rsid w:val="00D54FF1"/>
    <w:rsid w:val="00D55E2C"/>
    <w:rsid w:val="00D566BD"/>
    <w:rsid w:val="00D57A4D"/>
    <w:rsid w:val="00D60AA7"/>
    <w:rsid w:val="00D629AF"/>
    <w:rsid w:val="00D62A67"/>
    <w:rsid w:val="00D6435F"/>
    <w:rsid w:val="00D650E6"/>
    <w:rsid w:val="00D6697A"/>
    <w:rsid w:val="00D75E28"/>
    <w:rsid w:val="00D772C2"/>
    <w:rsid w:val="00D8008E"/>
    <w:rsid w:val="00D81424"/>
    <w:rsid w:val="00D8212E"/>
    <w:rsid w:val="00D82C45"/>
    <w:rsid w:val="00D83080"/>
    <w:rsid w:val="00D85407"/>
    <w:rsid w:val="00D908A8"/>
    <w:rsid w:val="00D94CB4"/>
    <w:rsid w:val="00D9556B"/>
    <w:rsid w:val="00D977B6"/>
    <w:rsid w:val="00DA3634"/>
    <w:rsid w:val="00DA40A6"/>
    <w:rsid w:val="00DA4A31"/>
    <w:rsid w:val="00DA5A46"/>
    <w:rsid w:val="00DA6902"/>
    <w:rsid w:val="00DA7841"/>
    <w:rsid w:val="00DA7B04"/>
    <w:rsid w:val="00DA7E24"/>
    <w:rsid w:val="00DB2794"/>
    <w:rsid w:val="00DB33AC"/>
    <w:rsid w:val="00DB35A3"/>
    <w:rsid w:val="00DB36C2"/>
    <w:rsid w:val="00DB55CC"/>
    <w:rsid w:val="00DB5CBD"/>
    <w:rsid w:val="00DB6E4B"/>
    <w:rsid w:val="00DB7250"/>
    <w:rsid w:val="00DC169B"/>
    <w:rsid w:val="00DC19C3"/>
    <w:rsid w:val="00DC24E7"/>
    <w:rsid w:val="00DC2AB9"/>
    <w:rsid w:val="00DC57D4"/>
    <w:rsid w:val="00DC63F0"/>
    <w:rsid w:val="00DD0C58"/>
    <w:rsid w:val="00DD198B"/>
    <w:rsid w:val="00DD474A"/>
    <w:rsid w:val="00DD5382"/>
    <w:rsid w:val="00DD56F9"/>
    <w:rsid w:val="00DD68EB"/>
    <w:rsid w:val="00DD6EE5"/>
    <w:rsid w:val="00DD71C9"/>
    <w:rsid w:val="00DD7533"/>
    <w:rsid w:val="00DE2362"/>
    <w:rsid w:val="00DE33E9"/>
    <w:rsid w:val="00DE386C"/>
    <w:rsid w:val="00DE4D35"/>
    <w:rsid w:val="00DE5F3F"/>
    <w:rsid w:val="00DE6A54"/>
    <w:rsid w:val="00DE7BED"/>
    <w:rsid w:val="00DF098B"/>
    <w:rsid w:val="00DF0CCE"/>
    <w:rsid w:val="00DF115D"/>
    <w:rsid w:val="00DF11C4"/>
    <w:rsid w:val="00DF210C"/>
    <w:rsid w:val="00DF4B6A"/>
    <w:rsid w:val="00DF5E2B"/>
    <w:rsid w:val="00DF6DF1"/>
    <w:rsid w:val="00E0162D"/>
    <w:rsid w:val="00E018B9"/>
    <w:rsid w:val="00E02C09"/>
    <w:rsid w:val="00E04D59"/>
    <w:rsid w:val="00E0500B"/>
    <w:rsid w:val="00E07C18"/>
    <w:rsid w:val="00E07DA1"/>
    <w:rsid w:val="00E123CB"/>
    <w:rsid w:val="00E13601"/>
    <w:rsid w:val="00E1429E"/>
    <w:rsid w:val="00E20E13"/>
    <w:rsid w:val="00E20E77"/>
    <w:rsid w:val="00E21DBC"/>
    <w:rsid w:val="00E21E0B"/>
    <w:rsid w:val="00E25C55"/>
    <w:rsid w:val="00E26F7A"/>
    <w:rsid w:val="00E275D7"/>
    <w:rsid w:val="00E27DBE"/>
    <w:rsid w:val="00E3242C"/>
    <w:rsid w:val="00E32AB1"/>
    <w:rsid w:val="00E34036"/>
    <w:rsid w:val="00E357CC"/>
    <w:rsid w:val="00E36C71"/>
    <w:rsid w:val="00E40404"/>
    <w:rsid w:val="00E41DDE"/>
    <w:rsid w:val="00E44567"/>
    <w:rsid w:val="00E459C6"/>
    <w:rsid w:val="00E47049"/>
    <w:rsid w:val="00E47589"/>
    <w:rsid w:val="00E5343A"/>
    <w:rsid w:val="00E64756"/>
    <w:rsid w:val="00E64915"/>
    <w:rsid w:val="00E64BCC"/>
    <w:rsid w:val="00E65E70"/>
    <w:rsid w:val="00E65FE5"/>
    <w:rsid w:val="00E661D4"/>
    <w:rsid w:val="00E70091"/>
    <w:rsid w:val="00E720F5"/>
    <w:rsid w:val="00E7262D"/>
    <w:rsid w:val="00E72E97"/>
    <w:rsid w:val="00E733AA"/>
    <w:rsid w:val="00E73DB4"/>
    <w:rsid w:val="00E76D47"/>
    <w:rsid w:val="00E80F09"/>
    <w:rsid w:val="00E832C6"/>
    <w:rsid w:val="00E8370E"/>
    <w:rsid w:val="00E83BFB"/>
    <w:rsid w:val="00E849F7"/>
    <w:rsid w:val="00E90302"/>
    <w:rsid w:val="00E90629"/>
    <w:rsid w:val="00E92A1D"/>
    <w:rsid w:val="00E92D37"/>
    <w:rsid w:val="00E9314E"/>
    <w:rsid w:val="00E958D5"/>
    <w:rsid w:val="00E97396"/>
    <w:rsid w:val="00E97B87"/>
    <w:rsid w:val="00EA185E"/>
    <w:rsid w:val="00EA2DD3"/>
    <w:rsid w:val="00EA43D8"/>
    <w:rsid w:val="00EA592A"/>
    <w:rsid w:val="00EB14E4"/>
    <w:rsid w:val="00EB182B"/>
    <w:rsid w:val="00EB32A5"/>
    <w:rsid w:val="00EB34ED"/>
    <w:rsid w:val="00EB4A37"/>
    <w:rsid w:val="00EB56E0"/>
    <w:rsid w:val="00EB7BE0"/>
    <w:rsid w:val="00EC2BCB"/>
    <w:rsid w:val="00EC315E"/>
    <w:rsid w:val="00EC58D1"/>
    <w:rsid w:val="00EC6B1F"/>
    <w:rsid w:val="00ED077C"/>
    <w:rsid w:val="00ED1190"/>
    <w:rsid w:val="00ED271D"/>
    <w:rsid w:val="00ED4BE4"/>
    <w:rsid w:val="00ED6544"/>
    <w:rsid w:val="00ED6AB3"/>
    <w:rsid w:val="00ED7209"/>
    <w:rsid w:val="00ED7C5D"/>
    <w:rsid w:val="00EE0277"/>
    <w:rsid w:val="00EE08C3"/>
    <w:rsid w:val="00EE1E66"/>
    <w:rsid w:val="00EE22C5"/>
    <w:rsid w:val="00EE2992"/>
    <w:rsid w:val="00EE2CE2"/>
    <w:rsid w:val="00EE3E00"/>
    <w:rsid w:val="00EE5CBD"/>
    <w:rsid w:val="00EE5DD2"/>
    <w:rsid w:val="00EF1D97"/>
    <w:rsid w:val="00EF226D"/>
    <w:rsid w:val="00EF669A"/>
    <w:rsid w:val="00EF790A"/>
    <w:rsid w:val="00F00A79"/>
    <w:rsid w:val="00F00E86"/>
    <w:rsid w:val="00F07C1E"/>
    <w:rsid w:val="00F105DB"/>
    <w:rsid w:val="00F132BC"/>
    <w:rsid w:val="00F13D80"/>
    <w:rsid w:val="00F169D1"/>
    <w:rsid w:val="00F16AAA"/>
    <w:rsid w:val="00F17064"/>
    <w:rsid w:val="00F21161"/>
    <w:rsid w:val="00F218EF"/>
    <w:rsid w:val="00F21BC7"/>
    <w:rsid w:val="00F25F3D"/>
    <w:rsid w:val="00F266A2"/>
    <w:rsid w:val="00F27D13"/>
    <w:rsid w:val="00F303CB"/>
    <w:rsid w:val="00F30749"/>
    <w:rsid w:val="00F31877"/>
    <w:rsid w:val="00F32269"/>
    <w:rsid w:val="00F332CA"/>
    <w:rsid w:val="00F357AD"/>
    <w:rsid w:val="00F40B17"/>
    <w:rsid w:val="00F43006"/>
    <w:rsid w:val="00F5083B"/>
    <w:rsid w:val="00F5172D"/>
    <w:rsid w:val="00F56A6F"/>
    <w:rsid w:val="00F5709C"/>
    <w:rsid w:val="00F61D26"/>
    <w:rsid w:val="00F626DA"/>
    <w:rsid w:val="00F64EF1"/>
    <w:rsid w:val="00F659F3"/>
    <w:rsid w:val="00F65B30"/>
    <w:rsid w:val="00F6658C"/>
    <w:rsid w:val="00F66660"/>
    <w:rsid w:val="00F70004"/>
    <w:rsid w:val="00F70A2F"/>
    <w:rsid w:val="00F71C7B"/>
    <w:rsid w:val="00F73150"/>
    <w:rsid w:val="00F73EA6"/>
    <w:rsid w:val="00F8263A"/>
    <w:rsid w:val="00F83589"/>
    <w:rsid w:val="00F84DC5"/>
    <w:rsid w:val="00F8601E"/>
    <w:rsid w:val="00F8765F"/>
    <w:rsid w:val="00F90767"/>
    <w:rsid w:val="00F912E4"/>
    <w:rsid w:val="00F9397A"/>
    <w:rsid w:val="00F94531"/>
    <w:rsid w:val="00F9588E"/>
    <w:rsid w:val="00F96825"/>
    <w:rsid w:val="00FA0462"/>
    <w:rsid w:val="00FA2703"/>
    <w:rsid w:val="00FA685B"/>
    <w:rsid w:val="00FB038D"/>
    <w:rsid w:val="00FB0C01"/>
    <w:rsid w:val="00FB1253"/>
    <w:rsid w:val="00FC18F2"/>
    <w:rsid w:val="00FC1C1D"/>
    <w:rsid w:val="00FC3951"/>
    <w:rsid w:val="00FC39E5"/>
    <w:rsid w:val="00FC3A78"/>
    <w:rsid w:val="00FC4604"/>
    <w:rsid w:val="00FC4A2E"/>
    <w:rsid w:val="00FC6CA8"/>
    <w:rsid w:val="00FC7190"/>
    <w:rsid w:val="00FD1005"/>
    <w:rsid w:val="00FD1795"/>
    <w:rsid w:val="00FD48FE"/>
    <w:rsid w:val="00FD503B"/>
    <w:rsid w:val="00FD5DE5"/>
    <w:rsid w:val="00FD61AA"/>
    <w:rsid w:val="00FD6C75"/>
    <w:rsid w:val="00FD7649"/>
    <w:rsid w:val="00FD76D2"/>
    <w:rsid w:val="00FE2981"/>
    <w:rsid w:val="00FE413A"/>
    <w:rsid w:val="00FE71B3"/>
    <w:rsid w:val="00FF42C5"/>
    <w:rsid w:val="00FF4E94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55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iPriority="99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4008A9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4008A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4008A9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4008A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  <w:lang w:val="en-GB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4008A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4008A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4008A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GB"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4008A9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GB"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4008A9"/>
    <w:pPr>
      <w:outlineLvl w:val="7"/>
    </w:pPr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4008A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400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4008A9"/>
    <w:rPr>
      <w:rFonts w:ascii="Tahoma" w:hAnsi="Tahoma" w:cs="Tahoma"/>
      <w:sz w:val="16"/>
      <w:szCs w:val="16"/>
      <w:lang w:val="fr-FR"/>
    </w:rPr>
  </w:style>
  <w:style w:type="character" w:styleId="BookTitle">
    <w:name w:val="Book Title"/>
    <w:uiPriority w:val="98"/>
    <w:semiHidden/>
    <w:qFormat/>
    <w:rsid w:val="004008A9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4008A9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DecList">
    <w:name w:val="Dec_List"/>
    <w:aliases w:val="_List"/>
    <w:basedOn w:val="JuList"/>
    <w:uiPriority w:val="22"/>
    <w:rsid w:val="004008A9"/>
    <w:pPr>
      <w:numPr>
        <w:numId w:val="0"/>
      </w:numPr>
      <w:ind w:left="284"/>
    </w:pPr>
  </w:style>
  <w:style w:type="character" w:styleId="Strong">
    <w:name w:val="Strong"/>
    <w:uiPriority w:val="98"/>
    <w:semiHidden/>
    <w:qFormat/>
    <w:rsid w:val="004008A9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4008A9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4008A9"/>
    <w:rPr>
      <w:sz w:val="24"/>
      <w:szCs w:val="24"/>
      <w:lang w:val="fr-FR"/>
    </w:rPr>
  </w:style>
  <w:style w:type="paragraph" w:customStyle="1" w:styleId="JuQuot">
    <w:name w:val="Ju_Quot"/>
    <w:aliases w:val="_Quote,ECHR_Para_Quote"/>
    <w:basedOn w:val="NormalJustified"/>
    <w:uiPriority w:val="14"/>
    <w:qFormat/>
    <w:rsid w:val="004008A9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uiPriority w:val="23"/>
    <w:qFormat/>
    <w:rsid w:val="004008A9"/>
    <w:pPr>
      <w:numPr>
        <w:numId w:val="7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4008A9"/>
    <w:pPr>
      <w:numPr>
        <w:ilvl w:val="1"/>
        <w:numId w:val="7"/>
      </w:numPr>
    </w:pPr>
  </w:style>
  <w:style w:type="paragraph" w:customStyle="1" w:styleId="JuListi">
    <w:name w:val="Ju_List_i"/>
    <w:aliases w:val="_List_3"/>
    <w:basedOn w:val="NormalJustified"/>
    <w:uiPriority w:val="23"/>
    <w:rsid w:val="004008A9"/>
    <w:pPr>
      <w:numPr>
        <w:ilvl w:val="2"/>
        <w:numId w:val="7"/>
      </w:numPr>
    </w:p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4008A9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4008A9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4008A9"/>
    <w:pPr>
      <w:keepNext/>
      <w:keepLines/>
      <w:tabs>
        <w:tab w:val="right" w:pos="7938"/>
      </w:tabs>
      <w:ind w:firstLine="0"/>
      <w:jc w:val="center"/>
    </w:pPr>
    <w:rPr>
      <w:i/>
    </w:rPr>
  </w:style>
  <w:style w:type="numbering" w:customStyle="1" w:styleId="ECHRA1StyleBulletedSquare">
    <w:name w:val="ECHR_A1_Style_Bulleted_Square"/>
    <w:basedOn w:val="NoList"/>
    <w:rsid w:val="004008A9"/>
    <w:pPr>
      <w:numPr>
        <w:numId w:val="6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4008A9"/>
    <w:pPr>
      <w:keepNext/>
      <w:keepLines/>
      <w:numPr>
        <w:numId w:val="2"/>
      </w:numPr>
      <w:spacing w:before="100" w:beforeAutospacing="1" w:after="240"/>
      <w:contextualSpacing w:val="0"/>
    </w:pPr>
    <w:rPr>
      <w:b w:val="0"/>
      <w:caps/>
      <w:color w:val="auto"/>
    </w:rPr>
  </w:style>
  <w:style w:type="numbering" w:customStyle="1" w:styleId="ECHRA1StyleList">
    <w:name w:val="ECHR_A1_Style_List"/>
    <w:basedOn w:val="NoList"/>
    <w:uiPriority w:val="99"/>
    <w:rsid w:val="004008A9"/>
    <w:pPr>
      <w:numPr>
        <w:numId w:val="7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4008A9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4008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4008A9"/>
    <w:rPr>
      <w:rFonts w:asciiTheme="majorHAnsi" w:eastAsiaTheme="majorEastAsia" w:hAnsiTheme="majorHAnsi" w:cstheme="majorBidi"/>
      <w:spacing w:val="5"/>
      <w:sz w:val="52"/>
      <w:szCs w:val="52"/>
      <w:lang w:val="fr-FR" w:bidi="en-US"/>
    </w:rPr>
  </w:style>
  <w:style w:type="numbering" w:customStyle="1" w:styleId="ECHRA1StyleNumberedList">
    <w:name w:val="ECHR_A1_Style_Numbered_List"/>
    <w:basedOn w:val="NoList"/>
    <w:rsid w:val="004008A9"/>
    <w:pPr>
      <w:numPr>
        <w:numId w:val="8"/>
      </w:numPr>
    </w:pPr>
  </w:style>
  <w:style w:type="table" w:customStyle="1" w:styleId="ECHRTable2019">
    <w:name w:val="ECHR_Table_2019"/>
    <w:basedOn w:val="TableNormal"/>
    <w:uiPriority w:val="99"/>
    <w:rsid w:val="004008A9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4008A9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4008A9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1"/>
    <w:qFormat/>
    <w:rsid w:val="004008A9"/>
    <w:pPr>
      <w:tabs>
        <w:tab w:val="center" w:pos="6407"/>
      </w:tabs>
      <w:spacing w:before="720"/>
      <w:jc w:val="right"/>
    </w:p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4008A9"/>
    <w:pPr>
      <w:keepNext/>
      <w:keepLines/>
      <w:numPr>
        <w:ilvl w:val="1"/>
        <w:numId w:val="2"/>
      </w:numPr>
      <w:spacing w:before="100" w:beforeAutospacing="1" w:after="240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4008A9"/>
    <w:pPr>
      <w:keepNext/>
      <w:keepLines/>
      <w:numPr>
        <w:ilvl w:val="2"/>
        <w:numId w:val="2"/>
      </w:numPr>
      <w:spacing w:before="100" w:beforeAutospacing="1" w:after="240" w:line="240" w:lineRule="auto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4008A9"/>
    <w:pPr>
      <w:keepNext/>
      <w:keepLines/>
      <w:numPr>
        <w:ilvl w:val="3"/>
        <w:numId w:val="2"/>
      </w:numPr>
      <w:spacing w:before="100" w:beforeAutospacing="1" w:after="120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4008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4008A9"/>
    <w:rPr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4008A9"/>
    <w:rPr>
      <w:rFonts w:asciiTheme="majorHAnsi" w:eastAsiaTheme="majorEastAsia" w:hAnsiTheme="majorHAnsi" w:cstheme="majorBidi"/>
      <w:b/>
      <w:bCs/>
      <w:color w:val="333333"/>
      <w:sz w:val="28"/>
      <w:szCs w:val="28"/>
      <w:lang w:val="en-GB"/>
    </w:rPr>
  </w:style>
  <w:style w:type="paragraph" w:customStyle="1" w:styleId="JuHa0">
    <w:name w:val="Ju_H_a"/>
    <w:aliases w:val="_Head_5"/>
    <w:basedOn w:val="Heading5"/>
    <w:next w:val="JuPara"/>
    <w:uiPriority w:val="17"/>
    <w:rsid w:val="004008A9"/>
    <w:pPr>
      <w:keepNext/>
      <w:keepLines/>
      <w:numPr>
        <w:ilvl w:val="4"/>
        <w:numId w:val="2"/>
      </w:numPr>
      <w:spacing w:before="100" w:beforeAutospacing="1" w:after="120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4008A9"/>
    <w:pPr>
      <w:keepNext/>
      <w:keepLines/>
      <w:numPr>
        <w:ilvl w:val="5"/>
        <w:numId w:val="2"/>
      </w:numPr>
      <w:spacing w:before="100" w:beforeAutospacing="1" w:after="120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4008A9"/>
    <w:rPr>
      <w:rFonts w:asciiTheme="majorHAnsi" w:eastAsiaTheme="majorEastAsia" w:hAnsiTheme="majorHAnsi" w:cstheme="majorBidi"/>
      <w:b/>
      <w:bCs/>
      <w:color w:val="4D4D4D"/>
      <w:sz w:val="26"/>
      <w:szCs w:val="26"/>
      <w:lang w:val="en-GB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4008A9"/>
    <w:pPr>
      <w:keepNext/>
      <w:keepLines/>
      <w:numPr>
        <w:ilvl w:val="6"/>
        <w:numId w:val="2"/>
      </w:numPr>
      <w:spacing w:before="100" w:beforeAutospacing="1" w:after="120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4008A9"/>
    <w:pPr>
      <w:keepNext/>
      <w:keepLines/>
      <w:numPr>
        <w:ilvl w:val="7"/>
        <w:numId w:val="2"/>
      </w:numPr>
      <w:spacing w:before="100" w:beforeAutospacing="1" w:after="120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4008A9"/>
    <w:rPr>
      <w:rFonts w:asciiTheme="majorHAnsi" w:eastAsiaTheme="majorEastAsia" w:hAnsiTheme="majorHAnsi" w:cstheme="majorBidi"/>
      <w:b/>
      <w:bCs/>
      <w:color w:val="5F5F5F"/>
      <w:lang w:val="en-GB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4008A9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4008A9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4008A9"/>
    <w:rPr>
      <w:rFonts w:asciiTheme="majorHAnsi" w:eastAsiaTheme="majorEastAsia" w:hAnsiTheme="majorHAnsi" w:cstheme="majorBidi"/>
      <w:b/>
      <w:bCs/>
      <w:i/>
      <w:iCs/>
      <w:color w:val="777777"/>
      <w:lang w:val="en-GB"/>
    </w:rPr>
  </w:style>
  <w:style w:type="character" w:customStyle="1" w:styleId="JuITMark">
    <w:name w:val="Ju_ITMark"/>
    <w:aliases w:val="_ITMark"/>
    <w:basedOn w:val="DefaultParagraphFont"/>
    <w:uiPriority w:val="43"/>
    <w:qFormat/>
    <w:rsid w:val="004008A9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4008A9"/>
    <w:rPr>
      <w:rFonts w:asciiTheme="majorHAnsi" w:eastAsiaTheme="majorEastAsia" w:hAnsiTheme="majorHAnsi" w:cstheme="majorBidi"/>
      <w:b/>
      <w:bCs/>
      <w:color w:val="808080"/>
      <w:lang w:val="en-GB"/>
    </w:rPr>
  </w:style>
  <w:style w:type="character" w:customStyle="1" w:styleId="JUNAMES">
    <w:name w:val="JU_NAMES"/>
    <w:aliases w:val="_Ju_Names"/>
    <w:uiPriority w:val="33"/>
    <w:qFormat/>
    <w:rsid w:val="004008A9"/>
    <w:rPr>
      <w:caps w:val="0"/>
      <w:smallCaps/>
    </w:rPr>
  </w:style>
  <w:style w:type="paragraph" w:customStyle="1" w:styleId="NormalJustified">
    <w:name w:val="Normal_Justified"/>
    <w:basedOn w:val="Normal"/>
    <w:semiHidden/>
    <w:rsid w:val="004008A9"/>
    <w:pPr>
      <w:jc w:val="both"/>
    </w:pPr>
  </w:style>
  <w:style w:type="character" w:styleId="SubtleEmphasis">
    <w:name w:val="Subtle Emphasis"/>
    <w:uiPriority w:val="98"/>
    <w:semiHidden/>
    <w:qFormat/>
    <w:rsid w:val="004008A9"/>
    <w:rPr>
      <w:i/>
      <w:iCs/>
    </w:rPr>
  </w:style>
  <w:style w:type="table" w:customStyle="1" w:styleId="ECHRTable">
    <w:name w:val="ECHR_Table"/>
    <w:basedOn w:val="TableNormal"/>
    <w:rsid w:val="004008A9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4008A9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4008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4008A9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4008A9"/>
    <w:rPr>
      <w:sz w:val="24"/>
      <w:szCs w:val="24"/>
      <w:lang w:val="fr-FR"/>
    </w:rPr>
  </w:style>
  <w:style w:type="character" w:styleId="FootnoteReference">
    <w:name w:val="footnote reference"/>
    <w:basedOn w:val="DefaultParagraphFont"/>
    <w:uiPriority w:val="98"/>
    <w:semiHidden/>
    <w:rsid w:val="004008A9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4008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4008A9"/>
    <w:rPr>
      <w:sz w:val="20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4008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4008A9"/>
    <w:rPr>
      <w:rFonts w:asciiTheme="majorHAnsi" w:eastAsiaTheme="majorEastAsia" w:hAnsiTheme="majorHAnsi" w:cstheme="majorBidi"/>
      <w:i/>
      <w:iCs/>
      <w:lang w:val="en-GB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4008A9"/>
    <w:rPr>
      <w:rFonts w:asciiTheme="majorHAnsi" w:eastAsiaTheme="majorEastAsia" w:hAnsiTheme="majorHAnsi" w:cstheme="majorBidi"/>
      <w:sz w:val="20"/>
      <w:szCs w:val="20"/>
      <w:lang w:val="en-GB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4008A9"/>
    <w:rPr>
      <w:rFonts w:asciiTheme="majorHAnsi" w:eastAsiaTheme="majorEastAsia" w:hAnsiTheme="majorHAnsi" w:cstheme="majorBidi"/>
      <w:i/>
      <w:iCs/>
      <w:spacing w:val="5"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8"/>
    <w:semiHidden/>
    <w:rsid w:val="004008A9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4008A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4008A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4008A9"/>
    <w:rPr>
      <w:b/>
      <w:bCs/>
      <w:i/>
      <w:iCs/>
      <w:sz w:val="24"/>
      <w:szCs w:val="24"/>
      <w:lang w:val="fr-FR" w:bidi="en-US"/>
    </w:rPr>
  </w:style>
  <w:style w:type="character" w:styleId="IntenseReference">
    <w:name w:val="Intense Reference"/>
    <w:uiPriority w:val="98"/>
    <w:semiHidden/>
    <w:qFormat/>
    <w:rsid w:val="004008A9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4008A9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4008A9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4008A9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4008A9"/>
    <w:rPr>
      <w:i/>
      <w:iCs/>
      <w:sz w:val="24"/>
      <w:szCs w:val="24"/>
      <w:lang w:val="fr-FR" w:bidi="en-US"/>
    </w:rPr>
  </w:style>
  <w:style w:type="character" w:styleId="SubtleReference">
    <w:name w:val="Subtle Reference"/>
    <w:uiPriority w:val="98"/>
    <w:semiHidden/>
    <w:qFormat/>
    <w:rsid w:val="004008A9"/>
    <w:rPr>
      <w:smallCaps/>
    </w:rPr>
  </w:style>
  <w:style w:type="table" w:styleId="TableGrid">
    <w:name w:val="Table Grid"/>
    <w:basedOn w:val="TableNormal"/>
    <w:uiPriority w:val="59"/>
    <w:semiHidden/>
    <w:rsid w:val="004008A9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4008A9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4008A9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4008A9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4008A9"/>
    <w:pPr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4008A9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4008A9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4008A9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4008A9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4008A9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4008A9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4008A9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4008A9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9"/>
    <w:semiHidden/>
    <w:rsid w:val="004008A9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4008A9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4008A9"/>
    <w:rPr>
      <w:rFonts w:asciiTheme="majorHAnsi" w:eastAsiaTheme="majorEastAsia" w:hAnsiTheme="majorHAnsi" w:cstheme="majorBidi"/>
      <w:i/>
      <w:iCs/>
      <w:spacing w:val="13"/>
      <w:sz w:val="24"/>
      <w:szCs w:val="24"/>
      <w:lang w:val="fr-FR" w:bidi="en-US"/>
    </w:rPr>
  </w:style>
  <w:style w:type="numbering" w:styleId="111111">
    <w:name w:val="Outline List 2"/>
    <w:basedOn w:val="NoList"/>
    <w:uiPriority w:val="99"/>
    <w:semiHidden/>
    <w:unhideWhenUsed/>
    <w:rsid w:val="004008A9"/>
    <w:pPr>
      <w:numPr>
        <w:numId w:val="3"/>
      </w:numPr>
    </w:pPr>
  </w:style>
  <w:style w:type="paragraph" w:customStyle="1" w:styleId="JuPara">
    <w:name w:val="Ju_Para"/>
    <w:aliases w:val="_Para,ECHR_Para"/>
    <w:basedOn w:val="NormalJustified"/>
    <w:link w:val="JuParaChar"/>
    <w:uiPriority w:val="12"/>
    <w:qFormat/>
    <w:rsid w:val="004008A9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4008A9"/>
    <w:pPr>
      <w:numPr>
        <w:numId w:val="4"/>
      </w:numPr>
    </w:pPr>
  </w:style>
  <w:style w:type="table" w:customStyle="1" w:styleId="ECHRTableSimpleBox">
    <w:name w:val="ECHR_Table_Simple_Box"/>
    <w:basedOn w:val="TableNormal"/>
    <w:uiPriority w:val="99"/>
    <w:rsid w:val="004008A9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4008A9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4008A9"/>
    <w:pPr>
      <w:numPr>
        <w:numId w:val="5"/>
      </w:numPr>
    </w:pPr>
  </w:style>
  <w:style w:type="table" w:customStyle="1" w:styleId="ECHRTableForInternalUse">
    <w:name w:val="ECHR_Table_For_Internal_Use"/>
    <w:basedOn w:val="TableNormal"/>
    <w:uiPriority w:val="99"/>
    <w:rsid w:val="004008A9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4008A9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4008A9"/>
  </w:style>
  <w:style w:type="paragraph" w:styleId="BlockText">
    <w:name w:val="Block Text"/>
    <w:basedOn w:val="Normal"/>
    <w:uiPriority w:val="98"/>
    <w:semiHidden/>
    <w:rsid w:val="004008A9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4008A9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4008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4008A9"/>
    <w:rPr>
      <w:sz w:val="24"/>
      <w:szCs w:val="24"/>
      <w:lang w:val="fr-FR"/>
    </w:rPr>
  </w:style>
  <w:style w:type="table" w:customStyle="1" w:styleId="ECHRTableOddBanded">
    <w:name w:val="ECHR_Table_Odd_Banded"/>
    <w:basedOn w:val="TableNormal"/>
    <w:uiPriority w:val="99"/>
    <w:rsid w:val="00860B03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4008A9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4008A9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10"/>
    <w:rsid w:val="004008A9"/>
    <w:pPr>
      <w:ind w:firstLine="284"/>
    </w:pPr>
    <w:rPr>
      <w:b/>
    </w:rPr>
  </w:style>
  <w:style w:type="character" w:styleId="PageNumber">
    <w:name w:val="page number"/>
    <w:uiPriority w:val="98"/>
    <w:semiHidden/>
    <w:rsid w:val="004008A9"/>
    <w:rPr>
      <w:sz w:val="18"/>
    </w:rPr>
  </w:style>
  <w:style w:type="paragraph" w:styleId="ListBullet2">
    <w:name w:val="List Bullet 2"/>
    <w:basedOn w:val="Normal"/>
    <w:uiPriority w:val="98"/>
    <w:semiHidden/>
    <w:rsid w:val="004008A9"/>
    <w:pPr>
      <w:numPr>
        <w:numId w:val="10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4008A9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uiPriority w:val="98"/>
    <w:semiHidden/>
    <w:rsid w:val="004008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4008A9"/>
    <w:rPr>
      <w:sz w:val="16"/>
      <w:szCs w:val="16"/>
      <w:lang w:val="fr-FR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4008A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4008A9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uiPriority w:val="98"/>
    <w:semiHidden/>
    <w:rsid w:val="004008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4008A9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4008A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4008A9"/>
    <w:rPr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8"/>
    <w:semiHidden/>
    <w:rsid w:val="004008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4008A9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uiPriority w:val="98"/>
    <w:semiHidden/>
    <w:rsid w:val="004008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4008A9"/>
    <w:rPr>
      <w:sz w:val="16"/>
      <w:szCs w:val="16"/>
      <w:lang w:val="fr-FR"/>
    </w:rPr>
  </w:style>
  <w:style w:type="paragraph" w:styleId="Caption">
    <w:name w:val="caption"/>
    <w:basedOn w:val="Normal"/>
    <w:next w:val="Normal"/>
    <w:uiPriority w:val="98"/>
    <w:semiHidden/>
    <w:qFormat/>
    <w:rsid w:val="004008A9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4008A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4008A9"/>
    <w:rPr>
      <w:sz w:val="24"/>
      <w:szCs w:val="24"/>
      <w:lang w:val="fr-FR"/>
    </w:rPr>
  </w:style>
  <w:style w:type="table" w:styleId="ColorfulGrid">
    <w:name w:val="Colorful Grid"/>
    <w:basedOn w:val="TableNormal"/>
    <w:uiPriority w:val="73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400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4008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4008A9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400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4008A9"/>
    <w:rPr>
      <w:b/>
      <w:bCs/>
      <w:sz w:val="20"/>
      <w:szCs w:val="20"/>
      <w:lang w:val="fr-FR"/>
    </w:rPr>
  </w:style>
  <w:style w:type="table" w:styleId="DarkList">
    <w:name w:val="Dark List"/>
    <w:basedOn w:val="TableNormal"/>
    <w:uiPriority w:val="70"/>
    <w:semiHidden/>
    <w:rsid w:val="004008A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4008A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4008A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4008A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4008A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4008A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4008A9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4008A9"/>
  </w:style>
  <w:style w:type="character" w:customStyle="1" w:styleId="DateChar">
    <w:name w:val="Date Char"/>
    <w:basedOn w:val="DefaultParagraphFont"/>
    <w:link w:val="Date"/>
    <w:uiPriority w:val="98"/>
    <w:semiHidden/>
    <w:rsid w:val="004008A9"/>
    <w:rPr>
      <w:sz w:val="24"/>
      <w:szCs w:val="24"/>
      <w:lang w:val="fr-FR"/>
    </w:rPr>
  </w:style>
  <w:style w:type="paragraph" w:styleId="DocumentMap">
    <w:name w:val="Document Map"/>
    <w:basedOn w:val="Normal"/>
    <w:link w:val="DocumentMapChar"/>
    <w:uiPriority w:val="98"/>
    <w:semiHidden/>
    <w:rsid w:val="004008A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4008A9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8"/>
    <w:semiHidden/>
    <w:rsid w:val="004008A9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4008A9"/>
    <w:rPr>
      <w:sz w:val="24"/>
      <w:szCs w:val="24"/>
      <w:lang w:val="fr-FR"/>
    </w:rPr>
  </w:style>
  <w:style w:type="character" w:styleId="EndnoteReference">
    <w:name w:val="endnote reference"/>
    <w:basedOn w:val="DefaultParagraphFont"/>
    <w:uiPriority w:val="98"/>
    <w:semiHidden/>
    <w:rsid w:val="004008A9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4008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4008A9"/>
    <w:rPr>
      <w:sz w:val="20"/>
      <w:szCs w:val="20"/>
      <w:lang w:val="fr-FR"/>
    </w:rPr>
  </w:style>
  <w:style w:type="paragraph" w:styleId="EnvelopeAddress">
    <w:name w:val="envelope address"/>
    <w:basedOn w:val="Normal"/>
    <w:uiPriority w:val="98"/>
    <w:semiHidden/>
    <w:rsid w:val="004008A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4008A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4008A9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4008A9"/>
  </w:style>
  <w:style w:type="paragraph" w:styleId="HTMLAddress">
    <w:name w:val="HTML Address"/>
    <w:basedOn w:val="Normal"/>
    <w:link w:val="HTMLAddressChar"/>
    <w:uiPriority w:val="98"/>
    <w:semiHidden/>
    <w:rsid w:val="004008A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4008A9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uiPriority w:val="98"/>
    <w:semiHidden/>
    <w:rsid w:val="004008A9"/>
    <w:rPr>
      <w:i/>
      <w:iCs/>
    </w:rPr>
  </w:style>
  <w:style w:type="character" w:styleId="HTMLCode">
    <w:name w:val="HTML Code"/>
    <w:basedOn w:val="DefaultParagraphFont"/>
    <w:uiPriority w:val="98"/>
    <w:semiHidden/>
    <w:rsid w:val="004008A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4008A9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4008A9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4008A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4008A9"/>
    <w:rPr>
      <w:rFonts w:ascii="Consolas" w:hAnsi="Consolas" w:cs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8"/>
    <w:semiHidden/>
    <w:rsid w:val="004008A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4008A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4008A9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4008A9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4008A9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4008A9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4008A9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4008A9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4008A9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4008A9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4008A9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4008A9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4008A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4008A9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4008A9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4008A9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4008A9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4008A9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4008A9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4008A9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4008A9"/>
  </w:style>
  <w:style w:type="paragraph" w:styleId="List">
    <w:name w:val="List"/>
    <w:basedOn w:val="Normal"/>
    <w:uiPriority w:val="98"/>
    <w:semiHidden/>
    <w:rsid w:val="004008A9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4008A9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4008A9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4008A9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4008A9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4008A9"/>
    <w:pPr>
      <w:numPr>
        <w:numId w:val="9"/>
      </w:numPr>
    </w:pPr>
  </w:style>
  <w:style w:type="paragraph" w:styleId="ListBullet3">
    <w:name w:val="List Bullet 3"/>
    <w:basedOn w:val="Normal"/>
    <w:uiPriority w:val="98"/>
    <w:semiHidden/>
    <w:rsid w:val="004008A9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8"/>
    <w:semiHidden/>
    <w:rsid w:val="004008A9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8"/>
    <w:semiHidden/>
    <w:rsid w:val="004008A9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8"/>
    <w:semiHidden/>
    <w:rsid w:val="004008A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4008A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4008A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4008A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4008A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4008A9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8"/>
    <w:semiHidden/>
    <w:rsid w:val="004008A9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8"/>
    <w:semiHidden/>
    <w:rsid w:val="004008A9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8"/>
    <w:semiHidden/>
    <w:rsid w:val="004008A9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8"/>
    <w:semiHidden/>
    <w:rsid w:val="004008A9"/>
    <w:pPr>
      <w:numPr>
        <w:numId w:val="18"/>
      </w:numPr>
      <w:contextualSpacing/>
    </w:pPr>
  </w:style>
  <w:style w:type="paragraph" w:styleId="MacroText">
    <w:name w:val="macro"/>
    <w:link w:val="MacroTextChar"/>
    <w:uiPriority w:val="98"/>
    <w:semiHidden/>
    <w:rsid w:val="004008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4008A9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4008A9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4008A9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4008A9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40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4008A9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NormalWeb">
    <w:name w:val="Normal (Web)"/>
    <w:basedOn w:val="Normal"/>
    <w:uiPriority w:val="98"/>
    <w:semiHidden/>
    <w:rsid w:val="004008A9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4008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4008A9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4008A9"/>
    <w:rPr>
      <w:sz w:val="24"/>
      <w:szCs w:val="24"/>
      <w:lang w:val="fr-FR"/>
    </w:rPr>
  </w:style>
  <w:style w:type="character" w:styleId="PlaceholderText">
    <w:name w:val="Placeholder Text"/>
    <w:basedOn w:val="DefaultParagraphFont"/>
    <w:uiPriority w:val="98"/>
    <w:semiHidden/>
    <w:rsid w:val="004008A9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4008A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4008A9"/>
    <w:rPr>
      <w:rFonts w:ascii="Consolas" w:hAnsi="Consolas" w:cs="Consolas"/>
      <w:sz w:val="21"/>
      <w:szCs w:val="21"/>
      <w:lang w:val="fr-FR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4008A9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4008A9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uiPriority w:val="98"/>
    <w:semiHidden/>
    <w:rsid w:val="004008A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4008A9"/>
    <w:rPr>
      <w:sz w:val="24"/>
      <w:szCs w:val="24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008A9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008A9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008A9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008A9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008A9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008A9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4008A9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4008A9"/>
  </w:style>
  <w:style w:type="table" w:styleId="TableProfessional">
    <w:name w:val="Table Professional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008A9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4008A9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4008A9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4008A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4008A9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893F30"/>
    <w:rPr>
      <w:sz w:val="8"/>
    </w:rPr>
  </w:style>
  <w:style w:type="paragraph" w:customStyle="1" w:styleId="FooterLine">
    <w:name w:val="_Footer_Line"/>
    <w:aliases w:val="Footer_Line"/>
    <w:basedOn w:val="Normal"/>
    <w:next w:val="Footer"/>
    <w:uiPriority w:val="57"/>
    <w:semiHidden/>
    <w:rsid w:val="004008A9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4008A9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4008A9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4008A9"/>
    <w:pPr>
      <w:numPr>
        <w:numId w:val="6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4008A9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4008A9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4008A9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4008A9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4008A9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4008A9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4008A9"/>
    <w:rPr>
      <w:rFonts w:ascii="Arial" w:hAnsi="Arial"/>
      <w:i/>
      <w:color w:val="002856"/>
      <w:sz w:val="32"/>
      <w:szCs w:val="24"/>
      <w:lang w:val="fr-FR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4008A9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4008A9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qFormat/>
    <w:rsid w:val="004008A9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4008A9"/>
    <w:pPr>
      <w:keepNext/>
      <w:keepLines/>
      <w:numPr>
        <w:ilvl w:val="8"/>
        <w:numId w:val="2"/>
      </w:numPr>
      <w:spacing w:before="100" w:beforeAutospacing="1"/>
      <w:contextualSpacing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4008A9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4008A9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4008A9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4008A9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4008A9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4008A9"/>
    <w:pPr>
      <w:spacing w:before="120" w:after="120"/>
      <w:ind w:left="567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4008A9"/>
    <w:rPr>
      <w:color w:val="C00000" w:themeColor="accent2"/>
    </w:rPr>
  </w:style>
  <w:style w:type="paragraph" w:customStyle="1" w:styleId="ECHRSpacer">
    <w:name w:val="ECHR_Spacer"/>
    <w:aliases w:val="_Spacer"/>
    <w:basedOn w:val="Normal"/>
    <w:uiPriority w:val="45"/>
    <w:semiHidden/>
    <w:rsid w:val="004008A9"/>
    <w:rPr>
      <w:sz w:val="4"/>
    </w:rPr>
  </w:style>
  <w:style w:type="table" w:customStyle="1" w:styleId="ECHRTable2">
    <w:name w:val="ECHR_Table_2"/>
    <w:basedOn w:val="TableNormal"/>
    <w:uiPriority w:val="99"/>
    <w:rsid w:val="004008A9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4008A9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4008A9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4008A9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4008A9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4008A9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4008A9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4008A9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4008A9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4008A9"/>
    <w:pPr>
      <w:outlineLvl w:val="0"/>
    </w:pPr>
  </w:style>
  <w:style w:type="paragraph" w:customStyle="1" w:styleId="JuHeaderLandscape">
    <w:name w:val="Ju_Header_Landscape"/>
    <w:aliases w:val="_Header_Landscape"/>
    <w:basedOn w:val="JuHeader"/>
    <w:uiPriority w:val="30"/>
    <w:qFormat/>
    <w:rsid w:val="00EC6B1F"/>
    <w:pPr>
      <w:tabs>
        <w:tab w:val="center" w:pos="6146"/>
        <w:tab w:val="right" w:pos="12293"/>
      </w:tabs>
      <w:jc w:val="left"/>
    </w:pPr>
    <w:rPr>
      <w:szCs w:val="22"/>
    </w:rPr>
  </w:style>
  <w:style w:type="character" w:customStyle="1" w:styleId="JuParaChar">
    <w:name w:val="Ju_Para Char"/>
    <w:aliases w:val="_Para Char,ECHR_Para Char"/>
    <w:link w:val="JuPara"/>
    <w:uiPriority w:val="12"/>
    <w:rsid w:val="00EC6B1F"/>
    <w:rPr>
      <w:sz w:val="24"/>
      <w:szCs w:val="24"/>
      <w:lang w:val="fr-FR"/>
    </w:rPr>
  </w:style>
  <w:style w:type="character" w:customStyle="1" w:styleId="JuNames0">
    <w:name w:val="Ju_Names"/>
    <w:rsid w:val="00EC6B1F"/>
    <w:rPr>
      <w:smallCaps/>
    </w:rPr>
  </w:style>
  <w:style w:type="paragraph" w:customStyle="1" w:styleId="JuList4">
    <w:name w:val="Ju_List_4"/>
    <w:aliases w:val="N_Bul_4"/>
    <w:basedOn w:val="JuListi"/>
    <w:uiPriority w:val="19"/>
    <w:rsid w:val="00EC6B1F"/>
    <w:pPr>
      <w:numPr>
        <w:ilvl w:val="0"/>
        <w:numId w:val="0"/>
      </w:numPr>
      <w:tabs>
        <w:tab w:val="num" w:pos="1701"/>
      </w:tabs>
      <w:spacing w:before="60" w:after="60" w:line="240" w:lineRule="exact"/>
      <w:ind w:left="1703" w:hanging="284"/>
      <w:contextualSpacing/>
    </w:pPr>
    <w:rPr>
      <w:rFonts w:eastAsiaTheme="minorEastAsia"/>
      <w:sz w:val="22"/>
      <w:szCs w:val="22"/>
      <w:lang w:eastAsia="fr-FR"/>
    </w:rPr>
  </w:style>
  <w:style w:type="paragraph" w:customStyle="1" w:styleId="DummyStyle">
    <w:name w:val="Dummy_Style"/>
    <w:aliases w:val="_Dummy"/>
    <w:basedOn w:val="Normal"/>
    <w:semiHidden/>
    <w:qFormat/>
    <w:rsid w:val="004008A9"/>
    <w:rPr>
      <w:color w:val="00B050"/>
      <w:sz w:val="22"/>
    </w:rPr>
  </w:style>
  <w:style w:type="paragraph" w:customStyle="1" w:styleId="jupara0">
    <w:name w:val="jupara"/>
    <w:basedOn w:val="Normal"/>
    <w:rsid w:val="007629A5"/>
    <w:pPr>
      <w:ind w:firstLine="284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jucase0">
    <w:name w:val="jucase"/>
    <w:basedOn w:val="Normal"/>
    <w:rsid w:val="007629A5"/>
    <w:pPr>
      <w:ind w:firstLine="284"/>
      <w:jc w:val="both"/>
    </w:pPr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sb8d990e2">
    <w:name w:val="sb8d990e2"/>
    <w:basedOn w:val="DefaultParagraphFont"/>
    <w:rsid w:val="006E1834"/>
  </w:style>
  <w:style w:type="character" w:customStyle="1" w:styleId="s6b621b36">
    <w:name w:val="s6b621b36"/>
    <w:basedOn w:val="DefaultParagraphFont"/>
    <w:rsid w:val="00550437"/>
  </w:style>
  <w:style w:type="character" w:customStyle="1" w:styleId="sfbbfee58">
    <w:name w:val="sfbbfee58"/>
    <w:basedOn w:val="DefaultParagraphFont"/>
    <w:rsid w:val="00D8212E"/>
  </w:style>
  <w:style w:type="character" w:customStyle="1" w:styleId="acopre">
    <w:name w:val="acopre"/>
    <w:basedOn w:val="DefaultParagraphFont"/>
    <w:rsid w:val="00CC7AA5"/>
  </w:style>
  <w:style w:type="character" w:customStyle="1" w:styleId="tm-p-em">
    <w:name w:val="tm-p-em"/>
    <w:basedOn w:val="DefaultParagraphFont"/>
    <w:rsid w:val="00AA6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AA66-5500-4771-82C9-12F272448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042847-1463-46DA-A9F7-61AEC2A78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4C459-38AD-4160-90E6-A518B123FC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81FF1E-C6BB-4256-B87C-7B835FAC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9459</Words>
  <Characters>53922</Characters>
  <Application>Microsoft Office Word</Application>
  <DocSecurity>0</DocSecurity>
  <Lines>449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ECHR</vt:lpstr>
      <vt:lpstr>ECHR</vt:lpstr>
    </vt:vector>
  </TitlesOfParts>
  <Manager/>
  <Company/>
  <LinksUpToDate>false</LinksUpToDate>
  <CharactersWithSpaces>63255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JUDF</dc:subject>
  <dc:creator/>
  <cp:keywords/>
  <cp:lastModifiedBy/>
  <cp:revision>1</cp:revision>
  <dcterms:created xsi:type="dcterms:W3CDTF">2023-08-30T06:15:00Z</dcterms:created>
  <dcterms:modified xsi:type="dcterms:W3CDTF">2023-08-30T06:44:00Z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tLanguage">
    <vt:i4>1036</vt:i4>
  </property>
  <property fmtid="{D5CDD505-2E9C-101B-9397-08002B2CF9AE}" pid="3" name="RegisteredNo">
    <vt:lpwstr>30044/10</vt:lpwstr>
  </property>
  <property fmtid="{D5CDD505-2E9C-101B-9397-08002B2CF9AE}" pid="4" name="CASEID">
    <vt:lpwstr>644059</vt:lpwstr>
  </property>
  <property fmtid="{D5CDD505-2E9C-101B-9397-08002B2CF9AE}" pid="5" name="ContentTypeId">
    <vt:lpwstr>0x010100558EB02BDB9E204AB350EDD385B68E10</vt:lpwstr>
  </property>
</Properties>
</file>