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7EB66" w14:textId="43B6DB92" w:rsidR="006544C4" w:rsidRPr="00AC3E09" w:rsidRDefault="00AC3E09" w:rsidP="00385177">
      <w:pPr>
        <w:pStyle w:val="DecHTitle"/>
        <w:rPr>
          <w:sz w:val="4"/>
          <w:szCs w:val="4"/>
          <w:lang w:val="bg-BG"/>
        </w:rPr>
      </w:pPr>
      <w:bookmarkStart w:id="0" w:name="_GoBack"/>
      <w:bookmarkEnd w:id="0"/>
      <w:r>
        <w:rPr>
          <w:lang w:val="bg-BG"/>
        </w:rPr>
        <w:t>ЧЕТВЪРТО ОТДЕЛЕНИЕ</w:t>
      </w:r>
    </w:p>
    <w:p w14:paraId="634E5CE1" w14:textId="7D3D0C59" w:rsidR="006544C4" w:rsidRPr="00AC3E09" w:rsidRDefault="00AC3E09" w:rsidP="00385177">
      <w:pPr>
        <w:pStyle w:val="DecHTitle"/>
        <w:rPr>
          <w:caps/>
          <w:sz w:val="32"/>
          <w:lang w:val="bg-BG"/>
        </w:rPr>
      </w:pPr>
      <w:r>
        <w:rPr>
          <w:lang w:val="bg-BG"/>
        </w:rPr>
        <w:t>РЕШЕНИЕ</w:t>
      </w:r>
    </w:p>
    <w:p w14:paraId="504DFFC0" w14:textId="2740522E" w:rsidR="006544C4" w:rsidRPr="00AC3E09" w:rsidRDefault="00AC3E09" w:rsidP="00385177">
      <w:pPr>
        <w:pStyle w:val="DecHCase"/>
        <w:rPr>
          <w:lang w:val="bg-BG"/>
        </w:rPr>
      </w:pPr>
      <w:r>
        <w:rPr>
          <w:noProof/>
          <w:lang w:val="bg-BG"/>
        </w:rPr>
        <w:t>Жалба №</w:t>
      </w:r>
      <w:r w:rsidR="006544C4" w:rsidRPr="00AC3E09">
        <w:rPr>
          <w:lang w:val="bg-BG"/>
        </w:rPr>
        <w:t xml:space="preserve"> </w:t>
      </w:r>
      <w:r w:rsidR="00291D32" w:rsidRPr="00AC3E09">
        <w:rPr>
          <w:lang w:val="bg-BG"/>
        </w:rPr>
        <w:t>59932/15</w:t>
      </w:r>
      <w:r w:rsidR="006544C4" w:rsidRPr="00AC3E09">
        <w:rPr>
          <w:lang w:val="bg-BG"/>
        </w:rPr>
        <w:br/>
      </w:r>
      <w:r>
        <w:rPr>
          <w:noProof/>
          <w:lang w:val="bg-BG"/>
        </w:rPr>
        <w:t>Михаела Радкова Маринова</w:t>
      </w:r>
      <w:r w:rsidR="00291D32" w:rsidRPr="00AC3E09">
        <w:rPr>
          <w:noProof/>
          <w:lang w:val="bg-BG"/>
        </w:rPr>
        <w:br/>
      </w:r>
      <w:r>
        <w:rPr>
          <w:lang w:val="bg-BG"/>
        </w:rPr>
        <w:t>срещу България</w:t>
      </w:r>
    </w:p>
    <w:p w14:paraId="0AACE8E9" w14:textId="6FC4E11C" w:rsidR="00291D32" w:rsidRPr="00712756" w:rsidRDefault="00712756" w:rsidP="00385177">
      <w:pPr>
        <w:pStyle w:val="JuPara"/>
        <w:rPr>
          <w:lang w:val="bg-BG"/>
        </w:rPr>
      </w:pPr>
      <w:r w:rsidRPr="006A5AC8">
        <w:rPr>
          <w:lang w:val="bg-BG"/>
        </w:rPr>
        <w:t>Европейският съд по правата на човека (</w:t>
      </w:r>
      <w:r>
        <w:rPr>
          <w:lang w:val="bg-BG"/>
        </w:rPr>
        <w:t>Четвърто</w:t>
      </w:r>
      <w:r w:rsidRPr="006A5AC8">
        <w:rPr>
          <w:lang w:val="bg-BG"/>
        </w:rPr>
        <w:t xml:space="preserve"> отделение) </w:t>
      </w:r>
      <w:r>
        <w:rPr>
          <w:lang w:val="bg-BG"/>
        </w:rPr>
        <w:t>в комитет,</w:t>
      </w:r>
      <w:r w:rsidRPr="006A5AC8">
        <w:rPr>
          <w:lang w:val="bg-BG"/>
        </w:rPr>
        <w:t xml:space="preserve"> </w:t>
      </w:r>
      <w:r>
        <w:rPr>
          <w:lang w:val="bg-BG"/>
        </w:rPr>
        <w:t>заседаващ</w:t>
      </w:r>
      <w:r w:rsidRPr="00712756">
        <w:rPr>
          <w:lang w:val="bg-BG"/>
        </w:rPr>
        <w:t xml:space="preserve"> на 8 март 2022 г.,</w:t>
      </w:r>
      <w:r>
        <w:rPr>
          <w:lang w:val="bg-BG"/>
        </w:rPr>
        <w:t xml:space="preserve"> </w:t>
      </w:r>
      <w:r w:rsidRPr="006A5AC8">
        <w:rPr>
          <w:lang w:val="bg-BG"/>
        </w:rPr>
        <w:t>в състав</w:t>
      </w:r>
      <w:r w:rsidR="00291D32" w:rsidRPr="00385177">
        <w:t> </w:t>
      </w:r>
      <w:r w:rsidR="00291D32" w:rsidRPr="00712756">
        <w:rPr>
          <w:lang w:val="bg-BG"/>
        </w:rPr>
        <w:t>:</w:t>
      </w:r>
    </w:p>
    <w:p w14:paraId="266FE55F" w14:textId="611B2213" w:rsidR="00291D32" w:rsidRPr="00712756" w:rsidRDefault="00013AE2" w:rsidP="00385177">
      <w:pPr>
        <w:pStyle w:val="JuJudges"/>
        <w:rPr>
          <w:lang w:val="bg-BG"/>
        </w:rPr>
      </w:pPr>
      <w:r w:rsidRPr="00712756">
        <w:rPr>
          <w:lang w:val="bg-BG"/>
        </w:rPr>
        <w:tab/>
      </w:r>
      <w:r w:rsidR="00712756">
        <w:rPr>
          <w:lang w:val="bg-BG"/>
        </w:rPr>
        <w:t xml:space="preserve">Тим </w:t>
      </w:r>
      <w:proofErr w:type="spellStart"/>
      <w:r w:rsidR="00712756">
        <w:rPr>
          <w:lang w:val="bg-BG"/>
        </w:rPr>
        <w:t>Еике</w:t>
      </w:r>
      <w:proofErr w:type="spellEnd"/>
      <w:r w:rsidR="00712756">
        <w:rPr>
          <w:lang w:val="bg-BG"/>
        </w:rPr>
        <w:t xml:space="preserve"> (</w:t>
      </w:r>
      <w:r w:rsidRPr="00385177">
        <w:t>Tim</w:t>
      </w:r>
      <w:r w:rsidRPr="00712756">
        <w:rPr>
          <w:lang w:val="bg-BG"/>
        </w:rPr>
        <w:t xml:space="preserve"> </w:t>
      </w:r>
      <w:proofErr w:type="spellStart"/>
      <w:r w:rsidRPr="00385177">
        <w:t>Eicke</w:t>
      </w:r>
      <w:proofErr w:type="spellEnd"/>
      <w:r w:rsidR="00712756">
        <w:rPr>
          <w:lang w:val="bg-BG"/>
        </w:rPr>
        <w:t>)</w:t>
      </w:r>
      <w:r w:rsidRPr="00712756">
        <w:rPr>
          <w:lang w:val="bg-BG"/>
        </w:rPr>
        <w:t>,</w:t>
      </w:r>
      <w:r w:rsidRPr="00712756">
        <w:rPr>
          <w:i/>
          <w:lang w:val="bg-BG"/>
        </w:rPr>
        <w:t xml:space="preserve"> </w:t>
      </w:r>
      <w:r w:rsidR="00712756">
        <w:rPr>
          <w:i/>
          <w:lang w:val="bg-BG"/>
        </w:rPr>
        <w:t>председател</w:t>
      </w:r>
      <w:r w:rsidRPr="00712756">
        <w:rPr>
          <w:i/>
          <w:lang w:val="bg-BG"/>
        </w:rPr>
        <w:t>,</w:t>
      </w:r>
      <w:r w:rsidRPr="00712756">
        <w:rPr>
          <w:i/>
          <w:lang w:val="bg-BG"/>
        </w:rPr>
        <w:br/>
      </w:r>
      <w:r w:rsidRPr="00712756">
        <w:rPr>
          <w:lang w:val="bg-BG"/>
        </w:rPr>
        <w:tab/>
      </w:r>
      <w:proofErr w:type="spellStart"/>
      <w:r w:rsidR="00712756">
        <w:rPr>
          <w:lang w:val="bg-BG"/>
        </w:rPr>
        <w:t>Фарис</w:t>
      </w:r>
      <w:proofErr w:type="spellEnd"/>
      <w:r w:rsidR="00712756">
        <w:rPr>
          <w:lang w:val="bg-BG"/>
        </w:rPr>
        <w:t xml:space="preserve"> </w:t>
      </w:r>
      <w:proofErr w:type="spellStart"/>
      <w:r w:rsidR="00712756">
        <w:rPr>
          <w:lang w:val="bg-BG"/>
        </w:rPr>
        <w:t>Вехабович</w:t>
      </w:r>
      <w:proofErr w:type="spellEnd"/>
      <w:r w:rsidR="00712756">
        <w:rPr>
          <w:lang w:val="bg-BG"/>
        </w:rPr>
        <w:t xml:space="preserve"> (</w:t>
      </w:r>
      <w:r w:rsidRPr="00385177">
        <w:t>Faris</w:t>
      </w:r>
      <w:r w:rsidRPr="00712756">
        <w:rPr>
          <w:lang w:val="bg-BG"/>
        </w:rPr>
        <w:t xml:space="preserve"> </w:t>
      </w:r>
      <w:proofErr w:type="spellStart"/>
      <w:r w:rsidRPr="00385177">
        <w:t>Vehabovi</w:t>
      </w:r>
      <w:proofErr w:type="spellEnd"/>
      <w:r w:rsidRPr="00712756">
        <w:rPr>
          <w:lang w:val="bg-BG"/>
        </w:rPr>
        <w:t>ć</w:t>
      </w:r>
      <w:r w:rsidR="00712756">
        <w:rPr>
          <w:lang w:val="bg-BG"/>
        </w:rPr>
        <w:t>)</w:t>
      </w:r>
      <w:r w:rsidRPr="00712756">
        <w:rPr>
          <w:lang w:val="bg-BG"/>
        </w:rPr>
        <w:t>,</w:t>
      </w:r>
      <w:r w:rsidRPr="00712756">
        <w:rPr>
          <w:i/>
          <w:lang w:val="bg-BG"/>
        </w:rPr>
        <w:br/>
      </w:r>
      <w:r w:rsidRPr="00712756">
        <w:rPr>
          <w:lang w:val="bg-BG"/>
        </w:rPr>
        <w:tab/>
      </w:r>
      <w:r w:rsidR="00712756">
        <w:rPr>
          <w:lang w:val="bg-BG"/>
        </w:rPr>
        <w:t xml:space="preserve">Пере Пастор </w:t>
      </w:r>
      <w:proofErr w:type="spellStart"/>
      <w:r w:rsidR="00712756">
        <w:rPr>
          <w:lang w:val="bg-BG"/>
        </w:rPr>
        <w:t>Виланова</w:t>
      </w:r>
      <w:proofErr w:type="spellEnd"/>
      <w:r w:rsidR="00712756">
        <w:rPr>
          <w:lang w:val="bg-BG"/>
        </w:rPr>
        <w:t xml:space="preserve"> (</w:t>
      </w:r>
      <w:proofErr w:type="spellStart"/>
      <w:r w:rsidRPr="00385177">
        <w:t>Pere</w:t>
      </w:r>
      <w:proofErr w:type="spellEnd"/>
      <w:r w:rsidRPr="00712756">
        <w:rPr>
          <w:lang w:val="bg-BG"/>
        </w:rPr>
        <w:t xml:space="preserve"> </w:t>
      </w:r>
      <w:proofErr w:type="spellStart"/>
      <w:r w:rsidRPr="00385177">
        <w:t>Pastor</w:t>
      </w:r>
      <w:proofErr w:type="spellEnd"/>
      <w:r w:rsidRPr="00712756">
        <w:rPr>
          <w:lang w:val="bg-BG"/>
        </w:rPr>
        <w:t xml:space="preserve"> </w:t>
      </w:r>
      <w:proofErr w:type="spellStart"/>
      <w:r w:rsidRPr="00385177">
        <w:t>Vilanova</w:t>
      </w:r>
      <w:proofErr w:type="spellEnd"/>
      <w:r w:rsidR="00712756">
        <w:rPr>
          <w:lang w:val="bg-BG"/>
        </w:rPr>
        <w:t>)</w:t>
      </w:r>
      <w:r w:rsidRPr="00712756">
        <w:rPr>
          <w:lang w:val="bg-BG"/>
        </w:rPr>
        <w:t>,</w:t>
      </w:r>
      <w:r w:rsidRPr="00712756">
        <w:rPr>
          <w:i/>
          <w:lang w:val="bg-BG"/>
        </w:rPr>
        <w:t xml:space="preserve"> </w:t>
      </w:r>
      <w:r w:rsidR="00712756">
        <w:rPr>
          <w:i/>
          <w:lang w:val="bg-BG"/>
        </w:rPr>
        <w:t>съдии</w:t>
      </w:r>
      <w:r w:rsidRPr="00712756">
        <w:rPr>
          <w:i/>
          <w:lang w:val="bg-BG"/>
        </w:rPr>
        <w:t>,</w:t>
      </w:r>
      <w:r w:rsidR="00291D32" w:rsidRPr="00712756">
        <w:rPr>
          <w:lang w:val="bg-BG"/>
        </w:rPr>
        <w:br/>
      </w:r>
      <w:r w:rsidR="00712756">
        <w:rPr>
          <w:lang w:val="bg-BG"/>
        </w:rPr>
        <w:t xml:space="preserve">и Илзе </w:t>
      </w:r>
      <w:proofErr w:type="spellStart"/>
      <w:r w:rsidR="00712756">
        <w:rPr>
          <w:lang w:val="bg-BG"/>
        </w:rPr>
        <w:t>Фрайвирт</w:t>
      </w:r>
      <w:proofErr w:type="spellEnd"/>
      <w:r w:rsidR="00291D32" w:rsidRPr="00712756">
        <w:rPr>
          <w:lang w:val="bg-BG"/>
        </w:rPr>
        <w:t xml:space="preserve"> </w:t>
      </w:r>
      <w:r w:rsidR="00712756">
        <w:rPr>
          <w:lang w:val="bg-BG"/>
        </w:rPr>
        <w:t>(</w:t>
      </w:r>
      <w:r w:rsidR="00291D32" w:rsidRPr="00385177">
        <w:t>Ilse</w:t>
      </w:r>
      <w:r w:rsidR="00291D32" w:rsidRPr="00712756">
        <w:rPr>
          <w:lang w:val="bg-BG"/>
        </w:rPr>
        <w:t xml:space="preserve"> </w:t>
      </w:r>
      <w:proofErr w:type="spellStart"/>
      <w:r w:rsidR="00291D32" w:rsidRPr="00385177">
        <w:t>Freiwirth</w:t>
      </w:r>
      <w:proofErr w:type="spellEnd"/>
      <w:r w:rsidR="00712756">
        <w:rPr>
          <w:lang w:val="bg-BG"/>
        </w:rPr>
        <w:t>)</w:t>
      </w:r>
      <w:r w:rsidR="00291D32" w:rsidRPr="00712756">
        <w:rPr>
          <w:lang w:val="bg-BG"/>
        </w:rPr>
        <w:t xml:space="preserve">, </w:t>
      </w:r>
      <w:r w:rsidR="00712756">
        <w:rPr>
          <w:i/>
          <w:lang w:val="bg-BG"/>
        </w:rPr>
        <w:t>заместник-секретар на отделението</w:t>
      </w:r>
      <w:r w:rsidR="00291D32" w:rsidRPr="00712756">
        <w:rPr>
          <w:lang w:val="bg-BG"/>
        </w:rPr>
        <w:t>,</w:t>
      </w:r>
    </w:p>
    <w:p w14:paraId="2DBF463A" w14:textId="14CDB42E" w:rsidR="00291D32" w:rsidRPr="00F73BFF" w:rsidRDefault="009839DB" w:rsidP="00385177">
      <w:pPr>
        <w:pStyle w:val="JuPara"/>
        <w:rPr>
          <w:lang w:val="bg-BG"/>
        </w:rPr>
      </w:pPr>
      <w:r w:rsidRPr="00A814D9">
        <w:rPr>
          <w:lang w:val="bg-BG"/>
        </w:rPr>
        <w:t>Като взе предвид</w:t>
      </w:r>
      <w:r w:rsidR="00291D32" w:rsidRPr="00F73BFF">
        <w:rPr>
          <w:lang w:val="bg-BG"/>
        </w:rPr>
        <w:t>:</w:t>
      </w:r>
    </w:p>
    <w:p w14:paraId="6A753EEE" w14:textId="6C4A3AB9" w:rsidR="009839DB" w:rsidRDefault="00712756" w:rsidP="00385177">
      <w:pPr>
        <w:pStyle w:val="JuPara"/>
        <w:rPr>
          <w:lang w:val="bg-BG"/>
        </w:rPr>
      </w:pPr>
      <w:r>
        <w:rPr>
          <w:lang w:val="bg-BG"/>
        </w:rPr>
        <w:t>Жалба №</w:t>
      </w:r>
      <w:r w:rsidR="00291D32" w:rsidRPr="00F73BFF">
        <w:rPr>
          <w:vertAlign w:val="superscript"/>
          <w:lang w:val="bg-BG"/>
        </w:rPr>
        <w:t xml:space="preserve"> </w:t>
      </w:r>
      <w:r w:rsidR="00291D32" w:rsidRPr="00F73BFF">
        <w:rPr>
          <w:lang w:val="bg-BG"/>
        </w:rPr>
        <w:t xml:space="preserve">59932/15 </w:t>
      </w:r>
      <w:r w:rsidR="009839DB">
        <w:rPr>
          <w:lang w:val="bg-BG"/>
        </w:rPr>
        <w:t>срещу България, с която гражданка на същата държава, г-жа Мариела Радкова Маринова („жалбоподателката“), родена през</w:t>
      </w:r>
      <w:r w:rsidR="00291D32" w:rsidRPr="00F73BFF">
        <w:rPr>
          <w:lang w:val="bg-BG"/>
        </w:rPr>
        <w:t xml:space="preserve"> 1974</w:t>
      </w:r>
      <w:r w:rsidR="009839DB">
        <w:rPr>
          <w:lang w:val="bg-BG"/>
        </w:rPr>
        <w:t xml:space="preserve"> г. и живуща в </w:t>
      </w:r>
      <w:proofErr w:type="spellStart"/>
      <w:r w:rsidR="009839DB">
        <w:rPr>
          <w:lang w:val="bg-BG"/>
        </w:rPr>
        <w:t>Бракнел</w:t>
      </w:r>
      <w:proofErr w:type="spellEnd"/>
      <w:r w:rsidR="009839DB">
        <w:rPr>
          <w:lang w:val="bg-BG"/>
        </w:rPr>
        <w:t xml:space="preserve">, Обединено кралство, представлявана от г-жа С. Разбойникова, адвокат в София, </w:t>
      </w:r>
      <w:bookmarkStart w:id="1" w:name="_Hlk36124016"/>
      <w:r w:rsidR="009839DB" w:rsidRPr="00A814D9">
        <w:rPr>
          <w:lang w:val="bg-BG"/>
        </w:rPr>
        <w:t>на основание член 34 от Конвенцията за защита правата на човека и ос</w:t>
      </w:r>
      <w:r w:rsidR="00F73BFF">
        <w:rPr>
          <w:lang w:val="bg-BG"/>
        </w:rPr>
        <w:t xml:space="preserve">новните свободи („Конвенцията”) </w:t>
      </w:r>
      <w:r w:rsidR="009839DB" w:rsidRPr="00A814D9">
        <w:rPr>
          <w:lang w:val="bg-BG"/>
        </w:rPr>
        <w:t>е сезирал</w:t>
      </w:r>
      <w:r w:rsidR="009839DB">
        <w:rPr>
          <w:lang w:val="bg-BG"/>
        </w:rPr>
        <w:t>а</w:t>
      </w:r>
      <w:r w:rsidR="009839DB" w:rsidRPr="00A814D9">
        <w:rPr>
          <w:lang w:val="bg-BG"/>
        </w:rPr>
        <w:t xml:space="preserve"> Съда на </w:t>
      </w:r>
      <w:r w:rsidR="009839DB">
        <w:rPr>
          <w:lang w:val="bg-BG"/>
        </w:rPr>
        <w:t>24 ноември 2015</w:t>
      </w:r>
      <w:r w:rsidR="009839DB" w:rsidRPr="00A814D9">
        <w:rPr>
          <w:lang w:val="bg-BG"/>
        </w:rPr>
        <w:t xml:space="preserve"> г.</w:t>
      </w:r>
      <w:bookmarkEnd w:id="1"/>
    </w:p>
    <w:p w14:paraId="00B6D02F" w14:textId="264446BD" w:rsidR="00291D32" w:rsidRPr="009839DB" w:rsidRDefault="009839DB" w:rsidP="00385177">
      <w:pPr>
        <w:pStyle w:val="JuPara"/>
        <w:rPr>
          <w:lang w:val="bg-BG"/>
        </w:rPr>
      </w:pPr>
      <w:r w:rsidRPr="00A814D9">
        <w:rPr>
          <w:lang w:val="bg-BG"/>
        </w:rPr>
        <w:t>решението да информира за жалбата</w:t>
      </w:r>
      <w:r w:rsidRPr="009839DB">
        <w:rPr>
          <w:lang w:val="bg-BG"/>
        </w:rPr>
        <w:t xml:space="preserve"> </w:t>
      </w:r>
      <w:r w:rsidRPr="00A814D9">
        <w:rPr>
          <w:lang w:val="bg-BG"/>
        </w:rPr>
        <w:t>българското правителство („Правителството“)</w:t>
      </w:r>
      <w:r>
        <w:rPr>
          <w:lang w:val="bg-BG"/>
        </w:rPr>
        <w:t xml:space="preserve">, представлявано от </w:t>
      </w:r>
      <w:r w:rsidR="00BC00CC">
        <w:rPr>
          <w:lang w:val="bg-BG"/>
        </w:rPr>
        <w:t>неговия</w:t>
      </w:r>
      <w:r>
        <w:rPr>
          <w:lang w:val="bg-BG"/>
        </w:rPr>
        <w:t xml:space="preserve"> агент, г-жа А. Панова, от Министерство на правосъдието,</w:t>
      </w:r>
    </w:p>
    <w:p w14:paraId="005D3D52" w14:textId="3D9A531B" w:rsidR="00291D32" w:rsidRPr="00F73BFF" w:rsidRDefault="009839DB" w:rsidP="00385177">
      <w:pPr>
        <w:pStyle w:val="JuPara"/>
        <w:rPr>
          <w:lang w:val="bg-BG"/>
        </w:rPr>
      </w:pPr>
      <w:r>
        <w:rPr>
          <w:lang w:val="bg-BG"/>
        </w:rPr>
        <w:t>становищата на страните</w:t>
      </w:r>
      <w:r w:rsidR="00291D32" w:rsidRPr="00F73BFF">
        <w:rPr>
          <w:lang w:val="bg-BG"/>
        </w:rPr>
        <w:t>,</w:t>
      </w:r>
    </w:p>
    <w:p w14:paraId="140626A5" w14:textId="0C90A2CC" w:rsidR="00291D32" w:rsidRPr="00F73BFF" w:rsidRDefault="00087269" w:rsidP="00385177">
      <w:pPr>
        <w:pStyle w:val="JuPara"/>
        <w:rPr>
          <w:lang w:val="bg-BG"/>
        </w:rPr>
      </w:pPr>
      <w:r>
        <w:rPr>
          <w:lang w:val="bg-BG"/>
        </w:rPr>
        <w:t>След разисквания постановява следното решение</w:t>
      </w:r>
      <w:r w:rsidR="00291D32" w:rsidRPr="00F73BFF">
        <w:rPr>
          <w:lang w:val="bg-BG"/>
        </w:rPr>
        <w:t>:</w:t>
      </w:r>
    </w:p>
    <w:p w14:paraId="4B053B3A" w14:textId="2D89EAE0" w:rsidR="00291D32" w:rsidRPr="00541EC5" w:rsidRDefault="00541EC5" w:rsidP="00385177">
      <w:pPr>
        <w:pStyle w:val="JuHHead"/>
        <w:numPr>
          <w:ilvl w:val="0"/>
          <w:numId w:val="0"/>
        </w:numPr>
        <w:rPr>
          <w:lang w:val="bg-BG"/>
        </w:rPr>
      </w:pPr>
      <w:r>
        <w:rPr>
          <w:lang w:val="bg-BG"/>
        </w:rPr>
        <w:t>ПРЕДМЕТ НА ДЕЛОТО</w:t>
      </w:r>
    </w:p>
    <w:p w14:paraId="22BE05C0" w14:textId="5DF1EF71" w:rsidR="00291D32" w:rsidRPr="00F73BFF" w:rsidRDefault="008710F5" w:rsidP="00385177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F73BFF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F73BFF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F73BFF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F73BFF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F73BFF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385177" w:rsidRPr="00F73BFF">
        <w:rPr>
          <w:noProof/>
          <w:lang w:val="bg-BG"/>
        </w:rPr>
        <w:t>1</w:t>
      </w:r>
      <w:r>
        <w:rPr>
          <w:noProof/>
        </w:rPr>
        <w:fldChar w:fldCharType="end"/>
      </w:r>
      <w:r w:rsidR="00291D32" w:rsidRPr="00F73BFF">
        <w:rPr>
          <w:lang w:val="bg-BG"/>
        </w:rPr>
        <w:t>.</w:t>
      </w:r>
      <w:r w:rsidR="00291D32" w:rsidRPr="00385177">
        <w:t>  </w:t>
      </w:r>
      <w:r w:rsidR="00541EC5">
        <w:rPr>
          <w:lang w:val="bg-BG"/>
        </w:rPr>
        <w:t>Жалбоподателката, родена през 1974 г., претендира, че е биологична дъщеря на А.Н.</w:t>
      </w:r>
      <w:r w:rsidR="00F73BFF">
        <w:rPr>
          <w:lang w:val="bg-BG"/>
        </w:rPr>
        <w:t>,</w:t>
      </w:r>
      <w:r w:rsidR="00541EC5">
        <w:rPr>
          <w:lang w:val="bg-BG"/>
        </w:rPr>
        <w:t xml:space="preserve"> който е бил президент на Ангола до смъртта си през 1979 г. На основание член 6 и </w:t>
      </w:r>
      <w:r w:rsidR="00F73BFF">
        <w:rPr>
          <w:lang w:val="bg-BG"/>
        </w:rPr>
        <w:t xml:space="preserve">член </w:t>
      </w:r>
      <w:r w:rsidR="00541EC5">
        <w:rPr>
          <w:lang w:val="bg-BG"/>
        </w:rPr>
        <w:t>8 от Конвенцията тя се оплаква от отхвърлянето на иска ѝ за бащинство от страна на българските съдилища</w:t>
      </w:r>
      <w:r w:rsidR="00291D32" w:rsidRPr="00F73BFF">
        <w:rPr>
          <w:lang w:val="bg-BG"/>
        </w:rPr>
        <w:t>.</w:t>
      </w:r>
    </w:p>
    <w:bookmarkStart w:id="2" w:name="révélations_interview_2010"/>
    <w:p w14:paraId="6EEF5CE1" w14:textId="1E7CD4D1" w:rsidR="00291D32" w:rsidRPr="00AB68C9" w:rsidRDefault="00291D32" w:rsidP="00AB68C9">
      <w:pPr>
        <w:pStyle w:val="JuPara"/>
        <w:rPr>
          <w:lang w:val="bg-BG"/>
        </w:rPr>
      </w:pPr>
      <w:r w:rsidRPr="00385177">
        <w:fldChar w:fldCharType="begin"/>
      </w:r>
      <w:r w:rsidRPr="00F73BFF">
        <w:rPr>
          <w:lang w:val="bg-BG"/>
        </w:rPr>
        <w:instrText xml:space="preserve"> </w:instrText>
      </w:r>
      <w:r w:rsidRPr="00385177">
        <w:instrText>SEQ</w:instrText>
      </w:r>
      <w:r w:rsidRPr="00F73BFF">
        <w:rPr>
          <w:lang w:val="bg-BG"/>
        </w:rPr>
        <w:instrText xml:space="preserve"> </w:instrText>
      </w:r>
      <w:r w:rsidRPr="00385177">
        <w:instrText>level</w:instrText>
      </w:r>
      <w:r w:rsidRPr="00F73BFF">
        <w:rPr>
          <w:lang w:val="bg-BG"/>
        </w:rPr>
        <w:instrText>0 \*</w:instrText>
      </w:r>
      <w:r w:rsidRPr="00385177">
        <w:instrText>arabic</w:instrText>
      </w:r>
      <w:r w:rsidRPr="00F73BFF">
        <w:rPr>
          <w:lang w:val="bg-BG"/>
        </w:rPr>
        <w:instrText xml:space="preserve"> \* </w:instrText>
      </w:r>
      <w:r w:rsidRPr="00385177">
        <w:instrText>MERGEFORMAT</w:instrText>
      </w:r>
      <w:r w:rsidRPr="00F73BFF">
        <w:rPr>
          <w:lang w:val="bg-BG"/>
        </w:rPr>
        <w:instrText xml:space="preserve"> </w:instrText>
      </w:r>
      <w:r w:rsidRPr="00385177">
        <w:fldChar w:fldCharType="separate"/>
      </w:r>
      <w:r w:rsidR="00385177" w:rsidRPr="00F73BFF">
        <w:rPr>
          <w:noProof/>
          <w:lang w:val="bg-BG"/>
        </w:rPr>
        <w:t>2</w:t>
      </w:r>
      <w:r w:rsidRPr="00385177">
        <w:fldChar w:fldCharType="end"/>
      </w:r>
      <w:bookmarkEnd w:id="2"/>
      <w:r w:rsidRPr="00F73BFF">
        <w:rPr>
          <w:lang w:val="bg-BG"/>
        </w:rPr>
        <w:t>.</w:t>
      </w:r>
      <w:r w:rsidRPr="00385177">
        <w:t>  </w:t>
      </w:r>
      <w:r w:rsidR="008B710D" w:rsidRPr="008B710D">
        <w:rPr>
          <w:lang w:val="bg-BG"/>
        </w:rPr>
        <w:t>От изявленията</w:t>
      </w:r>
      <w:r w:rsidR="00C31FFA">
        <w:rPr>
          <w:lang w:val="bg-BG"/>
        </w:rPr>
        <w:t xml:space="preserve"> на</w:t>
      </w:r>
      <w:r w:rsidR="008B710D" w:rsidRPr="008B710D">
        <w:rPr>
          <w:lang w:val="bg-BG"/>
        </w:rPr>
        <w:t xml:space="preserve"> жалбоподателката по време на интервю, </w:t>
      </w:r>
      <w:r w:rsidR="00C31FFA">
        <w:rPr>
          <w:lang w:val="bg-BG"/>
        </w:rPr>
        <w:t>излъчено</w:t>
      </w:r>
      <w:r w:rsidR="008B710D" w:rsidRPr="008B710D">
        <w:rPr>
          <w:lang w:val="bg-BG"/>
        </w:rPr>
        <w:t xml:space="preserve"> по анголската телевизия през 2010 г., </w:t>
      </w:r>
      <w:r w:rsidR="0001593E">
        <w:rPr>
          <w:lang w:val="bg-BG"/>
        </w:rPr>
        <w:t>на което Правителството</w:t>
      </w:r>
      <w:r w:rsidR="008B710D" w:rsidRPr="008B710D">
        <w:rPr>
          <w:lang w:val="bg-BG"/>
        </w:rPr>
        <w:t xml:space="preserve"> </w:t>
      </w:r>
      <w:r w:rsidR="0001593E">
        <w:rPr>
          <w:lang w:val="bg-BG"/>
        </w:rPr>
        <w:t xml:space="preserve">е направило </w:t>
      </w:r>
      <w:r w:rsidR="008B710D" w:rsidRPr="008B710D">
        <w:rPr>
          <w:lang w:val="bg-BG"/>
        </w:rPr>
        <w:t xml:space="preserve">запис и транскрипция, </w:t>
      </w:r>
      <w:r w:rsidR="0001593E">
        <w:rPr>
          <w:lang w:val="bg-BG"/>
        </w:rPr>
        <w:t>произтича</w:t>
      </w:r>
      <w:r w:rsidR="008B710D" w:rsidRPr="008B710D">
        <w:rPr>
          <w:lang w:val="bg-BG"/>
        </w:rPr>
        <w:t xml:space="preserve">, че </w:t>
      </w:r>
      <w:r w:rsidR="0001593E">
        <w:rPr>
          <w:lang w:val="bg-BG"/>
        </w:rPr>
        <w:t>нейната майка ѝ</w:t>
      </w:r>
      <w:r w:rsidR="008B710D" w:rsidRPr="008B710D">
        <w:rPr>
          <w:lang w:val="bg-BG"/>
        </w:rPr>
        <w:t xml:space="preserve"> е разкрила името на баща </w:t>
      </w:r>
      <w:r w:rsidR="0001593E">
        <w:rPr>
          <w:lang w:val="bg-BG"/>
        </w:rPr>
        <w:t>ѝ</w:t>
      </w:r>
      <w:r w:rsidR="008B710D" w:rsidRPr="008B710D">
        <w:rPr>
          <w:lang w:val="bg-BG"/>
        </w:rPr>
        <w:t xml:space="preserve">, </w:t>
      </w:r>
      <w:r w:rsidR="0001593E">
        <w:rPr>
          <w:lang w:val="bg-BG"/>
        </w:rPr>
        <w:t>А.Н</w:t>
      </w:r>
      <w:r w:rsidR="008B710D" w:rsidRPr="008B710D">
        <w:rPr>
          <w:lang w:val="bg-BG"/>
        </w:rPr>
        <w:t xml:space="preserve">., когато е била на 15 години. Дотогава тя е </w:t>
      </w:r>
      <w:r w:rsidR="003B0C29">
        <w:rPr>
          <w:lang w:val="bg-BG"/>
        </w:rPr>
        <w:t>отглеждан</w:t>
      </w:r>
      <w:r w:rsidR="006C3A53">
        <w:rPr>
          <w:lang w:val="bg-BG"/>
        </w:rPr>
        <w:t>а</w:t>
      </w:r>
      <w:r w:rsidR="008B710D" w:rsidRPr="008B710D">
        <w:rPr>
          <w:lang w:val="bg-BG"/>
        </w:rPr>
        <w:t xml:space="preserve"> в </w:t>
      </w:r>
      <w:r w:rsidR="0001593E">
        <w:rPr>
          <w:lang w:val="bg-BG"/>
        </w:rPr>
        <w:t>сиропиталище</w:t>
      </w:r>
      <w:r w:rsidR="008B710D" w:rsidRPr="008B710D">
        <w:rPr>
          <w:lang w:val="bg-BG"/>
        </w:rPr>
        <w:t xml:space="preserve"> и не </w:t>
      </w:r>
      <w:r w:rsidR="003B0C29">
        <w:rPr>
          <w:lang w:val="bg-BG"/>
        </w:rPr>
        <w:t>е живее</w:t>
      </w:r>
      <w:r w:rsidR="006C3A53">
        <w:rPr>
          <w:lang w:val="bg-BG"/>
        </w:rPr>
        <w:t>ла</w:t>
      </w:r>
      <w:r w:rsidR="008B710D" w:rsidRPr="008B710D">
        <w:rPr>
          <w:lang w:val="bg-BG"/>
        </w:rPr>
        <w:t xml:space="preserve"> с майка си. В резултат на </w:t>
      </w:r>
      <w:r w:rsidR="008B710D" w:rsidRPr="008B710D">
        <w:rPr>
          <w:lang w:val="bg-BG"/>
        </w:rPr>
        <w:lastRenderedPageBreak/>
        <w:t>проведеното от нея проучване тя науч</w:t>
      </w:r>
      <w:r w:rsidR="0001593E">
        <w:rPr>
          <w:lang w:val="bg-BG"/>
        </w:rPr>
        <w:t>ава</w:t>
      </w:r>
      <w:r w:rsidR="008B710D" w:rsidRPr="008B710D">
        <w:rPr>
          <w:lang w:val="bg-BG"/>
        </w:rPr>
        <w:t xml:space="preserve">, че </w:t>
      </w:r>
      <w:r w:rsidR="0001593E">
        <w:rPr>
          <w:lang w:val="bg-BG"/>
        </w:rPr>
        <w:t xml:space="preserve">А.Н. е бил </w:t>
      </w:r>
      <w:r w:rsidR="008B710D" w:rsidRPr="008B710D">
        <w:rPr>
          <w:lang w:val="bg-BG"/>
        </w:rPr>
        <w:t>президент на Ангола. Тогава започ</w:t>
      </w:r>
      <w:r w:rsidR="0001593E">
        <w:rPr>
          <w:lang w:val="bg-BG"/>
        </w:rPr>
        <w:t>в</w:t>
      </w:r>
      <w:r w:rsidR="008B710D" w:rsidRPr="008B710D">
        <w:rPr>
          <w:lang w:val="bg-BG"/>
        </w:rPr>
        <w:t xml:space="preserve">а да търси роднини в тази </w:t>
      </w:r>
      <w:r w:rsidR="006C3A53">
        <w:rPr>
          <w:lang w:val="bg-BG"/>
        </w:rPr>
        <w:t>държава</w:t>
      </w:r>
      <w:r w:rsidR="008B710D" w:rsidRPr="008B710D">
        <w:rPr>
          <w:lang w:val="bg-BG"/>
        </w:rPr>
        <w:t>. През 1994 г., когато е на 20</w:t>
      </w:r>
      <w:r w:rsidR="0001593E">
        <w:rPr>
          <w:lang w:val="bg-BG"/>
        </w:rPr>
        <w:t xml:space="preserve"> години</w:t>
      </w:r>
      <w:r w:rsidR="008B710D" w:rsidRPr="008B710D">
        <w:rPr>
          <w:lang w:val="bg-BG"/>
        </w:rPr>
        <w:t xml:space="preserve">, тя </w:t>
      </w:r>
      <w:r w:rsidR="0001593E">
        <w:rPr>
          <w:lang w:val="bg-BG"/>
        </w:rPr>
        <w:t>се свързва</w:t>
      </w:r>
      <w:r w:rsidR="008B710D" w:rsidRPr="008B710D">
        <w:rPr>
          <w:lang w:val="bg-BG"/>
        </w:rPr>
        <w:t xml:space="preserve"> с представител на посолство</w:t>
      </w:r>
      <w:r w:rsidR="003B0C29">
        <w:rPr>
          <w:lang w:val="bg-BG"/>
        </w:rPr>
        <w:t>то на Ангола</w:t>
      </w:r>
      <w:r w:rsidR="008B710D" w:rsidRPr="008B710D">
        <w:rPr>
          <w:lang w:val="bg-BG"/>
        </w:rPr>
        <w:t xml:space="preserve"> в Русия. През 1998 г. </w:t>
      </w:r>
      <w:r w:rsidR="006C3A53" w:rsidRPr="008B710D">
        <w:rPr>
          <w:lang w:val="bg-BG"/>
        </w:rPr>
        <w:t xml:space="preserve">в Зимбабве </w:t>
      </w:r>
      <w:r w:rsidR="008B710D" w:rsidRPr="008B710D">
        <w:rPr>
          <w:lang w:val="bg-BG"/>
        </w:rPr>
        <w:t xml:space="preserve">тя се среща с консула на Ангола и член на семейството на </w:t>
      </w:r>
      <w:r w:rsidR="0001593E">
        <w:rPr>
          <w:lang w:val="bg-BG"/>
        </w:rPr>
        <w:t>А.Н</w:t>
      </w:r>
      <w:r w:rsidR="008B710D" w:rsidRPr="008B710D">
        <w:rPr>
          <w:lang w:val="bg-BG"/>
        </w:rPr>
        <w:t xml:space="preserve">. Чрез този посредник през 1999 г. тя </w:t>
      </w:r>
      <w:r w:rsidR="0001593E">
        <w:rPr>
          <w:lang w:val="bg-BG"/>
        </w:rPr>
        <w:t>се подлага на</w:t>
      </w:r>
      <w:r w:rsidR="008B710D" w:rsidRPr="008B710D">
        <w:rPr>
          <w:lang w:val="bg-BG"/>
        </w:rPr>
        <w:t xml:space="preserve"> сравнителен ДНК тест с децата на </w:t>
      </w:r>
      <w:r w:rsidR="0001593E">
        <w:rPr>
          <w:lang w:val="bg-BG"/>
        </w:rPr>
        <w:t>А.Н</w:t>
      </w:r>
      <w:r w:rsidR="008B710D" w:rsidRPr="008B710D">
        <w:rPr>
          <w:lang w:val="bg-BG"/>
        </w:rPr>
        <w:t xml:space="preserve">., резултатите от който се оказват неубедителни относно това дали </w:t>
      </w:r>
      <w:r w:rsidR="00AB68C9">
        <w:rPr>
          <w:lang w:val="bg-BG"/>
        </w:rPr>
        <w:t>имат общ баща или не</w:t>
      </w:r>
      <w:r w:rsidR="008B710D" w:rsidRPr="008B710D">
        <w:rPr>
          <w:lang w:val="bg-BG"/>
        </w:rPr>
        <w:t xml:space="preserve">. </w:t>
      </w:r>
      <w:r w:rsidR="00AB68C9">
        <w:rPr>
          <w:lang w:val="bg-BG"/>
        </w:rPr>
        <w:t>Жалбоподателката</w:t>
      </w:r>
      <w:r w:rsidR="008B710D" w:rsidRPr="008B710D">
        <w:rPr>
          <w:lang w:val="bg-BG"/>
        </w:rPr>
        <w:t xml:space="preserve"> не оспорва </w:t>
      </w:r>
      <w:r w:rsidR="00AB68C9">
        <w:rPr>
          <w:lang w:val="bg-BG"/>
        </w:rPr>
        <w:t>верността</w:t>
      </w:r>
      <w:r w:rsidR="008B710D" w:rsidRPr="008B710D">
        <w:rPr>
          <w:lang w:val="bg-BG"/>
        </w:rPr>
        <w:t xml:space="preserve"> на тази информация</w:t>
      </w:r>
      <w:r w:rsidR="00AB68C9">
        <w:rPr>
          <w:lang w:val="bg-BG"/>
        </w:rPr>
        <w:t>.</w:t>
      </w:r>
    </w:p>
    <w:p w14:paraId="6FCB248A" w14:textId="057B3BD2" w:rsidR="00291D32" w:rsidRPr="00D518C2" w:rsidRDefault="008710F5" w:rsidP="00385177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F73BFF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F73BFF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F73BFF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F73BFF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F73BFF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385177" w:rsidRPr="00F73BFF">
        <w:rPr>
          <w:noProof/>
          <w:lang w:val="bg-BG"/>
        </w:rPr>
        <w:t>3</w:t>
      </w:r>
      <w:r>
        <w:rPr>
          <w:noProof/>
        </w:rPr>
        <w:fldChar w:fldCharType="end"/>
      </w:r>
      <w:r w:rsidR="00291D32" w:rsidRPr="00F73BFF">
        <w:rPr>
          <w:lang w:val="bg-BG"/>
        </w:rPr>
        <w:t>.</w:t>
      </w:r>
      <w:r w:rsidR="00291D32" w:rsidRPr="00385177">
        <w:t>  </w:t>
      </w:r>
      <w:r w:rsidR="00AB68C9">
        <w:rPr>
          <w:lang w:val="bg-BG"/>
        </w:rPr>
        <w:t xml:space="preserve">През 2013 г. жалбоподателката прави сравнителен ДНК тест с племенник на А.Н., от който произтича, че съществува 95% възможност те да </w:t>
      </w:r>
      <w:r w:rsidR="00AB68C9" w:rsidRPr="00D518C2">
        <w:rPr>
          <w:lang w:val="bg-BG"/>
        </w:rPr>
        <w:t>са братовчеди</w:t>
      </w:r>
      <w:r w:rsidR="00291D32" w:rsidRPr="00D518C2">
        <w:rPr>
          <w:lang w:val="bg-BG"/>
        </w:rPr>
        <w:t>.</w:t>
      </w:r>
    </w:p>
    <w:p w14:paraId="35BA7676" w14:textId="0E4DB837" w:rsidR="009B3EAD" w:rsidRPr="00D518C2" w:rsidRDefault="008710F5" w:rsidP="00385177">
      <w:pPr>
        <w:pStyle w:val="JuPara"/>
        <w:rPr>
          <w:lang w:val="bg-BG"/>
        </w:rPr>
      </w:pPr>
      <w:r w:rsidRPr="00D518C2">
        <w:rPr>
          <w:noProof/>
          <w:lang w:val="bg-BG"/>
        </w:rPr>
        <w:fldChar w:fldCharType="begin"/>
      </w:r>
      <w:r w:rsidRPr="00D518C2">
        <w:rPr>
          <w:noProof/>
          <w:lang w:val="bg-BG"/>
        </w:rPr>
        <w:instrText xml:space="preserve"> SEQ level0 \*arabic \* MERGEFORMAT </w:instrText>
      </w:r>
      <w:r w:rsidRPr="00D518C2">
        <w:rPr>
          <w:noProof/>
          <w:lang w:val="bg-BG"/>
        </w:rPr>
        <w:fldChar w:fldCharType="separate"/>
      </w:r>
      <w:r w:rsidR="00385177" w:rsidRPr="00D518C2">
        <w:rPr>
          <w:noProof/>
          <w:lang w:val="bg-BG"/>
        </w:rPr>
        <w:t>4</w:t>
      </w:r>
      <w:r w:rsidRPr="00D518C2">
        <w:rPr>
          <w:noProof/>
          <w:lang w:val="bg-BG"/>
        </w:rPr>
        <w:fldChar w:fldCharType="end"/>
      </w:r>
      <w:r w:rsidR="00291D32" w:rsidRPr="00D518C2">
        <w:rPr>
          <w:lang w:val="bg-BG"/>
        </w:rPr>
        <w:t>.  </w:t>
      </w:r>
      <w:r w:rsidR="009B3EAD" w:rsidRPr="00D518C2">
        <w:rPr>
          <w:lang w:val="bg-BG"/>
        </w:rPr>
        <w:t xml:space="preserve">На 08 октомври 2014 г., няколко месеца след смъртта на майка ѝ, тя подава иск за </w:t>
      </w:r>
      <w:r w:rsidR="003B0C29">
        <w:rPr>
          <w:lang w:val="bg-BG"/>
        </w:rPr>
        <w:t xml:space="preserve">установяване на </w:t>
      </w:r>
      <w:r w:rsidR="009B3EAD" w:rsidRPr="00D518C2">
        <w:rPr>
          <w:lang w:val="bg-BG"/>
        </w:rPr>
        <w:t>бащинство пред Софийски градски съд на основание член 69 от Семейния кодекс, който предявява срещу наследниците на А.Н. В иска си тя твърди, че майка ѝ е разкрила</w:t>
      </w:r>
      <w:r w:rsidR="00E341F6">
        <w:rPr>
          <w:lang w:val="bg-BG"/>
        </w:rPr>
        <w:t xml:space="preserve"> пред нея</w:t>
      </w:r>
      <w:r w:rsidR="009B3EAD" w:rsidRPr="00D518C2">
        <w:rPr>
          <w:lang w:val="bg-BG"/>
        </w:rPr>
        <w:t xml:space="preserve"> самоличността на баща ѝ през 2011 г.</w:t>
      </w:r>
    </w:p>
    <w:p w14:paraId="21AB65A8" w14:textId="0FFA7A24" w:rsidR="00D518C2" w:rsidRPr="00D518C2" w:rsidRDefault="008710F5" w:rsidP="00385177">
      <w:pPr>
        <w:pStyle w:val="JuPara"/>
        <w:rPr>
          <w:lang w:val="bg-BG"/>
        </w:rPr>
      </w:pPr>
      <w:r w:rsidRPr="00D518C2">
        <w:rPr>
          <w:noProof/>
          <w:lang w:val="bg-BG"/>
        </w:rPr>
        <w:fldChar w:fldCharType="begin"/>
      </w:r>
      <w:r w:rsidRPr="00D518C2">
        <w:rPr>
          <w:noProof/>
          <w:lang w:val="bg-BG"/>
        </w:rPr>
        <w:instrText xml:space="preserve"> SEQ level0 \*arabic \* MERGEFORMAT </w:instrText>
      </w:r>
      <w:r w:rsidRPr="00D518C2">
        <w:rPr>
          <w:noProof/>
          <w:lang w:val="bg-BG"/>
        </w:rPr>
        <w:fldChar w:fldCharType="separate"/>
      </w:r>
      <w:r w:rsidR="00385177" w:rsidRPr="00D518C2">
        <w:rPr>
          <w:noProof/>
          <w:lang w:val="bg-BG"/>
        </w:rPr>
        <w:t>5</w:t>
      </w:r>
      <w:r w:rsidRPr="00D518C2">
        <w:rPr>
          <w:noProof/>
          <w:lang w:val="bg-BG"/>
        </w:rPr>
        <w:fldChar w:fldCharType="end"/>
      </w:r>
      <w:r w:rsidR="00291D32" w:rsidRPr="00D518C2">
        <w:rPr>
          <w:lang w:val="bg-BG"/>
        </w:rPr>
        <w:t>.  </w:t>
      </w:r>
      <w:r w:rsidR="00D518C2" w:rsidRPr="00D518C2">
        <w:rPr>
          <w:lang w:val="bg-BG"/>
        </w:rPr>
        <w:t>На 17 октомври 2014 г.</w:t>
      </w:r>
      <w:r w:rsidR="006C3A53">
        <w:rPr>
          <w:lang w:val="bg-BG"/>
        </w:rPr>
        <w:t>,</w:t>
      </w:r>
      <w:r w:rsidR="00D518C2" w:rsidRPr="00D518C2">
        <w:rPr>
          <w:lang w:val="bg-BG"/>
        </w:rPr>
        <w:t xml:space="preserve"> в рамките на служебна проверка на допустимостта на иска</w:t>
      </w:r>
      <w:r w:rsidR="006C3A53">
        <w:rPr>
          <w:lang w:val="bg-BG"/>
        </w:rPr>
        <w:t>,</w:t>
      </w:r>
      <w:r w:rsidR="00D518C2" w:rsidRPr="00D518C2">
        <w:rPr>
          <w:lang w:val="bg-BG"/>
        </w:rPr>
        <w:t xml:space="preserve"> съдът констатира, че давностният срок за предявяването му, който е три години и тече от </w:t>
      </w:r>
      <w:r w:rsidR="00D518C2">
        <w:rPr>
          <w:lang w:val="bg-BG"/>
        </w:rPr>
        <w:t>навършване на пълнолетие на детето</w:t>
      </w:r>
      <w:r w:rsidR="00D518C2" w:rsidRPr="00D518C2">
        <w:rPr>
          <w:lang w:val="bg-BG"/>
        </w:rPr>
        <w:t xml:space="preserve">, е изтекъл през февруари 1995 г. Поради това обявява </w:t>
      </w:r>
      <w:r w:rsidR="00E83BFB">
        <w:rPr>
          <w:lang w:val="bg-BG"/>
        </w:rPr>
        <w:t>иска</w:t>
      </w:r>
      <w:r w:rsidR="00D518C2" w:rsidRPr="00D518C2">
        <w:rPr>
          <w:lang w:val="bg-BG"/>
        </w:rPr>
        <w:t xml:space="preserve"> за недопустим и прекратява производството. Това определение е потвърдено на 6 януари 2015 г.</w:t>
      </w:r>
      <w:r w:rsidR="00E83BFB" w:rsidRPr="00E83BFB">
        <w:rPr>
          <w:lang w:val="bg-BG"/>
        </w:rPr>
        <w:t xml:space="preserve"> </w:t>
      </w:r>
      <w:r w:rsidR="00E83BFB" w:rsidRPr="00D518C2">
        <w:rPr>
          <w:lang w:val="bg-BG"/>
        </w:rPr>
        <w:t>след обжалване</w:t>
      </w:r>
      <w:r w:rsidR="00E83BFB">
        <w:rPr>
          <w:lang w:val="bg-BG"/>
        </w:rPr>
        <w:t>.</w:t>
      </w:r>
      <w:r w:rsidR="00D518C2" w:rsidRPr="00D518C2">
        <w:rPr>
          <w:lang w:val="bg-BG"/>
        </w:rPr>
        <w:t xml:space="preserve"> На 18 юни 2015 г. Върховният касационен съд обявява </w:t>
      </w:r>
      <w:r w:rsidR="00E83BFB">
        <w:rPr>
          <w:lang w:val="bg-BG"/>
        </w:rPr>
        <w:t>иска</w:t>
      </w:r>
      <w:r w:rsidR="00D518C2" w:rsidRPr="00D518C2">
        <w:rPr>
          <w:lang w:val="bg-BG"/>
        </w:rPr>
        <w:t xml:space="preserve"> на жалбоподател</w:t>
      </w:r>
      <w:r w:rsidR="006C3A53">
        <w:rPr>
          <w:lang w:val="bg-BG"/>
        </w:rPr>
        <w:t>ката</w:t>
      </w:r>
      <w:r w:rsidR="00D518C2" w:rsidRPr="00D518C2">
        <w:rPr>
          <w:lang w:val="bg-BG"/>
        </w:rPr>
        <w:t xml:space="preserve"> за </w:t>
      </w:r>
      <w:r w:rsidR="00E83BFB">
        <w:rPr>
          <w:lang w:val="bg-BG"/>
        </w:rPr>
        <w:t>недопустим.</w:t>
      </w:r>
    </w:p>
    <w:p w14:paraId="2D8802B1" w14:textId="1CB3AB7B" w:rsidR="00291D32" w:rsidRPr="00385177" w:rsidRDefault="00E83BFB" w:rsidP="00385177">
      <w:pPr>
        <w:pStyle w:val="JuHHead"/>
        <w:keepNext w:val="0"/>
        <w:keepLines w:val="0"/>
        <w:numPr>
          <w:ilvl w:val="0"/>
          <w:numId w:val="21"/>
        </w:numPr>
      </w:pPr>
      <w:r>
        <w:rPr>
          <w:caps w:val="0"/>
          <w:lang w:val="bg-BG"/>
        </w:rPr>
        <w:t>ОЦЕНКА НА СЪДА</w:t>
      </w:r>
    </w:p>
    <w:p w14:paraId="62394445" w14:textId="159E85FA" w:rsidR="00E341F6" w:rsidRPr="00067C05" w:rsidRDefault="008710F5" w:rsidP="00385177">
      <w:pPr>
        <w:pStyle w:val="JuPara"/>
        <w:rPr>
          <w:lang w:val="bg-BG"/>
        </w:rPr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385177" w:rsidRPr="00385177">
        <w:rPr>
          <w:noProof/>
        </w:rPr>
        <w:t>6</w:t>
      </w:r>
      <w:r>
        <w:rPr>
          <w:noProof/>
        </w:rPr>
        <w:fldChar w:fldCharType="end"/>
      </w:r>
      <w:r w:rsidR="00291D32" w:rsidRPr="00385177">
        <w:t>.  </w:t>
      </w:r>
      <w:r w:rsidR="00E341F6" w:rsidRPr="00067C05">
        <w:rPr>
          <w:lang w:val="bg-BG"/>
        </w:rPr>
        <w:t>Жалбоподателката се оплаква, че иск</w:t>
      </w:r>
      <w:r w:rsidR="00067C05" w:rsidRPr="00067C05">
        <w:rPr>
          <w:lang w:val="bg-BG"/>
        </w:rPr>
        <w:t>ът ѝ</w:t>
      </w:r>
      <w:r w:rsidR="00E341F6" w:rsidRPr="00067C05">
        <w:rPr>
          <w:lang w:val="bg-BG"/>
        </w:rPr>
        <w:t xml:space="preserve"> за установяване на бащинство е бил отхвърлен поради твърде строго прилагане на предвидените от националното законодателство срокове, което според нея е в нарушение на правото </w:t>
      </w:r>
      <w:r w:rsidR="00067C05" w:rsidRPr="00067C05">
        <w:rPr>
          <w:lang w:val="bg-BG"/>
        </w:rPr>
        <w:t>ѝ</w:t>
      </w:r>
      <w:r w:rsidR="00E341F6" w:rsidRPr="00067C05">
        <w:rPr>
          <w:lang w:val="bg-BG"/>
        </w:rPr>
        <w:t xml:space="preserve"> на достъп до съд, гарантирано от член 6 </w:t>
      </w:r>
      <w:r w:rsidR="00067C05" w:rsidRPr="00067C05">
        <w:rPr>
          <w:lang w:val="bg-BG"/>
        </w:rPr>
        <w:t>от</w:t>
      </w:r>
      <w:r w:rsidR="00E341F6" w:rsidRPr="00067C05">
        <w:rPr>
          <w:lang w:val="bg-BG"/>
        </w:rPr>
        <w:t xml:space="preserve"> Конвенцията</w:t>
      </w:r>
      <w:r w:rsidR="00067C05" w:rsidRPr="00067C05">
        <w:rPr>
          <w:lang w:val="bg-BG"/>
        </w:rPr>
        <w:t>,</w:t>
      </w:r>
      <w:r w:rsidR="00E341F6" w:rsidRPr="00067C05">
        <w:rPr>
          <w:lang w:val="bg-BG"/>
        </w:rPr>
        <w:t xml:space="preserve"> и на правото </w:t>
      </w:r>
      <w:r w:rsidR="00067C05" w:rsidRPr="00067C05">
        <w:rPr>
          <w:lang w:val="bg-BG"/>
        </w:rPr>
        <w:t>ѝ</w:t>
      </w:r>
      <w:r w:rsidR="00E341F6" w:rsidRPr="00067C05">
        <w:rPr>
          <w:lang w:val="bg-BG"/>
        </w:rPr>
        <w:t xml:space="preserve"> на зачитане на </w:t>
      </w:r>
      <w:r w:rsidR="00F127D5">
        <w:rPr>
          <w:lang w:val="bg-BG"/>
        </w:rPr>
        <w:t>нейния личе</w:t>
      </w:r>
      <w:r w:rsidR="00067C05" w:rsidRPr="00067C05">
        <w:rPr>
          <w:lang w:val="bg-BG"/>
        </w:rPr>
        <w:t>н</w:t>
      </w:r>
      <w:r w:rsidR="00E341F6" w:rsidRPr="00067C05">
        <w:rPr>
          <w:lang w:val="bg-BG"/>
        </w:rPr>
        <w:t xml:space="preserve"> живот, защитено от член 8 от Конвенцията</w:t>
      </w:r>
      <w:r w:rsidR="00067C05" w:rsidRPr="00067C05">
        <w:rPr>
          <w:lang w:val="bg-BG"/>
        </w:rPr>
        <w:t>.</w:t>
      </w:r>
    </w:p>
    <w:p w14:paraId="1662835C" w14:textId="7009DAF0" w:rsidR="00067C05" w:rsidRPr="00067C05" w:rsidRDefault="008710F5" w:rsidP="00385177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067C05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067C05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067C05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067C05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067C05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385177" w:rsidRPr="00067C05">
        <w:rPr>
          <w:noProof/>
          <w:lang w:val="bg-BG"/>
        </w:rPr>
        <w:t>7</w:t>
      </w:r>
      <w:r>
        <w:rPr>
          <w:noProof/>
        </w:rPr>
        <w:fldChar w:fldCharType="end"/>
      </w:r>
      <w:r w:rsidR="00291D32" w:rsidRPr="00067C05">
        <w:rPr>
          <w:lang w:val="bg-BG"/>
        </w:rPr>
        <w:t>.</w:t>
      </w:r>
      <w:r w:rsidR="00291D32" w:rsidRPr="00385177">
        <w:t>  </w:t>
      </w:r>
      <w:r w:rsidR="00067C05" w:rsidRPr="00067C05">
        <w:rPr>
          <w:lang w:val="bg-BG"/>
        </w:rPr>
        <w:t>Правителството моли Съда да обяви жалбата за недопустима поради злоупотреба с правото на индивидуална жалба или алтернативно</w:t>
      </w:r>
      <w:r w:rsidR="00067C05">
        <w:rPr>
          <w:lang w:val="bg-BG"/>
        </w:rPr>
        <w:t xml:space="preserve"> поради</w:t>
      </w:r>
      <w:r w:rsidR="00067C05" w:rsidRPr="00067C05">
        <w:rPr>
          <w:lang w:val="bg-BG"/>
        </w:rPr>
        <w:t xml:space="preserve"> неизчерпване на вътрешн</w:t>
      </w:r>
      <w:r w:rsidR="00067C05">
        <w:rPr>
          <w:lang w:val="bg-BG"/>
        </w:rPr>
        <w:t>оправн</w:t>
      </w:r>
      <w:r w:rsidR="00067C05" w:rsidRPr="00067C05">
        <w:rPr>
          <w:lang w:val="bg-BG"/>
        </w:rPr>
        <w:t xml:space="preserve">ите средства за защита, поради нейния преждевременен характер или поради явна </w:t>
      </w:r>
      <w:r w:rsidR="00067C05">
        <w:rPr>
          <w:lang w:val="bg-BG"/>
        </w:rPr>
        <w:t>неоснователност</w:t>
      </w:r>
      <w:r w:rsidR="00067C05" w:rsidRPr="00067C05">
        <w:rPr>
          <w:lang w:val="bg-BG"/>
        </w:rPr>
        <w:t>.</w:t>
      </w:r>
    </w:p>
    <w:p w14:paraId="28343C22" w14:textId="629368BF" w:rsidR="00234AFE" w:rsidRPr="00234AFE" w:rsidRDefault="008710F5" w:rsidP="00385177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234AFE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234AFE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234AFE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234AFE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234AFE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385177" w:rsidRPr="00234AFE">
        <w:rPr>
          <w:noProof/>
          <w:lang w:val="bg-BG"/>
        </w:rPr>
        <w:t>8</w:t>
      </w:r>
      <w:r>
        <w:rPr>
          <w:noProof/>
        </w:rPr>
        <w:fldChar w:fldCharType="end"/>
      </w:r>
      <w:r w:rsidR="00291D32" w:rsidRPr="00234AFE">
        <w:rPr>
          <w:lang w:val="bg-BG"/>
        </w:rPr>
        <w:t>.</w:t>
      </w:r>
      <w:r w:rsidR="00291D32" w:rsidRPr="00385177">
        <w:t>  </w:t>
      </w:r>
      <w:r w:rsidR="00234AFE" w:rsidRPr="00234AFE">
        <w:rPr>
          <w:lang w:val="bg-BG"/>
        </w:rPr>
        <w:t xml:space="preserve">Съдът </w:t>
      </w:r>
      <w:r w:rsidR="00234AFE">
        <w:rPr>
          <w:lang w:val="bg-BG"/>
        </w:rPr>
        <w:t>припомня</w:t>
      </w:r>
      <w:r w:rsidR="00234AFE" w:rsidRPr="00234AFE">
        <w:rPr>
          <w:lang w:val="bg-BG"/>
        </w:rPr>
        <w:t xml:space="preserve">, че въз основа на член 35 § 3 (а) от Конвенцията една жалба може да бъде обявена за </w:t>
      </w:r>
      <w:r w:rsidR="00CB3B9E" w:rsidRPr="00067C05">
        <w:rPr>
          <w:lang w:val="bg-BG"/>
        </w:rPr>
        <w:t xml:space="preserve">недопустима поради злоупотреба с правото на </w:t>
      </w:r>
      <w:r w:rsidR="00CB3B9E">
        <w:rPr>
          <w:lang w:val="bg-BG"/>
        </w:rPr>
        <w:t>жалба</w:t>
      </w:r>
      <w:r w:rsidR="00234AFE" w:rsidRPr="00234AFE">
        <w:rPr>
          <w:lang w:val="bg-BG"/>
        </w:rPr>
        <w:t xml:space="preserve">, по-специално ако умишлено се основава на </w:t>
      </w:r>
      <w:r w:rsidR="00234AFE">
        <w:rPr>
          <w:lang w:val="bg-BG"/>
        </w:rPr>
        <w:t>противоречиви</w:t>
      </w:r>
      <w:r w:rsidR="00234AFE" w:rsidRPr="00234AFE">
        <w:rPr>
          <w:lang w:val="bg-BG"/>
        </w:rPr>
        <w:t xml:space="preserve"> факти. Непълната и следователно подвеждаща информация може също да представлява злоупотреба с правото на индивидуална </w:t>
      </w:r>
      <w:r w:rsidR="00234AFE">
        <w:rPr>
          <w:lang w:val="bg-BG"/>
        </w:rPr>
        <w:t>жалба</w:t>
      </w:r>
      <w:r w:rsidR="00234AFE" w:rsidRPr="00234AFE">
        <w:rPr>
          <w:lang w:val="bg-BG"/>
        </w:rPr>
        <w:t xml:space="preserve">, особено когато се отнася до същността на </w:t>
      </w:r>
      <w:r w:rsidR="00234AFE">
        <w:rPr>
          <w:lang w:val="bg-BG"/>
        </w:rPr>
        <w:t>делото</w:t>
      </w:r>
      <w:r w:rsidR="00234AFE" w:rsidRPr="00234AFE">
        <w:rPr>
          <w:lang w:val="bg-BG"/>
        </w:rPr>
        <w:t xml:space="preserve"> и жалбоподателят не обяснява </w:t>
      </w:r>
      <w:r w:rsidR="00234AFE">
        <w:rPr>
          <w:lang w:val="bg-BG"/>
        </w:rPr>
        <w:t xml:space="preserve">в </w:t>
      </w:r>
      <w:r w:rsidR="00234AFE" w:rsidRPr="00234AFE">
        <w:rPr>
          <w:lang w:val="bg-BG"/>
        </w:rPr>
        <w:t>достатъчн</w:t>
      </w:r>
      <w:r w:rsidR="00234AFE">
        <w:rPr>
          <w:lang w:val="bg-BG"/>
        </w:rPr>
        <w:t>а степен</w:t>
      </w:r>
      <w:r w:rsidR="00234AFE" w:rsidRPr="00234AFE">
        <w:rPr>
          <w:lang w:val="bg-BG"/>
        </w:rPr>
        <w:t xml:space="preserve"> защо не е разкрил съответната информация. Във всеки случай намерението на засегнатото лице да </w:t>
      </w:r>
      <w:r w:rsidR="00CB3B9E">
        <w:rPr>
          <w:lang w:val="bg-BG"/>
        </w:rPr>
        <w:t xml:space="preserve">въведе </w:t>
      </w:r>
      <w:r w:rsidR="00234AFE" w:rsidRPr="00234AFE">
        <w:rPr>
          <w:lang w:val="bg-BG"/>
        </w:rPr>
        <w:t>Съда</w:t>
      </w:r>
      <w:r w:rsidR="00CB3B9E">
        <w:rPr>
          <w:lang w:val="bg-BG"/>
        </w:rPr>
        <w:t xml:space="preserve"> в заблуждение,</w:t>
      </w:r>
      <w:r w:rsidR="00234AFE" w:rsidRPr="00234AFE">
        <w:rPr>
          <w:lang w:val="bg-BG"/>
        </w:rPr>
        <w:t xml:space="preserve"> трябва винаги да бъде установено с достатъчна сигурност (вж., наред с други, </w:t>
      </w:r>
      <w:r w:rsidR="00234AFE" w:rsidRPr="00234AFE">
        <w:rPr>
          <w:i/>
          <w:iCs/>
        </w:rPr>
        <w:t>Gross</w:t>
      </w:r>
      <w:r w:rsidR="00234AFE" w:rsidRPr="00234AFE">
        <w:rPr>
          <w:i/>
          <w:iCs/>
          <w:lang w:val="bg-BG"/>
        </w:rPr>
        <w:t xml:space="preserve"> срещу Швейцария</w:t>
      </w:r>
      <w:r w:rsidR="00234AFE" w:rsidRPr="00234AFE">
        <w:rPr>
          <w:lang w:val="bg-BG"/>
        </w:rPr>
        <w:t xml:space="preserve"> </w:t>
      </w:r>
      <w:r w:rsidR="00234AFE" w:rsidRPr="00234AFE">
        <w:rPr>
          <w:lang w:val="bg-BG"/>
        </w:rPr>
        <w:lastRenderedPageBreak/>
        <w:t>[</w:t>
      </w:r>
      <w:r w:rsidR="00234AFE">
        <w:rPr>
          <w:lang w:val="bg-BG"/>
        </w:rPr>
        <w:t>Голяма Камара</w:t>
      </w:r>
      <w:r w:rsidR="00234AFE" w:rsidRPr="00234AFE">
        <w:rPr>
          <w:lang w:val="bg-BG"/>
        </w:rPr>
        <w:t xml:space="preserve">], № 67810/10, § 28, </w:t>
      </w:r>
      <w:r w:rsidR="00234AFE">
        <w:rPr>
          <w:lang w:val="bg-BG"/>
        </w:rPr>
        <w:t>ЕСПЧ</w:t>
      </w:r>
      <w:r w:rsidR="00234AFE" w:rsidRPr="00234AFE">
        <w:rPr>
          <w:lang w:val="bg-BG"/>
        </w:rPr>
        <w:t xml:space="preserve"> 2014, и </w:t>
      </w:r>
      <w:r w:rsidR="00234AFE">
        <w:rPr>
          <w:i/>
          <w:iCs/>
          <w:lang w:val="bg-BG"/>
        </w:rPr>
        <w:t>Койчев</w:t>
      </w:r>
      <w:r w:rsidR="00234AFE" w:rsidRPr="00234AFE">
        <w:rPr>
          <w:i/>
          <w:iCs/>
          <w:lang w:val="bg-BG"/>
        </w:rPr>
        <w:t xml:space="preserve"> срещу България</w:t>
      </w:r>
      <w:r w:rsidR="00234AFE" w:rsidRPr="00234AFE">
        <w:rPr>
          <w:lang w:val="bg-BG"/>
        </w:rPr>
        <w:t>, № 32495/15, § 41, 13 октомври 2020 г.).</w:t>
      </w:r>
    </w:p>
    <w:p w14:paraId="64D259E6" w14:textId="30810DAA" w:rsidR="004B3619" w:rsidRPr="004B3619" w:rsidRDefault="008710F5" w:rsidP="00385177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4B3619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4B3619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4B3619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4B3619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4B3619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385177" w:rsidRPr="004B3619">
        <w:rPr>
          <w:noProof/>
          <w:lang w:val="bg-BG"/>
        </w:rPr>
        <w:t>9</w:t>
      </w:r>
      <w:r>
        <w:rPr>
          <w:noProof/>
        </w:rPr>
        <w:fldChar w:fldCharType="end"/>
      </w:r>
      <w:r w:rsidR="00291D32" w:rsidRPr="004B3619">
        <w:rPr>
          <w:lang w:val="bg-BG"/>
        </w:rPr>
        <w:t>.</w:t>
      </w:r>
      <w:r w:rsidR="00291D32" w:rsidRPr="00385177">
        <w:t>  </w:t>
      </w:r>
      <w:r w:rsidR="004B3619" w:rsidRPr="004B3619">
        <w:rPr>
          <w:lang w:val="bg-BG"/>
        </w:rPr>
        <w:t xml:space="preserve">В </w:t>
      </w:r>
      <w:r w:rsidR="004B3619">
        <w:rPr>
          <w:lang w:val="bg-BG"/>
        </w:rPr>
        <w:t>конкретния</w:t>
      </w:r>
      <w:r w:rsidR="004B3619" w:rsidRPr="004B3619">
        <w:rPr>
          <w:lang w:val="bg-BG"/>
        </w:rPr>
        <w:t xml:space="preserve"> случай Съдът отбелязва, че в първоначалната си жалба жалбоподателката е посочила, че до 2011 г</w:t>
      </w:r>
      <w:r w:rsidR="004B3619">
        <w:rPr>
          <w:lang w:val="bg-BG"/>
        </w:rPr>
        <w:t>.</w:t>
      </w:r>
      <w:r w:rsidR="004B3619" w:rsidRPr="004B3619">
        <w:rPr>
          <w:lang w:val="bg-BG"/>
        </w:rPr>
        <w:t xml:space="preserve"> не е била </w:t>
      </w:r>
      <w:r w:rsidR="006C3A53">
        <w:rPr>
          <w:lang w:val="bg-BG"/>
        </w:rPr>
        <w:t>запозната с</w:t>
      </w:r>
      <w:r w:rsidR="004B3619" w:rsidRPr="004B3619">
        <w:rPr>
          <w:lang w:val="bg-BG"/>
        </w:rPr>
        <w:t xml:space="preserve"> обстоятелстват</w:t>
      </w:r>
      <w:r w:rsidR="006C3A53">
        <w:rPr>
          <w:lang w:val="bg-BG"/>
        </w:rPr>
        <w:t>а, свързани с нейния произход</w:t>
      </w:r>
      <w:r w:rsidR="004B3619" w:rsidRPr="004B3619">
        <w:rPr>
          <w:lang w:val="bg-BG"/>
        </w:rPr>
        <w:t xml:space="preserve">. </w:t>
      </w:r>
      <w:r w:rsidR="004B3619">
        <w:rPr>
          <w:lang w:val="bg-BG"/>
        </w:rPr>
        <w:t>В</w:t>
      </w:r>
      <w:r w:rsidR="004B3619" w:rsidRPr="004B3619">
        <w:rPr>
          <w:lang w:val="bg-BG"/>
        </w:rPr>
        <w:t>идно</w:t>
      </w:r>
      <w:r w:rsidR="004B3619">
        <w:rPr>
          <w:lang w:val="bg-BG"/>
        </w:rPr>
        <w:t xml:space="preserve"> е обаче</w:t>
      </w:r>
      <w:r w:rsidR="004B3619" w:rsidRPr="004B3619">
        <w:rPr>
          <w:lang w:val="bg-BG"/>
        </w:rPr>
        <w:t xml:space="preserve"> от доказателствата, представени от </w:t>
      </w:r>
      <w:r w:rsidR="004B3619">
        <w:rPr>
          <w:lang w:val="bg-BG"/>
        </w:rPr>
        <w:t>П</w:t>
      </w:r>
      <w:r w:rsidR="004B3619" w:rsidRPr="004B3619">
        <w:rPr>
          <w:lang w:val="bg-BG"/>
        </w:rPr>
        <w:t xml:space="preserve">равителството след </w:t>
      </w:r>
      <w:r w:rsidR="00CB3B9E">
        <w:rPr>
          <w:lang w:val="bg-BG"/>
        </w:rPr>
        <w:t>комуникир</w:t>
      </w:r>
      <w:r w:rsidR="004B3619">
        <w:rPr>
          <w:lang w:val="bg-BG"/>
        </w:rPr>
        <w:t>ането</w:t>
      </w:r>
      <w:r w:rsidR="004B3619" w:rsidRPr="004B3619">
        <w:rPr>
          <w:lang w:val="bg-BG"/>
        </w:rPr>
        <w:t xml:space="preserve"> на жалбата, че жалбоподателката не оспорва, че майка </w:t>
      </w:r>
      <w:r w:rsidR="004B3619">
        <w:rPr>
          <w:lang w:val="bg-BG"/>
        </w:rPr>
        <w:t>ѝ</w:t>
      </w:r>
      <w:r w:rsidR="004B3619" w:rsidRPr="004B3619">
        <w:rPr>
          <w:lang w:val="bg-BG"/>
        </w:rPr>
        <w:t xml:space="preserve"> е разкрила </w:t>
      </w:r>
      <w:r w:rsidR="004B3619">
        <w:rPr>
          <w:lang w:val="bg-BG"/>
        </w:rPr>
        <w:t xml:space="preserve">пред нея </w:t>
      </w:r>
      <w:r w:rsidR="004B3619" w:rsidRPr="004B3619">
        <w:rPr>
          <w:lang w:val="bg-BG"/>
        </w:rPr>
        <w:t xml:space="preserve">името на баща </w:t>
      </w:r>
      <w:r w:rsidR="004B3619">
        <w:rPr>
          <w:lang w:val="bg-BG"/>
        </w:rPr>
        <w:t>ѝ</w:t>
      </w:r>
      <w:r w:rsidR="004B3619" w:rsidRPr="004B3619">
        <w:rPr>
          <w:lang w:val="bg-BG"/>
        </w:rPr>
        <w:t xml:space="preserve">, когато е била на 15 години, т.е. през 1989 г., и че </w:t>
      </w:r>
      <w:r w:rsidR="004B3619">
        <w:rPr>
          <w:lang w:val="bg-BG"/>
        </w:rPr>
        <w:t>от онзи момент</w:t>
      </w:r>
      <w:r w:rsidR="004B3619" w:rsidRPr="004B3619">
        <w:rPr>
          <w:lang w:val="bg-BG"/>
        </w:rPr>
        <w:t xml:space="preserve"> тя е предприела </w:t>
      </w:r>
      <w:r w:rsidR="004B3619">
        <w:rPr>
          <w:lang w:val="bg-BG"/>
        </w:rPr>
        <w:t>проучвания</w:t>
      </w:r>
      <w:r w:rsidR="004B3619" w:rsidRPr="004B3619">
        <w:rPr>
          <w:lang w:val="bg-BG"/>
        </w:rPr>
        <w:t xml:space="preserve">, за да установи кой е баща </w:t>
      </w:r>
      <w:r w:rsidR="004B3619">
        <w:rPr>
          <w:lang w:val="bg-BG"/>
        </w:rPr>
        <w:t>ѝ</w:t>
      </w:r>
      <w:r w:rsidR="004B3619" w:rsidRPr="004B3619">
        <w:rPr>
          <w:lang w:val="bg-BG"/>
        </w:rPr>
        <w:t xml:space="preserve">, а след това </w:t>
      </w:r>
      <w:r w:rsidR="004B3619">
        <w:rPr>
          <w:lang w:val="bg-BG"/>
        </w:rPr>
        <w:t xml:space="preserve">и </w:t>
      </w:r>
      <w:r w:rsidR="00231A95">
        <w:rPr>
          <w:lang w:val="bg-BG"/>
        </w:rPr>
        <w:t>извън</w:t>
      </w:r>
      <w:r w:rsidR="004B3619" w:rsidRPr="004B3619">
        <w:rPr>
          <w:lang w:val="bg-BG"/>
        </w:rPr>
        <w:t xml:space="preserve">съдебни </w:t>
      </w:r>
      <w:r w:rsidR="00231A95">
        <w:rPr>
          <w:lang w:val="bg-BG"/>
        </w:rPr>
        <w:t>действия</w:t>
      </w:r>
      <w:r w:rsidR="004B3619" w:rsidRPr="004B3619">
        <w:rPr>
          <w:lang w:val="bg-BG"/>
        </w:rPr>
        <w:t xml:space="preserve"> с цел признаване на </w:t>
      </w:r>
      <w:r w:rsidR="004B3619">
        <w:rPr>
          <w:lang w:val="bg-BG"/>
        </w:rPr>
        <w:t>нейния произход</w:t>
      </w:r>
      <w:r w:rsidR="004B3619" w:rsidRPr="004B3619">
        <w:rPr>
          <w:lang w:val="bg-BG"/>
        </w:rPr>
        <w:t xml:space="preserve"> (параграф 2 по-горе). За да обясни </w:t>
      </w:r>
      <w:r w:rsidR="004B3619">
        <w:rPr>
          <w:lang w:val="bg-BG"/>
        </w:rPr>
        <w:t>пропуска</w:t>
      </w:r>
      <w:r w:rsidR="004B3619" w:rsidRPr="004B3619">
        <w:rPr>
          <w:lang w:val="bg-BG"/>
        </w:rPr>
        <w:t xml:space="preserve"> си да </w:t>
      </w:r>
      <w:r w:rsidR="004B3619">
        <w:rPr>
          <w:lang w:val="bg-BG"/>
        </w:rPr>
        <w:t>уведоми</w:t>
      </w:r>
      <w:r w:rsidR="004B3619" w:rsidRPr="004B3619">
        <w:rPr>
          <w:lang w:val="bg-BG"/>
        </w:rPr>
        <w:t xml:space="preserve"> Съда за тези обстоятелства, жалбоподателката </w:t>
      </w:r>
      <w:r w:rsidR="004B3619">
        <w:rPr>
          <w:lang w:val="bg-BG"/>
        </w:rPr>
        <w:t>посочва</w:t>
      </w:r>
      <w:r w:rsidR="004B3619" w:rsidRPr="004B3619">
        <w:rPr>
          <w:lang w:val="bg-BG"/>
        </w:rPr>
        <w:t xml:space="preserve">, че в подкрепа на жалбата си </w:t>
      </w:r>
      <w:r w:rsidR="00292498" w:rsidRPr="004B3619">
        <w:rPr>
          <w:lang w:val="bg-BG"/>
        </w:rPr>
        <w:t xml:space="preserve">е представила </w:t>
      </w:r>
      <w:r w:rsidR="004B3619" w:rsidRPr="004B3619">
        <w:rPr>
          <w:lang w:val="bg-BG"/>
        </w:rPr>
        <w:t xml:space="preserve">същите фактически </w:t>
      </w:r>
      <w:r w:rsidR="00292498">
        <w:rPr>
          <w:lang w:val="bg-BG"/>
        </w:rPr>
        <w:t>доказателства</w:t>
      </w:r>
      <w:r w:rsidR="004B3619" w:rsidRPr="004B3619">
        <w:rPr>
          <w:lang w:val="bg-BG"/>
        </w:rPr>
        <w:t xml:space="preserve"> като тези, на които се позовава </w:t>
      </w:r>
      <w:r w:rsidR="004B3619">
        <w:rPr>
          <w:lang w:val="bg-BG"/>
        </w:rPr>
        <w:t>в рамките на националното</w:t>
      </w:r>
      <w:r w:rsidR="004B3619" w:rsidRPr="004B3619">
        <w:rPr>
          <w:lang w:val="bg-BG"/>
        </w:rPr>
        <w:t xml:space="preserve"> производство, и твърди, че </w:t>
      </w:r>
      <w:r w:rsidR="00292498">
        <w:rPr>
          <w:lang w:val="bg-BG"/>
        </w:rPr>
        <w:t xml:space="preserve">посочената </w:t>
      </w:r>
      <w:r w:rsidR="00292498" w:rsidRPr="004B3619">
        <w:rPr>
          <w:lang w:val="bg-BG"/>
        </w:rPr>
        <w:t xml:space="preserve">от </w:t>
      </w:r>
      <w:r w:rsidR="00292498">
        <w:rPr>
          <w:lang w:val="bg-BG"/>
        </w:rPr>
        <w:t>П</w:t>
      </w:r>
      <w:r w:rsidR="00292498" w:rsidRPr="004B3619">
        <w:rPr>
          <w:lang w:val="bg-BG"/>
        </w:rPr>
        <w:t xml:space="preserve">равителството </w:t>
      </w:r>
      <w:r w:rsidR="004B3619" w:rsidRPr="004B3619">
        <w:rPr>
          <w:lang w:val="bg-BG"/>
        </w:rPr>
        <w:t xml:space="preserve">информация не е релевантна към решаването на </w:t>
      </w:r>
      <w:r w:rsidR="00292498">
        <w:rPr>
          <w:lang w:val="bg-BG"/>
        </w:rPr>
        <w:t>нейното дело</w:t>
      </w:r>
      <w:r w:rsidR="004B3619" w:rsidRPr="004B3619">
        <w:rPr>
          <w:lang w:val="bg-BG"/>
        </w:rPr>
        <w:t xml:space="preserve">. </w:t>
      </w:r>
      <w:r w:rsidR="00292498">
        <w:rPr>
          <w:lang w:val="bg-BG"/>
        </w:rPr>
        <w:t>П</w:t>
      </w:r>
      <w:r w:rsidR="004B3619" w:rsidRPr="004B3619">
        <w:rPr>
          <w:lang w:val="bg-BG"/>
        </w:rPr>
        <w:t xml:space="preserve">ротивно на </w:t>
      </w:r>
      <w:r w:rsidR="00292498">
        <w:rPr>
          <w:lang w:val="bg-BG"/>
        </w:rPr>
        <w:t>твърдяното от</w:t>
      </w:r>
      <w:r w:rsidR="004B3619" w:rsidRPr="004B3619">
        <w:rPr>
          <w:lang w:val="bg-BG"/>
        </w:rPr>
        <w:t xml:space="preserve"> жалбоподател</w:t>
      </w:r>
      <w:r w:rsidR="00292498">
        <w:rPr>
          <w:lang w:val="bg-BG"/>
        </w:rPr>
        <w:t>ката обаче</w:t>
      </w:r>
      <w:r w:rsidR="004B3619" w:rsidRPr="004B3619">
        <w:rPr>
          <w:lang w:val="bg-BG"/>
        </w:rPr>
        <w:t xml:space="preserve"> Съдът счита, че тази информация е от решаващо значение за разглеждането на настоящата жалба, която се отнася именно до твърдяната невъзможност </w:t>
      </w:r>
      <w:r w:rsidR="00292498">
        <w:rPr>
          <w:lang w:val="bg-BG"/>
        </w:rPr>
        <w:t xml:space="preserve">за </w:t>
      </w:r>
      <w:r w:rsidR="004B3619" w:rsidRPr="004B3619">
        <w:rPr>
          <w:lang w:val="bg-BG"/>
        </w:rPr>
        <w:t>жалбоподател</w:t>
      </w:r>
      <w:r w:rsidR="00292498">
        <w:rPr>
          <w:lang w:val="bg-BG"/>
        </w:rPr>
        <w:t>ката</w:t>
      </w:r>
      <w:r w:rsidR="004B3619" w:rsidRPr="004B3619">
        <w:rPr>
          <w:lang w:val="bg-BG"/>
        </w:rPr>
        <w:t xml:space="preserve"> да предяви иск в</w:t>
      </w:r>
      <w:r w:rsidR="00292498" w:rsidRPr="00292498">
        <w:rPr>
          <w:lang w:val="bg-BG"/>
        </w:rPr>
        <w:t xml:space="preserve"> </w:t>
      </w:r>
      <w:r w:rsidR="00292498" w:rsidRPr="004B3619">
        <w:rPr>
          <w:lang w:val="bg-BG"/>
        </w:rPr>
        <w:t>предвидени</w:t>
      </w:r>
      <w:r w:rsidR="00292498">
        <w:rPr>
          <w:lang w:val="bg-BG"/>
        </w:rPr>
        <w:t>те</w:t>
      </w:r>
      <w:r w:rsidR="00292498" w:rsidRPr="004B3619">
        <w:rPr>
          <w:lang w:val="bg-BG"/>
        </w:rPr>
        <w:t xml:space="preserve"> от </w:t>
      </w:r>
      <w:r w:rsidR="00292498">
        <w:rPr>
          <w:lang w:val="bg-BG"/>
        </w:rPr>
        <w:t>националното</w:t>
      </w:r>
      <w:r w:rsidR="00292498" w:rsidRPr="004B3619">
        <w:rPr>
          <w:lang w:val="bg-BG"/>
        </w:rPr>
        <w:t xml:space="preserve"> законодателство</w:t>
      </w:r>
      <w:r w:rsidR="004B3619" w:rsidRPr="004B3619">
        <w:rPr>
          <w:lang w:val="bg-BG"/>
        </w:rPr>
        <w:t xml:space="preserve"> срокове</w:t>
      </w:r>
      <w:r w:rsidR="00292498">
        <w:rPr>
          <w:lang w:val="bg-BG"/>
        </w:rPr>
        <w:t xml:space="preserve"> с мотива</w:t>
      </w:r>
      <w:r w:rsidR="004B3619" w:rsidRPr="004B3619">
        <w:rPr>
          <w:lang w:val="bg-BG"/>
        </w:rPr>
        <w:t xml:space="preserve">, че когато е </w:t>
      </w:r>
      <w:r w:rsidR="00292498">
        <w:rPr>
          <w:lang w:val="bg-BG"/>
        </w:rPr>
        <w:t>научила</w:t>
      </w:r>
      <w:r w:rsidR="004B3619" w:rsidRPr="004B3619">
        <w:rPr>
          <w:lang w:val="bg-BG"/>
        </w:rPr>
        <w:t xml:space="preserve"> самоличността на баща си</w:t>
      </w:r>
      <w:r w:rsidR="00292498">
        <w:rPr>
          <w:lang w:val="bg-BG"/>
        </w:rPr>
        <w:t xml:space="preserve">, същите вече </w:t>
      </w:r>
      <w:r w:rsidR="00292498" w:rsidRPr="004B3619">
        <w:rPr>
          <w:lang w:val="bg-BG"/>
        </w:rPr>
        <w:t>са изтекли</w:t>
      </w:r>
      <w:r w:rsidR="00292498">
        <w:rPr>
          <w:lang w:val="bg-BG"/>
        </w:rPr>
        <w:t>.</w:t>
      </w:r>
    </w:p>
    <w:p w14:paraId="1F9BED75" w14:textId="5446BD11" w:rsidR="00F8734C" w:rsidRPr="00F8734C" w:rsidRDefault="008710F5" w:rsidP="00385177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F8734C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F8734C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F8734C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F8734C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F8734C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385177" w:rsidRPr="00F8734C">
        <w:rPr>
          <w:noProof/>
          <w:lang w:val="bg-BG"/>
        </w:rPr>
        <w:t>10</w:t>
      </w:r>
      <w:r>
        <w:rPr>
          <w:noProof/>
        </w:rPr>
        <w:fldChar w:fldCharType="end"/>
      </w:r>
      <w:r w:rsidR="00291D32" w:rsidRPr="00F8734C">
        <w:rPr>
          <w:lang w:val="bg-BG"/>
        </w:rPr>
        <w:t>.</w:t>
      </w:r>
      <w:r w:rsidR="00291D32" w:rsidRPr="00385177">
        <w:t>  </w:t>
      </w:r>
      <w:r w:rsidR="00F8734C">
        <w:rPr>
          <w:lang w:val="bg-BG"/>
        </w:rPr>
        <w:t>Предвид</w:t>
      </w:r>
      <w:r w:rsidR="00F8734C" w:rsidRPr="00F8734C">
        <w:rPr>
          <w:lang w:val="bg-BG"/>
        </w:rPr>
        <w:t xml:space="preserve"> тези съображения Съдът може само да заключи, че като умишлено е пропуснала да представи тази информация на вниманието му, жалбоподателката е възнамерявала да </w:t>
      </w:r>
      <w:r w:rsidR="00F8734C">
        <w:rPr>
          <w:lang w:val="bg-BG"/>
        </w:rPr>
        <w:t>го</w:t>
      </w:r>
      <w:r w:rsidR="00F8734C" w:rsidRPr="00F8734C">
        <w:rPr>
          <w:lang w:val="bg-BG"/>
        </w:rPr>
        <w:t xml:space="preserve"> заблуди по отношение на въпрос, свързан със </w:t>
      </w:r>
      <w:r w:rsidR="00F8734C">
        <w:rPr>
          <w:lang w:val="bg-BG"/>
        </w:rPr>
        <w:t>съществото</w:t>
      </w:r>
      <w:r w:rsidR="00F8734C" w:rsidRPr="00F8734C">
        <w:rPr>
          <w:lang w:val="bg-BG"/>
        </w:rPr>
        <w:t xml:space="preserve"> на оплакванията, повдигнати в нейната жалба. Следователно поведението </w:t>
      </w:r>
      <w:r w:rsidR="00F8734C">
        <w:rPr>
          <w:lang w:val="bg-BG"/>
        </w:rPr>
        <w:t>ѝ</w:t>
      </w:r>
      <w:r w:rsidR="00F8734C" w:rsidRPr="00F8734C">
        <w:rPr>
          <w:lang w:val="bg-BG"/>
        </w:rPr>
        <w:t xml:space="preserve"> представлява злоупотреба с правото на индивидуална </w:t>
      </w:r>
      <w:r w:rsidR="00F8734C">
        <w:rPr>
          <w:lang w:val="bg-BG"/>
        </w:rPr>
        <w:t>жалба</w:t>
      </w:r>
      <w:r w:rsidR="00F8734C" w:rsidRPr="00F8734C">
        <w:rPr>
          <w:lang w:val="bg-BG"/>
        </w:rPr>
        <w:t xml:space="preserve"> по смисъла на член 35 § 3 (а) от Конвенцията. С оглед на </w:t>
      </w:r>
      <w:r w:rsidR="00F8734C">
        <w:rPr>
          <w:lang w:val="bg-BG"/>
        </w:rPr>
        <w:t>това заключение</w:t>
      </w:r>
      <w:r w:rsidR="00F8734C" w:rsidRPr="00F8734C">
        <w:rPr>
          <w:lang w:val="bg-BG"/>
        </w:rPr>
        <w:t xml:space="preserve"> Съдът не счита за необходимо да разглежда другите възражения, повдигнати от Правителството</w:t>
      </w:r>
      <w:r w:rsidR="00F8734C">
        <w:rPr>
          <w:lang w:val="bg-BG"/>
        </w:rPr>
        <w:t>.</w:t>
      </w:r>
    </w:p>
    <w:p w14:paraId="7B5259C3" w14:textId="4899DC29" w:rsidR="00291D32" w:rsidRPr="00F8734C" w:rsidRDefault="00291D32" w:rsidP="00F8734C">
      <w:pPr>
        <w:pStyle w:val="JuPara"/>
        <w:keepNext/>
        <w:keepLines/>
        <w:rPr>
          <w:rFonts w:eastAsia="Times New Roman"/>
          <w:snapToGrid w:val="0"/>
          <w:lang w:val="bg-BG"/>
        </w:rPr>
      </w:pPr>
      <w:r w:rsidRPr="00385177">
        <w:rPr>
          <w:rFonts w:eastAsia="Times New Roman"/>
          <w:snapToGrid w:val="0"/>
        </w:rPr>
        <w:fldChar w:fldCharType="begin"/>
      </w:r>
      <w:r w:rsidRPr="00F8734C">
        <w:rPr>
          <w:rFonts w:eastAsia="Times New Roman"/>
          <w:snapToGrid w:val="0"/>
          <w:lang w:val="bg-BG"/>
        </w:rPr>
        <w:instrText xml:space="preserve"> </w:instrText>
      </w:r>
      <w:r w:rsidRPr="00385177">
        <w:rPr>
          <w:rFonts w:eastAsia="Times New Roman"/>
          <w:snapToGrid w:val="0"/>
        </w:rPr>
        <w:instrText>SEQ</w:instrText>
      </w:r>
      <w:r w:rsidRPr="00F8734C">
        <w:rPr>
          <w:rFonts w:eastAsia="Times New Roman"/>
          <w:snapToGrid w:val="0"/>
          <w:lang w:val="bg-BG"/>
        </w:rPr>
        <w:instrText xml:space="preserve"> </w:instrText>
      </w:r>
      <w:r w:rsidRPr="00385177">
        <w:rPr>
          <w:rFonts w:eastAsia="Times New Roman"/>
          <w:snapToGrid w:val="0"/>
        </w:rPr>
        <w:instrText>level</w:instrText>
      </w:r>
      <w:r w:rsidRPr="00F8734C">
        <w:rPr>
          <w:rFonts w:eastAsia="Times New Roman"/>
          <w:snapToGrid w:val="0"/>
          <w:lang w:val="bg-BG"/>
        </w:rPr>
        <w:instrText>0 \*</w:instrText>
      </w:r>
      <w:r w:rsidRPr="00385177">
        <w:rPr>
          <w:rFonts w:eastAsia="Times New Roman"/>
          <w:snapToGrid w:val="0"/>
        </w:rPr>
        <w:instrText>arabic</w:instrText>
      </w:r>
      <w:r w:rsidRPr="00F8734C">
        <w:rPr>
          <w:rFonts w:eastAsia="Times New Roman"/>
          <w:snapToGrid w:val="0"/>
          <w:lang w:val="bg-BG"/>
        </w:rPr>
        <w:instrText xml:space="preserve"> \* </w:instrText>
      </w:r>
      <w:r w:rsidRPr="00385177">
        <w:rPr>
          <w:rFonts w:eastAsia="Times New Roman"/>
          <w:snapToGrid w:val="0"/>
        </w:rPr>
        <w:instrText>MERGEFORMAT</w:instrText>
      </w:r>
      <w:r w:rsidRPr="00F8734C">
        <w:rPr>
          <w:rFonts w:eastAsia="Times New Roman"/>
          <w:snapToGrid w:val="0"/>
          <w:lang w:val="bg-BG"/>
        </w:rPr>
        <w:instrText xml:space="preserve"> </w:instrText>
      </w:r>
      <w:r w:rsidRPr="00385177">
        <w:rPr>
          <w:rFonts w:eastAsia="Times New Roman"/>
          <w:snapToGrid w:val="0"/>
        </w:rPr>
        <w:fldChar w:fldCharType="separate"/>
      </w:r>
      <w:r w:rsidR="00385177" w:rsidRPr="00F8734C">
        <w:rPr>
          <w:rFonts w:eastAsia="Times New Roman"/>
          <w:noProof/>
          <w:snapToGrid w:val="0"/>
          <w:lang w:val="bg-BG"/>
        </w:rPr>
        <w:t>11</w:t>
      </w:r>
      <w:r w:rsidRPr="00385177">
        <w:rPr>
          <w:rFonts w:eastAsia="Times New Roman"/>
          <w:snapToGrid w:val="0"/>
        </w:rPr>
        <w:fldChar w:fldCharType="end"/>
      </w:r>
      <w:r w:rsidRPr="00F8734C">
        <w:rPr>
          <w:rFonts w:eastAsia="Times New Roman"/>
          <w:snapToGrid w:val="0"/>
          <w:lang w:val="bg-BG"/>
        </w:rPr>
        <w:t>.</w:t>
      </w:r>
      <w:r w:rsidRPr="00385177">
        <w:rPr>
          <w:rFonts w:eastAsia="Times New Roman"/>
          <w:snapToGrid w:val="0"/>
        </w:rPr>
        <w:t>  </w:t>
      </w:r>
      <w:r w:rsidR="00F8734C" w:rsidRPr="00F8734C">
        <w:rPr>
          <w:rFonts w:eastAsia="Times New Roman"/>
          <w:snapToGrid w:val="0"/>
          <w:lang w:val="bg-BG"/>
        </w:rPr>
        <w:t xml:space="preserve">От това следва, че </w:t>
      </w:r>
      <w:r w:rsidR="00F8734C">
        <w:rPr>
          <w:rFonts w:eastAsia="Times New Roman"/>
          <w:snapToGrid w:val="0"/>
          <w:lang w:val="bg-BG"/>
        </w:rPr>
        <w:t>жалбата</w:t>
      </w:r>
      <w:r w:rsidR="00F8734C" w:rsidRPr="00F8734C">
        <w:rPr>
          <w:rFonts w:eastAsia="Times New Roman"/>
          <w:snapToGrid w:val="0"/>
          <w:lang w:val="bg-BG"/>
        </w:rPr>
        <w:t xml:space="preserve"> </w:t>
      </w:r>
      <w:r w:rsidR="007138FF">
        <w:rPr>
          <w:rFonts w:eastAsia="Times New Roman"/>
          <w:snapToGrid w:val="0"/>
          <w:lang w:val="bg-BG"/>
        </w:rPr>
        <w:t>след</w:t>
      </w:r>
      <w:r w:rsidR="00F8734C" w:rsidRPr="00F8734C">
        <w:rPr>
          <w:rFonts w:eastAsia="Times New Roman"/>
          <w:snapToGrid w:val="0"/>
          <w:lang w:val="bg-BG"/>
        </w:rPr>
        <w:t xml:space="preserve">ва да бъде отхвърлена </w:t>
      </w:r>
      <w:r w:rsidR="0076503C">
        <w:rPr>
          <w:rFonts w:eastAsia="Times New Roman"/>
          <w:snapToGrid w:val="0"/>
          <w:lang w:val="bg-BG"/>
        </w:rPr>
        <w:t>на основание</w:t>
      </w:r>
      <w:r w:rsidR="00F8734C" w:rsidRPr="00F8734C">
        <w:rPr>
          <w:rFonts w:eastAsia="Times New Roman"/>
          <w:snapToGrid w:val="0"/>
          <w:lang w:val="bg-BG"/>
        </w:rPr>
        <w:t xml:space="preserve"> член 35 §§ 3 (а) и 4 от Конвенцията</w:t>
      </w:r>
      <w:r w:rsidRPr="00F8734C">
        <w:rPr>
          <w:rFonts w:eastAsia="PMingLiU"/>
          <w:color w:val="000000"/>
          <w:lang w:val="bg-BG"/>
        </w:rPr>
        <w:t>.</w:t>
      </w:r>
    </w:p>
    <w:p w14:paraId="45715F92" w14:textId="136FC384" w:rsidR="00291D32" w:rsidRPr="00F97505" w:rsidRDefault="000008AD" w:rsidP="00385177">
      <w:pPr>
        <w:pStyle w:val="JuParaLast"/>
        <w:rPr>
          <w:lang w:val="bg-BG"/>
        </w:rPr>
      </w:pPr>
      <w:bookmarkStart w:id="3" w:name="_Hlk70067019"/>
      <w:r>
        <w:rPr>
          <w:lang w:val="bg-BG"/>
        </w:rPr>
        <w:t>На</w:t>
      </w:r>
      <w:r w:rsidR="00F97505">
        <w:rPr>
          <w:lang w:val="bg-BG"/>
        </w:rPr>
        <w:t xml:space="preserve"> тези основания Съдът единодушно</w:t>
      </w:r>
      <w:bookmarkStart w:id="4" w:name="_Hlk70067035"/>
      <w:bookmarkEnd w:id="3"/>
      <w:r w:rsidR="00291D32" w:rsidRPr="00F97505">
        <w:rPr>
          <w:lang w:val="bg-BG"/>
        </w:rPr>
        <w:t>,</w:t>
      </w:r>
      <w:bookmarkEnd w:id="4"/>
    </w:p>
    <w:p w14:paraId="296C4898" w14:textId="639E644C" w:rsidR="00291D32" w:rsidRPr="00F73BFF" w:rsidRDefault="00F97505" w:rsidP="00385177">
      <w:pPr>
        <w:pStyle w:val="DecList"/>
        <w:keepNext/>
        <w:keepLines/>
        <w:rPr>
          <w:lang w:val="bg-BG"/>
        </w:rPr>
      </w:pPr>
      <w:r>
        <w:rPr>
          <w:i/>
          <w:lang w:val="bg-BG"/>
        </w:rPr>
        <w:t xml:space="preserve">Обявява </w:t>
      </w:r>
      <w:r>
        <w:rPr>
          <w:iCs/>
          <w:lang w:val="bg-BG"/>
        </w:rPr>
        <w:t>жалбата за недопустима</w:t>
      </w:r>
      <w:r w:rsidR="00291D32" w:rsidRPr="00F73BFF">
        <w:rPr>
          <w:lang w:val="bg-BG"/>
        </w:rPr>
        <w:t>.</w:t>
      </w:r>
    </w:p>
    <w:p w14:paraId="6EB465E5" w14:textId="236F8AFB" w:rsidR="00050A32" w:rsidRPr="00F73BFF" w:rsidRDefault="00F97505" w:rsidP="00385177">
      <w:pPr>
        <w:pStyle w:val="JuParaLast"/>
        <w:rPr>
          <w:sz w:val="14"/>
          <w:lang w:val="bg-BG"/>
        </w:rPr>
      </w:pPr>
      <w:r>
        <w:rPr>
          <w:lang w:val="bg-BG"/>
        </w:rPr>
        <w:t xml:space="preserve">Изготвено на френски език и </w:t>
      </w:r>
      <w:r w:rsidRPr="00A814D9">
        <w:rPr>
          <w:lang w:val="bg-BG"/>
        </w:rPr>
        <w:t>оповестено писмено</w:t>
      </w:r>
      <w:r>
        <w:rPr>
          <w:lang w:val="bg-BG"/>
        </w:rPr>
        <w:t xml:space="preserve"> на 31 март 2022 г</w:t>
      </w:r>
      <w:r w:rsidR="00F40988" w:rsidRPr="00F73BFF">
        <w:rPr>
          <w:lang w:val="bg-BG"/>
        </w:rPr>
        <w:t>.</w:t>
      </w:r>
    </w:p>
    <w:p w14:paraId="19B605FE" w14:textId="06C1D160" w:rsidR="00C64EBF" w:rsidRPr="00F73BFF" w:rsidRDefault="00C64EBF" w:rsidP="00385177">
      <w:pPr>
        <w:pStyle w:val="ECHRPlaceholder"/>
        <w:rPr>
          <w:lang w:val="bg-BG"/>
        </w:rPr>
      </w:pPr>
    </w:p>
    <w:p w14:paraId="7710A83A" w14:textId="7861945E" w:rsidR="0091478F" w:rsidRPr="00F97505" w:rsidRDefault="00050A32" w:rsidP="00385177">
      <w:pPr>
        <w:pStyle w:val="JuSigned"/>
        <w:rPr>
          <w:lang w:val="bg-BG"/>
        </w:rPr>
      </w:pPr>
      <w:r w:rsidRPr="00F73BFF">
        <w:rPr>
          <w:lang w:val="bg-BG"/>
        </w:rPr>
        <w:tab/>
      </w:r>
      <w:r w:rsidR="0076503C">
        <w:rPr>
          <w:rFonts w:eastAsia="PMingLiU"/>
          <w:noProof/>
          <w:lang w:val="bg-BG"/>
        </w:rPr>
        <w:t>Илзе Фрайвирт</w:t>
      </w:r>
      <w:r w:rsidR="0091478F" w:rsidRPr="00F73BFF">
        <w:rPr>
          <w:lang w:val="bg-BG"/>
        </w:rPr>
        <w:tab/>
      </w:r>
      <w:r w:rsidR="00F97505">
        <w:rPr>
          <w:noProof/>
          <w:lang w:val="bg-BG"/>
        </w:rPr>
        <w:t>Тим Еике</w:t>
      </w:r>
      <w:r w:rsidR="0058193F" w:rsidRPr="00F73BFF">
        <w:rPr>
          <w:lang w:val="bg-BG"/>
        </w:rPr>
        <w:br/>
      </w:r>
      <w:r w:rsidR="0035621E" w:rsidRPr="00F73BFF">
        <w:rPr>
          <w:iCs/>
          <w:lang w:val="bg-BG"/>
        </w:rPr>
        <w:tab/>
      </w:r>
      <w:r w:rsidR="00F97505">
        <w:rPr>
          <w:noProof/>
          <w:lang w:val="bg-BG"/>
        </w:rPr>
        <w:t>Заместник-секретар</w:t>
      </w:r>
      <w:r w:rsidR="0091478F" w:rsidRPr="00F73BFF">
        <w:rPr>
          <w:lang w:val="bg-BG"/>
        </w:rPr>
        <w:tab/>
      </w:r>
      <w:r w:rsidR="00F97505">
        <w:rPr>
          <w:noProof/>
          <w:lang w:val="bg-BG"/>
        </w:rPr>
        <w:t>Председател</w:t>
      </w:r>
    </w:p>
    <w:sectPr w:rsidR="0091478F" w:rsidRPr="00F97505" w:rsidSect="00231A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 w:code="9"/>
      <w:pgMar w:top="2274" w:right="2274" w:bottom="1560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26F61" w14:textId="77777777" w:rsidR="0095300C" w:rsidRPr="00291D32" w:rsidRDefault="0095300C" w:rsidP="006544C4">
      <w:r w:rsidRPr="00291D32">
        <w:separator/>
      </w:r>
    </w:p>
  </w:endnote>
  <w:endnote w:type="continuationSeparator" w:id="0">
    <w:p w14:paraId="71455EE6" w14:textId="77777777" w:rsidR="0095300C" w:rsidRPr="00291D32" w:rsidRDefault="0095300C" w:rsidP="006544C4">
      <w:r w:rsidRPr="00291D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C247C" w14:textId="35279201" w:rsidR="00AF7102" w:rsidRPr="00291D32" w:rsidRDefault="00291D32" w:rsidP="00FB64E0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4F3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C885" w14:textId="5508F374" w:rsidR="00AF7102" w:rsidRPr="00291D32" w:rsidRDefault="00291D32" w:rsidP="00FB64E0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4F3D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16D15" w14:textId="5E4FE508" w:rsidR="00291D32" w:rsidRPr="00150BFA" w:rsidRDefault="00291D32" w:rsidP="0020718E">
    <w:pPr>
      <w:jc w:val="center"/>
    </w:pPr>
    <w:r>
      <w:rPr>
        <w:noProof/>
        <w:lang w:val="bg-BG" w:eastAsia="bg-BG"/>
      </w:rPr>
      <w:drawing>
        <wp:inline distT="0" distB="0" distL="0" distR="0" wp14:anchorId="53CDE217" wp14:editId="1C675D5B">
          <wp:extent cx="771525" cy="619125"/>
          <wp:effectExtent l="0" t="0" r="9525" b="9525"/>
          <wp:docPr id="20" name="Picture 20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E02BCA" w14:textId="44752D19" w:rsidR="00112D62" w:rsidRPr="00291D32" w:rsidRDefault="00034F3D" w:rsidP="003146E4">
    <w:pPr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1CFCD" w14:textId="77777777" w:rsidR="0095300C" w:rsidRPr="00291D32" w:rsidRDefault="0095300C" w:rsidP="006544C4">
      <w:r w:rsidRPr="00291D32">
        <w:separator/>
      </w:r>
    </w:p>
  </w:footnote>
  <w:footnote w:type="continuationSeparator" w:id="0">
    <w:p w14:paraId="046826D6" w14:textId="77777777" w:rsidR="0095300C" w:rsidRPr="00291D32" w:rsidRDefault="0095300C" w:rsidP="006544C4">
      <w:r w:rsidRPr="00291D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642B" w14:textId="6B468599" w:rsidR="00112D62" w:rsidRPr="00291D32" w:rsidRDefault="0076503C" w:rsidP="003312A3">
    <w:pPr>
      <w:pStyle w:val="JuHeader"/>
    </w:pPr>
    <w:r>
      <w:rPr>
        <w:lang w:val="bg-BG"/>
      </w:rPr>
      <w:t>РЕШЕНИЕ МАРИНОВА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C31F4" w14:textId="2649F751" w:rsidR="00112D62" w:rsidRPr="00291D32" w:rsidRDefault="00334EC5" w:rsidP="006544C4">
    <w:pPr>
      <w:pStyle w:val="JuHeader"/>
    </w:pPr>
    <w:r w:rsidRPr="00291D32">
      <w:t xml:space="preserve">DÉCISION </w:t>
    </w:r>
    <w:r w:rsidR="00291D32">
      <w:t>MARINOVA c. BULGARIE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F0780" w14:textId="436D6A64" w:rsidR="00291D32" w:rsidRPr="00A45145" w:rsidRDefault="00291D32" w:rsidP="00A45145">
    <w:pPr>
      <w:jc w:val="center"/>
    </w:pPr>
    <w:r>
      <w:rPr>
        <w:noProof/>
        <w:lang w:val="bg-BG" w:eastAsia="bg-BG"/>
      </w:rPr>
      <w:drawing>
        <wp:inline distT="0" distB="0" distL="0" distR="0" wp14:anchorId="1C55B951" wp14:editId="1FB316C5">
          <wp:extent cx="2962275" cy="1219200"/>
          <wp:effectExtent l="0" t="0" r="9525" b="0"/>
          <wp:docPr id="19" name="Picture 19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C9202" w14:textId="347D3BD7" w:rsidR="00112D62" w:rsidRPr="00291D32" w:rsidRDefault="00034F3D" w:rsidP="003146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F5BFC"/>
    <w:multiLevelType w:val="multilevel"/>
    <w:tmpl w:val="EE20E2DE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%6.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D5546B"/>
    <w:multiLevelType w:val="multilevel"/>
    <w:tmpl w:val="7222064C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%3."/>
      <w:lvlJc w:val="left"/>
      <w:pPr>
        <w:ind w:left="90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5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56B9429C"/>
    <w:multiLevelType w:val="multilevel"/>
    <w:tmpl w:val="B78866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18C54F2"/>
    <w:multiLevelType w:val="multilevel"/>
    <w:tmpl w:val="7222064C"/>
    <w:numStyleLink w:val="ECHRA1StyleList"/>
  </w:abstractNum>
  <w:num w:numId="1">
    <w:abstractNumId w:val="13"/>
  </w:num>
  <w:num w:numId="2">
    <w:abstractNumId w:val="11"/>
  </w:num>
  <w:num w:numId="3">
    <w:abstractNumId w:val="10"/>
  </w:num>
  <w:num w:numId="4">
    <w:abstractNumId w:val="14"/>
  </w:num>
  <w:num w:numId="5">
    <w:abstractNumId w:val="12"/>
  </w:num>
  <w:num w:numId="6">
    <w:abstractNumId w:val="15"/>
  </w:num>
  <w:num w:numId="7">
    <w:abstractNumId w:val="14"/>
  </w:num>
  <w:num w:numId="8">
    <w:abstractNumId w:val="15"/>
  </w:num>
  <w:num w:numId="9">
    <w:abstractNumId w:val="9"/>
  </w:num>
  <w:num w:numId="10">
    <w:abstractNumId w:val="18"/>
  </w:num>
  <w:num w:numId="11">
    <w:abstractNumId w:val="17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PAR VOIE ÈLECTRONIQUE UNIQUEMENT"/>
    <w:docVar w:name="L4_1Annex" w:val="0"/>
    <w:docVar w:name="L4_1Anonymity" w:val="0"/>
    <w:docVar w:name="NBEMMDOC" w:val="0"/>
    <w:docVar w:name="Plural" w:val="0"/>
    <w:docVar w:name="SignForeName" w:val="0"/>
    <w:docVar w:name="SndCaseNumber" w:val="Error!Nodocumentvariablesupplied."/>
  </w:docVars>
  <w:rsids>
    <w:rsidRoot w:val="00291D32"/>
    <w:rsid w:val="000008AD"/>
    <w:rsid w:val="000041F8"/>
    <w:rsid w:val="000042A8"/>
    <w:rsid w:val="00004308"/>
    <w:rsid w:val="00005BF0"/>
    <w:rsid w:val="00007154"/>
    <w:rsid w:val="0001025C"/>
    <w:rsid w:val="000103AE"/>
    <w:rsid w:val="00011D69"/>
    <w:rsid w:val="00012AD3"/>
    <w:rsid w:val="00013AE2"/>
    <w:rsid w:val="0001593E"/>
    <w:rsid w:val="00015C2D"/>
    <w:rsid w:val="00015F00"/>
    <w:rsid w:val="00022C1D"/>
    <w:rsid w:val="000279B8"/>
    <w:rsid w:val="00034987"/>
    <w:rsid w:val="00034F3D"/>
    <w:rsid w:val="00036E27"/>
    <w:rsid w:val="00050A32"/>
    <w:rsid w:val="000602DF"/>
    <w:rsid w:val="00061B05"/>
    <w:rsid w:val="000632D5"/>
    <w:rsid w:val="000644EE"/>
    <w:rsid w:val="00067C05"/>
    <w:rsid w:val="00087269"/>
    <w:rsid w:val="000925AD"/>
    <w:rsid w:val="000A24EB"/>
    <w:rsid w:val="000B6923"/>
    <w:rsid w:val="000C5F3C"/>
    <w:rsid w:val="000C6DCC"/>
    <w:rsid w:val="000C7CD2"/>
    <w:rsid w:val="000D47AA"/>
    <w:rsid w:val="000D721F"/>
    <w:rsid w:val="000E069B"/>
    <w:rsid w:val="000E0E82"/>
    <w:rsid w:val="000E1DC5"/>
    <w:rsid w:val="000E223F"/>
    <w:rsid w:val="000E7D45"/>
    <w:rsid w:val="000F7851"/>
    <w:rsid w:val="00104E23"/>
    <w:rsid w:val="00111B0C"/>
    <w:rsid w:val="00120D6C"/>
    <w:rsid w:val="001257EC"/>
    <w:rsid w:val="00133D33"/>
    <w:rsid w:val="00134D64"/>
    <w:rsid w:val="00135A30"/>
    <w:rsid w:val="0013612C"/>
    <w:rsid w:val="00137FF6"/>
    <w:rsid w:val="00141650"/>
    <w:rsid w:val="0016205C"/>
    <w:rsid w:val="00162A12"/>
    <w:rsid w:val="001641A2"/>
    <w:rsid w:val="00166234"/>
    <w:rsid w:val="00166530"/>
    <w:rsid w:val="0016678F"/>
    <w:rsid w:val="001832BD"/>
    <w:rsid w:val="001943B5"/>
    <w:rsid w:val="00195134"/>
    <w:rsid w:val="001A145B"/>
    <w:rsid w:val="001A674C"/>
    <w:rsid w:val="001B2A94"/>
    <w:rsid w:val="001B3B24"/>
    <w:rsid w:val="001C0F98"/>
    <w:rsid w:val="001C2A42"/>
    <w:rsid w:val="001D4B94"/>
    <w:rsid w:val="001D63ED"/>
    <w:rsid w:val="001D7348"/>
    <w:rsid w:val="001E035B"/>
    <w:rsid w:val="001E0961"/>
    <w:rsid w:val="001E3EAE"/>
    <w:rsid w:val="001E4A8B"/>
    <w:rsid w:val="001E6F32"/>
    <w:rsid w:val="001F2145"/>
    <w:rsid w:val="001F6262"/>
    <w:rsid w:val="001F67B0"/>
    <w:rsid w:val="001F7B3D"/>
    <w:rsid w:val="00205F9F"/>
    <w:rsid w:val="00210338"/>
    <w:rsid w:val="002115FC"/>
    <w:rsid w:val="0021423C"/>
    <w:rsid w:val="00226D3F"/>
    <w:rsid w:val="00230D00"/>
    <w:rsid w:val="00231A95"/>
    <w:rsid w:val="00231DF7"/>
    <w:rsid w:val="00231FD1"/>
    <w:rsid w:val="002339E0"/>
    <w:rsid w:val="00233CF8"/>
    <w:rsid w:val="00234AFE"/>
    <w:rsid w:val="00234E8A"/>
    <w:rsid w:val="0023575D"/>
    <w:rsid w:val="00237148"/>
    <w:rsid w:val="0024222D"/>
    <w:rsid w:val="00244B0E"/>
    <w:rsid w:val="00244F6C"/>
    <w:rsid w:val="002532C5"/>
    <w:rsid w:val="00260C03"/>
    <w:rsid w:val="0026540E"/>
    <w:rsid w:val="00275123"/>
    <w:rsid w:val="00282240"/>
    <w:rsid w:val="00291D32"/>
    <w:rsid w:val="00292498"/>
    <w:rsid w:val="002948AD"/>
    <w:rsid w:val="0029729E"/>
    <w:rsid w:val="002A01CC"/>
    <w:rsid w:val="002A61B1"/>
    <w:rsid w:val="002A663C"/>
    <w:rsid w:val="002B444B"/>
    <w:rsid w:val="002B5887"/>
    <w:rsid w:val="002C0E27"/>
    <w:rsid w:val="002C3040"/>
    <w:rsid w:val="002D022D"/>
    <w:rsid w:val="002D24BB"/>
    <w:rsid w:val="002D609F"/>
    <w:rsid w:val="002F2AF7"/>
    <w:rsid w:val="002F7E1C"/>
    <w:rsid w:val="00301A75"/>
    <w:rsid w:val="00302F70"/>
    <w:rsid w:val="0030336F"/>
    <w:rsid w:val="0030375E"/>
    <w:rsid w:val="00312A30"/>
    <w:rsid w:val="00320F72"/>
    <w:rsid w:val="0032463E"/>
    <w:rsid w:val="00326224"/>
    <w:rsid w:val="003312A3"/>
    <w:rsid w:val="00334EC5"/>
    <w:rsid w:val="00337EE4"/>
    <w:rsid w:val="00340FFD"/>
    <w:rsid w:val="003506B1"/>
    <w:rsid w:val="0035621E"/>
    <w:rsid w:val="00356AC7"/>
    <w:rsid w:val="003609FA"/>
    <w:rsid w:val="003672E1"/>
    <w:rsid w:val="00367CC9"/>
    <w:rsid w:val="003710C8"/>
    <w:rsid w:val="003750BE"/>
    <w:rsid w:val="00381AF0"/>
    <w:rsid w:val="00385177"/>
    <w:rsid w:val="00387B9D"/>
    <w:rsid w:val="0039055E"/>
    <w:rsid w:val="0039364F"/>
    <w:rsid w:val="00396686"/>
    <w:rsid w:val="0039778E"/>
    <w:rsid w:val="003B0C29"/>
    <w:rsid w:val="003B4941"/>
    <w:rsid w:val="003C5714"/>
    <w:rsid w:val="003C6B9F"/>
    <w:rsid w:val="003C6E2A"/>
    <w:rsid w:val="003D0299"/>
    <w:rsid w:val="003D1A95"/>
    <w:rsid w:val="003E6D80"/>
    <w:rsid w:val="003E747B"/>
    <w:rsid w:val="003F05FA"/>
    <w:rsid w:val="003F244A"/>
    <w:rsid w:val="003F30B8"/>
    <w:rsid w:val="003F4C45"/>
    <w:rsid w:val="003F5F7B"/>
    <w:rsid w:val="003F7D64"/>
    <w:rsid w:val="0040093C"/>
    <w:rsid w:val="004047FE"/>
    <w:rsid w:val="00414300"/>
    <w:rsid w:val="00425C67"/>
    <w:rsid w:val="00427E7A"/>
    <w:rsid w:val="00436C49"/>
    <w:rsid w:val="00445366"/>
    <w:rsid w:val="00447F5B"/>
    <w:rsid w:val="00461DB0"/>
    <w:rsid w:val="00463926"/>
    <w:rsid w:val="00464C9A"/>
    <w:rsid w:val="00474F3D"/>
    <w:rsid w:val="00474FDF"/>
    <w:rsid w:val="00477E3A"/>
    <w:rsid w:val="00483E5F"/>
    <w:rsid w:val="00485FF9"/>
    <w:rsid w:val="004907F0"/>
    <w:rsid w:val="0049140B"/>
    <w:rsid w:val="004923A5"/>
    <w:rsid w:val="00496BFB"/>
    <w:rsid w:val="004A15C7"/>
    <w:rsid w:val="004B013B"/>
    <w:rsid w:val="004B112B"/>
    <w:rsid w:val="004B3619"/>
    <w:rsid w:val="004C01E4"/>
    <w:rsid w:val="004C086C"/>
    <w:rsid w:val="004C1F56"/>
    <w:rsid w:val="004C27BC"/>
    <w:rsid w:val="004D15F3"/>
    <w:rsid w:val="004D5311"/>
    <w:rsid w:val="004D5DCC"/>
    <w:rsid w:val="004F10AF"/>
    <w:rsid w:val="004F11A4"/>
    <w:rsid w:val="004F2389"/>
    <w:rsid w:val="004F304D"/>
    <w:rsid w:val="004F61BE"/>
    <w:rsid w:val="004F66B1"/>
    <w:rsid w:val="00503778"/>
    <w:rsid w:val="00511C07"/>
    <w:rsid w:val="005173A6"/>
    <w:rsid w:val="00520BAA"/>
    <w:rsid w:val="00525208"/>
    <w:rsid w:val="005257A5"/>
    <w:rsid w:val="005264C0"/>
    <w:rsid w:val="00526A8A"/>
    <w:rsid w:val="00531DF2"/>
    <w:rsid w:val="00541EC5"/>
    <w:rsid w:val="005442EE"/>
    <w:rsid w:val="00547353"/>
    <w:rsid w:val="005474E7"/>
    <w:rsid w:val="005512A3"/>
    <w:rsid w:val="005578CE"/>
    <w:rsid w:val="00560C6F"/>
    <w:rsid w:val="00562781"/>
    <w:rsid w:val="0057271C"/>
    <w:rsid w:val="00572845"/>
    <w:rsid w:val="0058193F"/>
    <w:rsid w:val="00592772"/>
    <w:rsid w:val="0059574A"/>
    <w:rsid w:val="005A1B9B"/>
    <w:rsid w:val="005A6751"/>
    <w:rsid w:val="005B092E"/>
    <w:rsid w:val="005B152C"/>
    <w:rsid w:val="005B1EE0"/>
    <w:rsid w:val="005B284C"/>
    <w:rsid w:val="005B2B24"/>
    <w:rsid w:val="005B4425"/>
    <w:rsid w:val="005B4B94"/>
    <w:rsid w:val="005C3EE8"/>
    <w:rsid w:val="005D34F9"/>
    <w:rsid w:val="005D4190"/>
    <w:rsid w:val="005D67A3"/>
    <w:rsid w:val="005E2988"/>
    <w:rsid w:val="005E3085"/>
    <w:rsid w:val="005F51E1"/>
    <w:rsid w:val="005F675D"/>
    <w:rsid w:val="00611C80"/>
    <w:rsid w:val="00620692"/>
    <w:rsid w:val="006242CA"/>
    <w:rsid w:val="00627507"/>
    <w:rsid w:val="00633717"/>
    <w:rsid w:val="006344E1"/>
    <w:rsid w:val="006544C4"/>
    <w:rsid w:val="006545C4"/>
    <w:rsid w:val="00661971"/>
    <w:rsid w:val="00661CE8"/>
    <w:rsid w:val="006623D9"/>
    <w:rsid w:val="0066550C"/>
    <w:rsid w:val="006716F2"/>
    <w:rsid w:val="00682BF2"/>
    <w:rsid w:val="006859CE"/>
    <w:rsid w:val="00691270"/>
    <w:rsid w:val="00694BA8"/>
    <w:rsid w:val="006A037C"/>
    <w:rsid w:val="006A36F4"/>
    <w:rsid w:val="006A406F"/>
    <w:rsid w:val="006A5D3A"/>
    <w:rsid w:val="006B7E08"/>
    <w:rsid w:val="006C23D4"/>
    <w:rsid w:val="006C3A53"/>
    <w:rsid w:val="006C7BB0"/>
    <w:rsid w:val="006D3237"/>
    <w:rsid w:val="006E2E37"/>
    <w:rsid w:val="006E3CF1"/>
    <w:rsid w:val="006E7E80"/>
    <w:rsid w:val="006F19B0"/>
    <w:rsid w:val="006F48CA"/>
    <w:rsid w:val="006F64DD"/>
    <w:rsid w:val="00712756"/>
    <w:rsid w:val="007138FF"/>
    <w:rsid w:val="00715127"/>
    <w:rsid w:val="00715E8E"/>
    <w:rsid w:val="0071796B"/>
    <w:rsid w:val="00723580"/>
    <w:rsid w:val="00723755"/>
    <w:rsid w:val="0073136C"/>
    <w:rsid w:val="00731F0F"/>
    <w:rsid w:val="00733250"/>
    <w:rsid w:val="00741404"/>
    <w:rsid w:val="007449E5"/>
    <w:rsid w:val="00747FF0"/>
    <w:rsid w:val="00764D4E"/>
    <w:rsid w:val="0076503C"/>
    <w:rsid w:val="00765A1F"/>
    <w:rsid w:val="00775B6D"/>
    <w:rsid w:val="00776D68"/>
    <w:rsid w:val="007850EE"/>
    <w:rsid w:val="00785B95"/>
    <w:rsid w:val="00790E96"/>
    <w:rsid w:val="00793366"/>
    <w:rsid w:val="007A6280"/>
    <w:rsid w:val="007A716F"/>
    <w:rsid w:val="007B270A"/>
    <w:rsid w:val="007C0695"/>
    <w:rsid w:val="007C419A"/>
    <w:rsid w:val="007C4CC8"/>
    <w:rsid w:val="007C5426"/>
    <w:rsid w:val="007C5798"/>
    <w:rsid w:val="007D4832"/>
    <w:rsid w:val="007D7219"/>
    <w:rsid w:val="007E21B2"/>
    <w:rsid w:val="007E2C4E"/>
    <w:rsid w:val="007E3991"/>
    <w:rsid w:val="007F1905"/>
    <w:rsid w:val="00801300"/>
    <w:rsid w:val="00802C64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45723"/>
    <w:rsid w:val="00851EF9"/>
    <w:rsid w:val="008577FD"/>
    <w:rsid w:val="00860B03"/>
    <w:rsid w:val="0086497A"/>
    <w:rsid w:val="008710F5"/>
    <w:rsid w:val="008713A1"/>
    <w:rsid w:val="0087294B"/>
    <w:rsid w:val="008754AB"/>
    <w:rsid w:val="0088060C"/>
    <w:rsid w:val="00893576"/>
    <w:rsid w:val="00893E73"/>
    <w:rsid w:val="008B02DC"/>
    <w:rsid w:val="008B0BD9"/>
    <w:rsid w:val="008B57CE"/>
    <w:rsid w:val="008B710D"/>
    <w:rsid w:val="008C26DE"/>
    <w:rsid w:val="008C4AA6"/>
    <w:rsid w:val="008D2225"/>
    <w:rsid w:val="008D4752"/>
    <w:rsid w:val="008E271C"/>
    <w:rsid w:val="008E418E"/>
    <w:rsid w:val="008E5BC6"/>
    <w:rsid w:val="008E6A25"/>
    <w:rsid w:val="008F5193"/>
    <w:rsid w:val="009013A7"/>
    <w:rsid w:val="009017FB"/>
    <w:rsid w:val="009017FC"/>
    <w:rsid w:val="0090506B"/>
    <w:rsid w:val="009050C9"/>
    <w:rsid w:val="009066FC"/>
    <w:rsid w:val="009140A3"/>
    <w:rsid w:val="009144A2"/>
    <w:rsid w:val="0091478F"/>
    <w:rsid w:val="0091510C"/>
    <w:rsid w:val="00924E78"/>
    <w:rsid w:val="009259AC"/>
    <w:rsid w:val="00926F38"/>
    <w:rsid w:val="00934301"/>
    <w:rsid w:val="00934A97"/>
    <w:rsid w:val="00936CD1"/>
    <w:rsid w:val="00941747"/>
    <w:rsid w:val="0094178F"/>
    <w:rsid w:val="00941EFB"/>
    <w:rsid w:val="00947AFB"/>
    <w:rsid w:val="00951D7D"/>
    <w:rsid w:val="0095300C"/>
    <w:rsid w:val="009630C7"/>
    <w:rsid w:val="00972B55"/>
    <w:rsid w:val="009743B7"/>
    <w:rsid w:val="00977DA8"/>
    <w:rsid w:val="0098228B"/>
    <w:rsid w:val="009828DA"/>
    <w:rsid w:val="009839DB"/>
    <w:rsid w:val="00985BAB"/>
    <w:rsid w:val="009B1B5F"/>
    <w:rsid w:val="009B3EAD"/>
    <w:rsid w:val="009B6673"/>
    <w:rsid w:val="009C191B"/>
    <w:rsid w:val="009C2BD6"/>
    <w:rsid w:val="009E1F32"/>
    <w:rsid w:val="009E776C"/>
    <w:rsid w:val="009F1D6B"/>
    <w:rsid w:val="00A033E3"/>
    <w:rsid w:val="00A1726E"/>
    <w:rsid w:val="00A204CF"/>
    <w:rsid w:val="00A23D49"/>
    <w:rsid w:val="00A27004"/>
    <w:rsid w:val="00A30C29"/>
    <w:rsid w:val="00A34DD6"/>
    <w:rsid w:val="00A36819"/>
    <w:rsid w:val="00A36989"/>
    <w:rsid w:val="00A43628"/>
    <w:rsid w:val="00A54192"/>
    <w:rsid w:val="00A55CE9"/>
    <w:rsid w:val="00A6035E"/>
    <w:rsid w:val="00A6144C"/>
    <w:rsid w:val="00A66617"/>
    <w:rsid w:val="00A671F8"/>
    <w:rsid w:val="00A673A4"/>
    <w:rsid w:val="00A724AE"/>
    <w:rsid w:val="00A73329"/>
    <w:rsid w:val="00A7716C"/>
    <w:rsid w:val="00A82359"/>
    <w:rsid w:val="00A865D2"/>
    <w:rsid w:val="00A94C20"/>
    <w:rsid w:val="00AA227F"/>
    <w:rsid w:val="00AA3BC7"/>
    <w:rsid w:val="00AA754A"/>
    <w:rsid w:val="00AB099E"/>
    <w:rsid w:val="00AB4328"/>
    <w:rsid w:val="00AB68C9"/>
    <w:rsid w:val="00AC3E09"/>
    <w:rsid w:val="00AC6FC1"/>
    <w:rsid w:val="00AD4F05"/>
    <w:rsid w:val="00AE0A2E"/>
    <w:rsid w:val="00AE354C"/>
    <w:rsid w:val="00AF4B07"/>
    <w:rsid w:val="00AF6186"/>
    <w:rsid w:val="00AF7102"/>
    <w:rsid w:val="00AF7A3A"/>
    <w:rsid w:val="00B01FB0"/>
    <w:rsid w:val="00B048D8"/>
    <w:rsid w:val="00B160DB"/>
    <w:rsid w:val="00B20836"/>
    <w:rsid w:val="00B235BB"/>
    <w:rsid w:val="00B27A44"/>
    <w:rsid w:val="00B30BBF"/>
    <w:rsid w:val="00B33C03"/>
    <w:rsid w:val="00B44E56"/>
    <w:rsid w:val="00B46543"/>
    <w:rsid w:val="00B47D33"/>
    <w:rsid w:val="00B52BE0"/>
    <w:rsid w:val="00B54133"/>
    <w:rsid w:val="00B615B9"/>
    <w:rsid w:val="00B701ED"/>
    <w:rsid w:val="00B8086C"/>
    <w:rsid w:val="00B83A72"/>
    <w:rsid w:val="00B861B4"/>
    <w:rsid w:val="00B86DFE"/>
    <w:rsid w:val="00B87FB1"/>
    <w:rsid w:val="00B90990"/>
    <w:rsid w:val="00B922FF"/>
    <w:rsid w:val="00B9281E"/>
    <w:rsid w:val="00B93925"/>
    <w:rsid w:val="00B95187"/>
    <w:rsid w:val="00BA1CA3"/>
    <w:rsid w:val="00BA2D55"/>
    <w:rsid w:val="00BA71B1"/>
    <w:rsid w:val="00BB0637"/>
    <w:rsid w:val="00BB312C"/>
    <w:rsid w:val="00BB345F"/>
    <w:rsid w:val="00BB68EA"/>
    <w:rsid w:val="00BC00CC"/>
    <w:rsid w:val="00BC1C27"/>
    <w:rsid w:val="00BC6BBF"/>
    <w:rsid w:val="00BD1572"/>
    <w:rsid w:val="00BE14E3"/>
    <w:rsid w:val="00BE3774"/>
    <w:rsid w:val="00BE41E5"/>
    <w:rsid w:val="00BF4109"/>
    <w:rsid w:val="00BF4CC3"/>
    <w:rsid w:val="00C054C7"/>
    <w:rsid w:val="00C057B5"/>
    <w:rsid w:val="00C22687"/>
    <w:rsid w:val="00C31FFA"/>
    <w:rsid w:val="00C32E4D"/>
    <w:rsid w:val="00C333A0"/>
    <w:rsid w:val="00C36408"/>
    <w:rsid w:val="00C36A81"/>
    <w:rsid w:val="00C41974"/>
    <w:rsid w:val="00C53F4A"/>
    <w:rsid w:val="00C54125"/>
    <w:rsid w:val="00C559CB"/>
    <w:rsid w:val="00C55B54"/>
    <w:rsid w:val="00C6098E"/>
    <w:rsid w:val="00C6152C"/>
    <w:rsid w:val="00C64EBF"/>
    <w:rsid w:val="00C74810"/>
    <w:rsid w:val="00C90D68"/>
    <w:rsid w:val="00C939FE"/>
    <w:rsid w:val="00CA4BDA"/>
    <w:rsid w:val="00CB1F66"/>
    <w:rsid w:val="00CB2951"/>
    <w:rsid w:val="00CB3B9E"/>
    <w:rsid w:val="00CD282B"/>
    <w:rsid w:val="00CD4C35"/>
    <w:rsid w:val="00CD7369"/>
    <w:rsid w:val="00CE0B0E"/>
    <w:rsid w:val="00CE3831"/>
    <w:rsid w:val="00CE6ED9"/>
    <w:rsid w:val="00D00ABB"/>
    <w:rsid w:val="00D02EEC"/>
    <w:rsid w:val="00D03551"/>
    <w:rsid w:val="00D06A63"/>
    <w:rsid w:val="00D07E0E"/>
    <w:rsid w:val="00D11478"/>
    <w:rsid w:val="00D15ED0"/>
    <w:rsid w:val="00D21B3E"/>
    <w:rsid w:val="00D21FED"/>
    <w:rsid w:val="00D24251"/>
    <w:rsid w:val="00D343E2"/>
    <w:rsid w:val="00D361A2"/>
    <w:rsid w:val="00D43F5E"/>
    <w:rsid w:val="00D44C2E"/>
    <w:rsid w:val="00D45414"/>
    <w:rsid w:val="00D518C2"/>
    <w:rsid w:val="00D566BD"/>
    <w:rsid w:val="00D57A4D"/>
    <w:rsid w:val="00D60AA7"/>
    <w:rsid w:val="00D6435F"/>
    <w:rsid w:val="00D75E28"/>
    <w:rsid w:val="00D772C2"/>
    <w:rsid w:val="00D8008E"/>
    <w:rsid w:val="00D82C45"/>
    <w:rsid w:val="00D908A8"/>
    <w:rsid w:val="00D90EB3"/>
    <w:rsid w:val="00D91EA0"/>
    <w:rsid w:val="00D977B6"/>
    <w:rsid w:val="00DA4A31"/>
    <w:rsid w:val="00DA7B04"/>
    <w:rsid w:val="00DB36C2"/>
    <w:rsid w:val="00DC169B"/>
    <w:rsid w:val="00DC2AB9"/>
    <w:rsid w:val="00DC63F0"/>
    <w:rsid w:val="00DD6EE5"/>
    <w:rsid w:val="00DE386C"/>
    <w:rsid w:val="00DE4D35"/>
    <w:rsid w:val="00DF098B"/>
    <w:rsid w:val="00DF1114"/>
    <w:rsid w:val="00DF11C4"/>
    <w:rsid w:val="00DF210C"/>
    <w:rsid w:val="00DF4B6A"/>
    <w:rsid w:val="00E02897"/>
    <w:rsid w:val="00E02C09"/>
    <w:rsid w:val="00E04D59"/>
    <w:rsid w:val="00E07DA1"/>
    <w:rsid w:val="00E123CB"/>
    <w:rsid w:val="00E17227"/>
    <w:rsid w:val="00E20E13"/>
    <w:rsid w:val="00E21DB2"/>
    <w:rsid w:val="00E21DBC"/>
    <w:rsid w:val="00E275D7"/>
    <w:rsid w:val="00E27DBE"/>
    <w:rsid w:val="00E32AB1"/>
    <w:rsid w:val="00E341F6"/>
    <w:rsid w:val="00E36C71"/>
    <w:rsid w:val="00E40404"/>
    <w:rsid w:val="00E4212B"/>
    <w:rsid w:val="00E459C6"/>
    <w:rsid w:val="00E47589"/>
    <w:rsid w:val="00E64915"/>
    <w:rsid w:val="00E661D4"/>
    <w:rsid w:val="00E70091"/>
    <w:rsid w:val="00E720F5"/>
    <w:rsid w:val="00E76D47"/>
    <w:rsid w:val="00E83BFB"/>
    <w:rsid w:val="00E83CAA"/>
    <w:rsid w:val="00E849F7"/>
    <w:rsid w:val="00E8668A"/>
    <w:rsid w:val="00E90302"/>
    <w:rsid w:val="00E97396"/>
    <w:rsid w:val="00EA185E"/>
    <w:rsid w:val="00EA592A"/>
    <w:rsid w:val="00EB14E4"/>
    <w:rsid w:val="00EB32A5"/>
    <w:rsid w:val="00EB34ED"/>
    <w:rsid w:val="00EB7BE0"/>
    <w:rsid w:val="00EC2784"/>
    <w:rsid w:val="00EC315E"/>
    <w:rsid w:val="00EC78A3"/>
    <w:rsid w:val="00ED077C"/>
    <w:rsid w:val="00ED1190"/>
    <w:rsid w:val="00ED6544"/>
    <w:rsid w:val="00EE0277"/>
    <w:rsid w:val="00EE3E00"/>
    <w:rsid w:val="00EE45C0"/>
    <w:rsid w:val="00EE5DD2"/>
    <w:rsid w:val="00F00A79"/>
    <w:rsid w:val="00F00E86"/>
    <w:rsid w:val="00F07C1E"/>
    <w:rsid w:val="00F105DB"/>
    <w:rsid w:val="00F127D5"/>
    <w:rsid w:val="00F132BC"/>
    <w:rsid w:val="00F13D80"/>
    <w:rsid w:val="00F16AAA"/>
    <w:rsid w:val="00F21161"/>
    <w:rsid w:val="00F218EF"/>
    <w:rsid w:val="00F21BC7"/>
    <w:rsid w:val="00F266A2"/>
    <w:rsid w:val="00F32269"/>
    <w:rsid w:val="00F40988"/>
    <w:rsid w:val="00F428BC"/>
    <w:rsid w:val="00F56A6F"/>
    <w:rsid w:val="00F5709C"/>
    <w:rsid w:val="00F64EF1"/>
    <w:rsid w:val="00F73BFF"/>
    <w:rsid w:val="00F847C6"/>
    <w:rsid w:val="00F8734C"/>
    <w:rsid w:val="00F8765F"/>
    <w:rsid w:val="00F90767"/>
    <w:rsid w:val="00F9130D"/>
    <w:rsid w:val="00F97505"/>
    <w:rsid w:val="00FA685B"/>
    <w:rsid w:val="00FB0C01"/>
    <w:rsid w:val="00FB64E0"/>
    <w:rsid w:val="00FC18F2"/>
    <w:rsid w:val="00FC39E5"/>
    <w:rsid w:val="00FC3A78"/>
    <w:rsid w:val="00FD1005"/>
    <w:rsid w:val="00FD6C75"/>
    <w:rsid w:val="00FE71B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1F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5B284C"/>
    <w:rPr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5B284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5B284C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5B284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5B284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5B284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5B284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5B284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5B284C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5B284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5B2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5B284C"/>
    <w:rPr>
      <w:rFonts w:ascii="Tahoma" w:hAnsi="Tahoma" w:cs="Tahoma"/>
      <w:sz w:val="16"/>
      <w:szCs w:val="16"/>
      <w:lang w:val="fr-FR"/>
    </w:rPr>
  </w:style>
  <w:style w:type="character" w:styleId="BookTitle">
    <w:name w:val="Book Title"/>
    <w:uiPriority w:val="98"/>
    <w:semiHidden/>
    <w:qFormat/>
    <w:rsid w:val="005B284C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5B284C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5B284C"/>
    <w:pPr>
      <w:jc w:val="both"/>
    </w:pPr>
  </w:style>
  <w:style w:type="character" w:styleId="Strong">
    <w:name w:val="Strong"/>
    <w:uiPriority w:val="98"/>
    <w:semiHidden/>
    <w:qFormat/>
    <w:rsid w:val="005B284C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5B284C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5B284C"/>
    <w:rPr>
      <w:sz w:val="24"/>
      <w:szCs w:val="24"/>
      <w:lang w:val="fr-FR"/>
    </w:r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5B284C"/>
    <w:pPr>
      <w:numPr>
        <w:numId w:val="7"/>
      </w:numPr>
      <w:spacing w:before="60" w:after="60"/>
    </w:pPr>
  </w:style>
  <w:style w:type="paragraph" w:customStyle="1" w:styleId="JuQuot">
    <w:name w:val="Ju_Quot"/>
    <w:aliases w:val="_Quote"/>
    <w:basedOn w:val="NormalJustified"/>
    <w:uiPriority w:val="20"/>
    <w:qFormat/>
    <w:rsid w:val="005B284C"/>
    <w:pPr>
      <w:spacing w:before="120" w:after="120"/>
      <w:ind w:left="425" w:firstLine="142"/>
    </w:pPr>
    <w:rPr>
      <w:sz w:val="20"/>
    </w:rPr>
  </w:style>
  <w:style w:type="paragraph" w:customStyle="1" w:styleId="JuList">
    <w:name w:val="Ju_List"/>
    <w:aliases w:val="_List_1"/>
    <w:basedOn w:val="NormalJustified"/>
    <w:uiPriority w:val="23"/>
    <w:qFormat/>
    <w:rsid w:val="005B284C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5B284C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5B284C"/>
    <w:pPr>
      <w:numPr>
        <w:ilvl w:val="2"/>
        <w:numId w:val="10"/>
      </w:numPr>
    </w:p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5B284C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5B284C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BulletedSquare">
    <w:name w:val="ECHR_A1_Style_Bulleted_Square"/>
    <w:basedOn w:val="NoList"/>
    <w:rsid w:val="005B284C"/>
    <w:pPr>
      <w:numPr>
        <w:numId w:val="4"/>
      </w:numPr>
    </w:pPr>
  </w:style>
  <w:style w:type="numbering" w:customStyle="1" w:styleId="ECHRA1StyleList">
    <w:name w:val="ECHR_A1_Style_List"/>
    <w:basedOn w:val="NoList"/>
    <w:uiPriority w:val="99"/>
    <w:rsid w:val="005B284C"/>
    <w:pPr>
      <w:numPr>
        <w:numId w:val="5"/>
      </w:numPr>
    </w:p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5B284C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NumberedList">
    <w:name w:val="ECHR_A1_Style_Numbered_List"/>
    <w:basedOn w:val="NoList"/>
    <w:rsid w:val="005B284C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5B284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5B284C"/>
    <w:rPr>
      <w:rFonts w:asciiTheme="majorHAnsi" w:eastAsiaTheme="majorEastAsia" w:hAnsiTheme="majorHAnsi" w:cstheme="majorBidi"/>
      <w:spacing w:val="5"/>
      <w:sz w:val="52"/>
      <w:szCs w:val="52"/>
      <w:lang w:val="fr-FR" w:bidi="en-US"/>
    </w:rPr>
  </w:style>
  <w:style w:type="table" w:customStyle="1" w:styleId="ECHRTable2019">
    <w:name w:val="ECHR_Table_2019"/>
    <w:basedOn w:val="TableNormal"/>
    <w:uiPriority w:val="99"/>
    <w:rsid w:val="005B284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2D609F"/>
    <w:rPr>
      <w:sz w:val="8"/>
    </w:rPr>
  </w:style>
  <w:style w:type="paragraph" w:customStyle="1" w:styleId="JuCase">
    <w:name w:val="Ju_Case"/>
    <w:aliases w:val="_Case_Name"/>
    <w:basedOn w:val="Normal"/>
    <w:next w:val="JuPara"/>
    <w:uiPriority w:val="32"/>
    <w:rsid w:val="005B284C"/>
    <w:pPr>
      <w:ind w:firstLine="284"/>
      <w:jc w:val="both"/>
    </w:pPr>
    <w:rPr>
      <w:b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5B284C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Initialled">
    <w:name w:val="Ju_Initialled"/>
    <w:aliases w:val="_Right"/>
    <w:basedOn w:val="Normal"/>
    <w:uiPriority w:val="30"/>
    <w:qFormat/>
    <w:rsid w:val="005B284C"/>
    <w:pPr>
      <w:tabs>
        <w:tab w:val="center" w:pos="6407"/>
      </w:tabs>
      <w:spacing w:before="720"/>
      <w:jc w:val="right"/>
    </w:p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5B284C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5B284C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5B284C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5B2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5B284C"/>
    <w:rPr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5B284C"/>
    <w:rPr>
      <w:rFonts w:asciiTheme="majorHAnsi" w:eastAsiaTheme="majorEastAsia" w:hAnsiTheme="majorHAnsi" w:cstheme="majorBidi"/>
      <w:b/>
      <w:bCs/>
      <w:color w:val="333333"/>
      <w:sz w:val="28"/>
      <w:szCs w:val="28"/>
      <w:lang w:val="fr-FR"/>
    </w:rPr>
  </w:style>
  <w:style w:type="paragraph" w:customStyle="1" w:styleId="JuHa0">
    <w:name w:val="Ju_H_a"/>
    <w:aliases w:val="_Head_5"/>
    <w:basedOn w:val="Heading5"/>
    <w:next w:val="JuPara"/>
    <w:uiPriority w:val="17"/>
    <w:rsid w:val="005B284C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5B284C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5B284C"/>
    <w:rPr>
      <w:rFonts w:asciiTheme="majorHAnsi" w:eastAsiaTheme="majorEastAsia" w:hAnsiTheme="majorHAnsi" w:cstheme="majorBidi"/>
      <w:b/>
      <w:bCs/>
      <w:color w:val="4D4D4D"/>
      <w:sz w:val="26"/>
      <w:szCs w:val="26"/>
      <w:lang w:val="fr-FR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5B284C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5B284C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5B284C"/>
    <w:rPr>
      <w:rFonts w:asciiTheme="majorHAnsi" w:eastAsiaTheme="majorEastAsia" w:hAnsiTheme="majorHAnsi" w:cstheme="majorBidi"/>
      <w:b/>
      <w:bCs/>
      <w:color w:val="5F5F5F"/>
      <w:lang w:val="fr-FR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5B284C"/>
    <w:pPr>
      <w:keepNext/>
      <w:keepLines/>
      <w:spacing w:before="240" w:after="240"/>
      <w:ind w:firstLine="284"/>
    </w:pPr>
  </w:style>
  <w:style w:type="character" w:customStyle="1" w:styleId="JuITMark">
    <w:name w:val="Ju_ITMark"/>
    <w:aliases w:val="_ITMark"/>
    <w:basedOn w:val="DefaultParagraphFont"/>
    <w:uiPriority w:val="54"/>
    <w:qFormat/>
    <w:rsid w:val="005B284C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5B284C"/>
    <w:rPr>
      <w:rFonts w:asciiTheme="majorHAnsi" w:eastAsiaTheme="majorEastAsia" w:hAnsiTheme="majorHAnsi" w:cstheme="majorBidi"/>
      <w:b/>
      <w:bCs/>
      <w:i/>
      <w:iCs/>
      <w:color w:val="777777"/>
      <w:lang w:val="fr-FR"/>
    </w:rPr>
  </w:style>
  <w:style w:type="paragraph" w:customStyle="1" w:styleId="JuJudges">
    <w:name w:val="Ju_Judges"/>
    <w:aliases w:val="_Judges"/>
    <w:basedOn w:val="Normal"/>
    <w:uiPriority w:val="32"/>
    <w:qFormat/>
    <w:rsid w:val="005B284C"/>
    <w:pPr>
      <w:tabs>
        <w:tab w:val="left" w:pos="567"/>
        <w:tab w:val="left" w:pos="1134"/>
      </w:tabs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5B284C"/>
    <w:rPr>
      <w:rFonts w:asciiTheme="majorHAnsi" w:eastAsiaTheme="majorEastAsia" w:hAnsiTheme="majorHAnsi" w:cstheme="majorBidi"/>
      <w:b/>
      <w:bCs/>
      <w:color w:val="808080"/>
      <w:lang w:val="fr-FR"/>
    </w:rPr>
  </w:style>
  <w:style w:type="character" w:customStyle="1" w:styleId="JUNAMES">
    <w:name w:val="JU_NAMES"/>
    <w:aliases w:val="_Ju_Names"/>
    <w:uiPriority w:val="33"/>
    <w:qFormat/>
    <w:rsid w:val="005B284C"/>
    <w:rPr>
      <w:caps w:val="0"/>
      <w:smallCaps/>
    </w:rPr>
  </w:style>
  <w:style w:type="character" w:styleId="SubtleEmphasis">
    <w:name w:val="Subtle Emphasis"/>
    <w:uiPriority w:val="98"/>
    <w:semiHidden/>
    <w:qFormat/>
    <w:rsid w:val="005B284C"/>
    <w:rPr>
      <w:i/>
      <w:iCs/>
    </w:rPr>
  </w:style>
  <w:style w:type="table" w:customStyle="1" w:styleId="ECHRTable">
    <w:name w:val="ECHR_Table"/>
    <w:basedOn w:val="TableNormal"/>
    <w:rsid w:val="005B284C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5B284C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5B284C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character" w:styleId="Emphasis">
    <w:name w:val="Emphasis"/>
    <w:uiPriority w:val="98"/>
    <w:semiHidden/>
    <w:qFormat/>
    <w:rsid w:val="005B284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5B284C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5B284C"/>
    <w:rPr>
      <w:sz w:val="24"/>
      <w:szCs w:val="24"/>
      <w:lang w:val="fr-FR"/>
    </w:rPr>
  </w:style>
  <w:style w:type="character" w:styleId="FootnoteReference">
    <w:name w:val="footnote reference"/>
    <w:basedOn w:val="DefaultParagraphFont"/>
    <w:uiPriority w:val="98"/>
    <w:semiHidden/>
    <w:rsid w:val="005B284C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5B28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5B284C"/>
    <w:rPr>
      <w:sz w:val="20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5B284C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fr-FR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5B284C"/>
    <w:rPr>
      <w:rFonts w:asciiTheme="majorHAnsi" w:eastAsiaTheme="majorEastAsia" w:hAnsiTheme="majorHAnsi" w:cstheme="majorBidi"/>
      <w:i/>
      <w:iCs/>
      <w:lang w:val="fr-FR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5B284C"/>
    <w:rPr>
      <w:rFonts w:asciiTheme="majorHAnsi" w:eastAsiaTheme="majorEastAsia" w:hAnsiTheme="majorHAnsi" w:cstheme="majorBidi"/>
      <w:sz w:val="20"/>
      <w:szCs w:val="20"/>
      <w:lang w:val="fr-FR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5B284C"/>
    <w:rPr>
      <w:rFonts w:asciiTheme="majorHAnsi" w:eastAsiaTheme="majorEastAsia" w:hAnsiTheme="majorHAnsi" w:cstheme="majorBidi"/>
      <w:i/>
      <w:iCs/>
      <w:spacing w:val="5"/>
      <w:sz w:val="20"/>
      <w:szCs w:val="20"/>
      <w:lang w:val="fr-FR" w:bidi="en-US"/>
    </w:rPr>
  </w:style>
  <w:style w:type="character" w:styleId="Hyperlink">
    <w:name w:val="Hyperlink"/>
    <w:basedOn w:val="DefaultParagraphFont"/>
    <w:uiPriority w:val="98"/>
    <w:semiHidden/>
    <w:rsid w:val="005B284C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5B284C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5B284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5B284C"/>
    <w:rPr>
      <w:b/>
      <w:bCs/>
      <w:i/>
      <w:iCs/>
      <w:sz w:val="24"/>
      <w:szCs w:val="24"/>
      <w:lang w:val="fr-FR" w:bidi="en-US"/>
    </w:rPr>
  </w:style>
  <w:style w:type="character" w:styleId="IntenseReference">
    <w:name w:val="Intense Reference"/>
    <w:uiPriority w:val="98"/>
    <w:semiHidden/>
    <w:qFormat/>
    <w:rsid w:val="005B284C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5B284C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5B284C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5B284C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5B284C"/>
    <w:rPr>
      <w:i/>
      <w:iCs/>
      <w:sz w:val="24"/>
      <w:szCs w:val="24"/>
      <w:lang w:val="fr-FR" w:bidi="en-US"/>
    </w:rPr>
  </w:style>
  <w:style w:type="character" w:styleId="SubtleReference">
    <w:name w:val="Subtle Reference"/>
    <w:uiPriority w:val="98"/>
    <w:semiHidden/>
    <w:qFormat/>
    <w:rsid w:val="005B284C"/>
    <w:rPr>
      <w:smallCaps/>
    </w:rPr>
  </w:style>
  <w:style w:type="table" w:styleId="TableGrid">
    <w:name w:val="Table Grid"/>
    <w:basedOn w:val="TableNormal"/>
    <w:uiPriority w:val="59"/>
    <w:semiHidden/>
    <w:rsid w:val="005B284C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5B284C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5B284C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5B284C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5B284C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5B284C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5B284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5B284C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5B284C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5B284C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5B284C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5B284C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5B284C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5B284C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5B284C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5B284C"/>
    <w:pPr>
      <w:ind w:firstLine="284"/>
    </w:pPr>
  </w:style>
  <w:style w:type="character" w:customStyle="1" w:styleId="SubtitleChar">
    <w:name w:val="Subtitle Char"/>
    <w:basedOn w:val="DefaultParagraphFont"/>
    <w:link w:val="Subtitle"/>
    <w:uiPriority w:val="98"/>
    <w:semiHidden/>
    <w:rsid w:val="005B284C"/>
    <w:rPr>
      <w:rFonts w:asciiTheme="majorHAnsi" w:eastAsiaTheme="majorEastAsia" w:hAnsiTheme="majorHAnsi" w:cstheme="majorBidi"/>
      <w:i/>
      <w:iCs/>
      <w:spacing w:val="13"/>
      <w:sz w:val="24"/>
      <w:szCs w:val="24"/>
      <w:lang w:val="fr-FR" w:bidi="en-US"/>
    </w:rPr>
  </w:style>
  <w:style w:type="table" w:customStyle="1" w:styleId="ECHRTableSimpleBox">
    <w:name w:val="ECHR_Table_Simple_Box"/>
    <w:basedOn w:val="TableNormal"/>
    <w:uiPriority w:val="99"/>
    <w:rsid w:val="005B284C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5B284C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5B284C"/>
    <w:pPr>
      <w:numPr>
        <w:numId w:val="1"/>
      </w:numPr>
    </w:pPr>
  </w:style>
  <w:style w:type="table" w:customStyle="1" w:styleId="ECHRTableForInternalUse">
    <w:name w:val="ECHR_Table_For_Internal_Use"/>
    <w:basedOn w:val="TableNormal"/>
    <w:uiPriority w:val="99"/>
    <w:rsid w:val="005B284C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5B284C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numbering" w:styleId="1ai">
    <w:name w:val="Outline List 1"/>
    <w:basedOn w:val="NoList"/>
    <w:uiPriority w:val="99"/>
    <w:semiHidden/>
    <w:unhideWhenUsed/>
    <w:rsid w:val="005B284C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5B284C"/>
    <w:pPr>
      <w:numPr>
        <w:numId w:val="3"/>
      </w:numPr>
    </w:pPr>
  </w:style>
  <w:style w:type="table" w:customStyle="1" w:styleId="ECHRHeaderTable">
    <w:name w:val="ECHR_Header_Table"/>
    <w:basedOn w:val="TableNormal"/>
    <w:uiPriority w:val="99"/>
    <w:rsid w:val="005B284C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ibliography">
    <w:name w:val="Bibliography"/>
    <w:basedOn w:val="Normal"/>
    <w:next w:val="Normal"/>
    <w:uiPriority w:val="98"/>
    <w:semiHidden/>
    <w:rsid w:val="005B284C"/>
  </w:style>
  <w:style w:type="paragraph" w:styleId="BlockText">
    <w:name w:val="Block Text"/>
    <w:basedOn w:val="Normal"/>
    <w:uiPriority w:val="98"/>
    <w:semiHidden/>
    <w:rsid w:val="005B284C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TableOddBanded">
    <w:name w:val="ECHR_Table_Odd_Banded"/>
    <w:basedOn w:val="TableNormal"/>
    <w:uiPriority w:val="99"/>
    <w:rsid w:val="005B284C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">
    <w:name w:val="Body Text"/>
    <w:basedOn w:val="Normal"/>
    <w:link w:val="BodyTextChar"/>
    <w:uiPriority w:val="98"/>
    <w:semiHidden/>
    <w:rsid w:val="005B284C"/>
    <w:pPr>
      <w:spacing w:after="120"/>
    </w:pPr>
  </w:style>
  <w:style w:type="table" w:customStyle="1" w:styleId="ECHRHeaderTableReduced">
    <w:name w:val="ECHR_Header_Table_Reduced"/>
    <w:basedOn w:val="TableNormal"/>
    <w:uiPriority w:val="99"/>
    <w:rsid w:val="005B284C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uiPriority w:val="98"/>
    <w:semiHidden/>
    <w:rsid w:val="005B284C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5B2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5B28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5B284C"/>
    <w:rPr>
      <w:sz w:val="20"/>
      <w:szCs w:val="20"/>
      <w:lang w:val="fr-FR"/>
    </w:r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5B284C"/>
    <w:pPr>
      <w:tabs>
        <w:tab w:val="center" w:pos="1418"/>
        <w:tab w:val="center" w:pos="5954"/>
      </w:tabs>
      <w:spacing w:before="720"/>
    </w:p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5B284C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5B284C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styleId="ListBullet2">
    <w:name w:val="List Bullet 2"/>
    <w:basedOn w:val="Normal"/>
    <w:uiPriority w:val="98"/>
    <w:semiHidden/>
    <w:rsid w:val="005B284C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8"/>
    <w:semiHidden/>
    <w:rsid w:val="005B284C"/>
    <w:pPr>
      <w:numPr>
        <w:numId w:val="13"/>
      </w:numPr>
      <w:contextualSpacing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5B284C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uiPriority w:val="98"/>
    <w:semiHidden/>
    <w:rsid w:val="005B28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5B284C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uiPriority w:val="98"/>
    <w:semiHidden/>
    <w:rsid w:val="005B28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5B284C"/>
    <w:rPr>
      <w:sz w:val="16"/>
      <w:szCs w:val="16"/>
      <w:lang w:val="fr-FR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5B284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5B284C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uiPriority w:val="98"/>
    <w:semiHidden/>
    <w:rsid w:val="005B28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5B284C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5B284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5B284C"/>
    <w:rPr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8"/>
    <w:semiHidden/>
    <w:rsid w:val="005B28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5B284C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uiPriority w:val="98"/>
    <w:semiHidden/>
    <w:rsid w:val="005B284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5B284C"/>
    <w:rPr>
      <w:sz w:val="16"/>
      <w:szCs w:val="16"/>
      <w:lang w:val="fr-FR"/>
    </w:rPr>
  </w:style>
  <w:style w:type="paragraph" w:styleId="Caption">
    <w:name w:val="caption"/>
    <w:basedOn w:val="Normal"/>
    <w:next w:val="Normal"/>
    <w:uiPriority w:val="98"/>
    <w:semiHidden/>
    <w:qFormat/>
    <w:rsid w:val="005B284C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5B284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5B284C"/>
    <w:rPr>
      <w:sz w:val="24"/>
      <w:szCs w:val="24"/>
      <w:lang w:val="fr-FR"/>
    </w:rPr>
  </w:style>
  <w:style w:type="table" w:styleId="ColorfulGrid">
    <w:name w:val="Colorful Grid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5B2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5B284C"/>
    <w:rPr>
      <w:b/>
      <w:bCs/>
      <w:sz w:val="20"/>
      <w:szCs w:val="20"/>
      <w:lang w:val="fr-FR"/>
    </w:rPr>
  </w:style>
  <w:style w:type="table" w:styleId="DarkList">
    <w:name w:val="Dark List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5B284C"/>
  </w:style>
  <w:style w:type="character" w:customStyle="1" w:styleId="DateChar">
    <w:name w:val="Date Char"/>
    <w:basedOn w:val="DefaultParagraphFont"/>
    <w:link w:val="Date"/>
    <w:uiPriority w:val="98"/>
    <w:semiHidden/>
    <w:rsid w:val="005B284C"/>
    <w:rPr>
      <w:sz w:val="24"/>
      <w:szCs w:val="24"/>
      <w:lang w:val="fr-FR"/>
    </w:rPr>
  </w:style>
  <w:style w:type="paragraph" w:styleId="DocumentMap">
    <w:name w:val="Document Map"/>
    <w:basedOn w:val="Normal"/>
    <w:link w:val="DocumentMapChar"/>
    <w:uiPriority w:val="98"/>
    <w:semiHidden/>
    <w:rsid w:val="005B284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5B284C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8"/>
    <w:semiHidden/>
    <w:rsid w:val="005B284C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5B284C"/>
    <w:rPr>
      <w:sz w:val="24"/>
      <w:szCs w:val="24"/>
      <w:lang w:val="fr-FR"/>
    </w:rPr>
  </w:style>
  <w:style w:type="character" w:styleId="EndnoteReference">
    <w:name w:val="endnote reference"/>
    <w:basedOn w:val="DefaultParagraphFont"/>
    <w:uiPriority w:val="98"/>
    <w:semiHidden/>
    <w:rsid w:val="005B284C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5B28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5B284C"/>
    <w:rPr>
      <w:sz w:val="20"/>
      <w:szCs w:val="20"/>
      <w:lang w:val="fr-FR"/>
    </w:rPr>
  </w:style>
  <w:style w:type="paragraph" w:styleId="EnvelopeAddress">
    <w:name w:val="envelope address"/>
    <w:basedOn w:val="Normal"/>
    <w:uiPriority w:val="98"/>
    <w:semiHidden/>
    <w:rsid w:val="005B284C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5B284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5B284C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5B284C"/>
  </w:style>
  <w:style w:type="paragraph" w:styleId="HTMLAddress">
    <w:name w:val="HTML Address"/>
    <w:basedOn w:val="Normal"/>
    <w:link w:val="HTMLAddressChar"/>
    <w:uiPriority w:val="98"/>
    <w:semiHidden/>
    <w:rsid w:val="005B284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5B284C"/>
    <w:rPr>
      <w:i/>
      <w:iCs/>
      <w:sz w:val="24"/>
      <w:szCs w:val="24"/>
      <w:lang w:val="fr-FR"/>
    </w:rPr>
  </w:style>
  <w:style w:type="character" w:styleId="HTMLCite">
    <w:name w:val="HTML Cite"/>
    <w:basedOn w:val="DefaultParagraphFont"/>
    <w:uiPriority w:val="98"/>
    <w:semiHidden/>
    <w:rsid w:val="005B284C"/>
    <w:rPr>
      <w:i/>
      <w:iCs/>
    </w:rPr>
  </w:style>
  <w:style w:type="character" w:styleId="HTMLCode">
    <w:name w:val="HTML Code"/>
    <w:basedOn w:val="DefaultParagraphFont"/>
    <w:uiPriority w:val="98"/>
    <w:semiHidden/>
    <w:rsid w:val="005B284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5B284C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5B284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5B284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5B284C"/>
    <w:rPr>
      <w:rFonts w:ascii="Consolas" w:hAnsi="Consolas" w:cs="Consolas"/>
      <w:sz w:val="20"/>
      <w:szCs w:val="20"/>
      <w:lang w:val="fr-FR"/>
    </w:rPr>
  </w:style>
  <w:style w:type="character" w:styleId="HTMLSample">
    <w:name w:val="HTML Sample"/>
    <w:basedOn w:val="DefaultParagraphFont"/>
    <w:uiPriority w:val="98"/>
    <w:semiHidden/>
    <w:rsid w:val="005B284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5B284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5B284C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5B284C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5B284C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5B284C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5B284C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5B284C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5B284C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5B284C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5B284C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5B284C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5B284C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B284C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B284C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B284C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B284C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B284C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B284C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B284C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5B284C"/>
  </w:style>
  <w:style w:type="paragraph" w:styleId="List">
    <w:name w:val="List"/>
    <w:basedOn w:val="Normal"/>
    <w:uiPriority w:val="98"/>
    <w:semiHidden/>
    <w:rsid w:val="005B284C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5B284C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5B284C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5B284C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5B284C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5B284C"/>
    <w:pPr>
      <w:numPr>
        <w:numId w:val="11"/>
      </w:numPr>
    </w:pPr>
  </w:style>
  <w:style w:type="paragraph" w:styleId="ListBullet4">
    <w:name w:val="List Bullet 4"/>
    <w:basedOn w:val="Normal"/>
    <w:uiPriority w:val="98"/>
    <w:semiHidden/>
    <w:rsid w:val="005B284C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5B284C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5B284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5B284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5B284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5B284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5B284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5B284C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5B284C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5B284C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5B284C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5B284C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5B28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5B284C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5B28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5B284C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NormalWeb">
    <w:name w:val="Normal (Web)"/>
    <w:basedOn w:val="Normal"/>
    <w:uiPriority w:val="98"/>
    <w:semiHidden/>
    <w:rsid w:val="005B284C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5B284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5B284C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5B284C"/>
    <w:rPr>
      <w:sz w:val="24"/>
      <w:szCs w:val="24"/>
      <w:lang w:val="fr-FR"/>
    </w:rPr>
  </w:style>
  <w:style w:type="character" w:styleId="PlaceholderText">
    <w:name w:val="Placeholder Text"/>
    <w:basedOn w:val="DefaultParagraphFont"/>
    <w:uiPriority w:val="98"/>
    <w:semiHidden/>
    <w:rsid w:val="005B284C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5B284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5B284C"/>
    <w:rPr>
      <w:rFonts w:ascii="Consolas" w:hAnsi="Consolas" w:cs="Consolas"/>
      <w:sz w:val="21"/>
      <w:szCs w:val="21"/>
      <w:lang w:val="fr-FR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5B284C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5B284C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uiPriority w:val="98"/>
    <w:semiHidden/>
    <w:rsid w:val="005B284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5B284C"/>
    <w:rPr>
      <w:sz w:val="24"/>
      <w:szCs w:val="24"/>
      <w:lang w:val="fr-FR"/>
    </w:rPr>
  </w:style>
  <w:style w:type="table" w:styleId="Table3Deffects1">
    <w:name w:val="Table 3D effects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B284C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B284C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B284C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B284C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B284C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B284C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5B284C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5B284C"/>
  </w:style>
  <w:style w:type="table" w:styleId="TableProfessional">
    <w:name w:val="Table Professional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5B284C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5B284C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5B284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5B284C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F9130D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29"/>
    <w:semiHidden/>
    <w:rsid w:val="005B284C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ECHRBullet2">
    <w:name w:val="ECHR_Bullet_2"/>
    <w:aliases w:val="_Bul_2"/>
    <w:basedOn w:val="ECHRBullet1"/>
    <w:uiPriority w:val="23"/>
    <w:semiHidden/>
    <w:rsid w:val="005B284C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5B284C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5B284C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5B284C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5B284C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5B284C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5B284C"/>
    <w:rPr>
      <w:rFonts w:ascii="Arial" w:hAnsi="Arial"/>
      <w:i/>
      <w:color w:val="002856"/>
      <w:sz w:val="32"/>
      <w:szCs w:val="24"/>
      <w:lang w:val="fr-FR"/>
    </w:rPr>
  </w:style>
  <w:style w:type="paragraph" w:customStyle="1" w:styleId="DummyStyle">
    <w:name w:val="Dummy_Style"/>
    <w:aliases w:val="_Dummy"/>
    <w:basedOn w:val="Normal"/>
    <w:semiHidden/>
    <w:qFormat/>
    <w:rsid w:val="005B284C"/>
    <w:rPr>
      <w:color w:val="00B050"/>
      <w:sz w:val="22"/>
    </w:rPr>
  </w:style>
  <w:style w:type="paragraph" w:customStyle="1" w:styleId="ECHRFooterLineLandscape">
    <w:name w:val="ECHR_Footer_Line_Landscape"/>
    <w:aliases w:val="_Footer_Line_Landscape"/>
    <w:basedOn w:val="Normal"/>
    <w:uiPriority w:val="29"/>
    <w:semiHidden/>
    <w:rsid w:val="005B284C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5B284C"/>
    <w:pPr>
      <w:ind w:left="567" w:hanging="567"/>
      <w:jc w:val="both"/>
    </w:pPr>
  </w:style>
  <w:style w:type="paragraph" w:customStyle="1" w:styleId="ECHRHeading9">
    <w:name w:val="ECHR_Heading_9"/>
    <w:aliases w:val="_Head_9"/>
    <w:basedOn w:val="Heading9"/>
    <w:uiPriority w:val="17"/>
    <w:semiHidden/>
    <w:rsid w:val="005B284C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5B284C"/>
    <w:pPr>
      <w:tabs>
        <w:tab w:val="center" w:pos="6146"/>
        <w:tab w:val="right" w:pos="13778"/>
      </w:tabs>
      <w:ind w:left="-1474" w:right="-1474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5B284C"/>
    <w:pPr>
      <w:spacing w:before="120" w:after="120"/>
      <w:ind w:left="567"/>
      <w:jc w:val="both"/>
    </w:p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5B284C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DecList">
    <w:name w:val="Dec_List"/>
    <w:aliases w:val="_List"/>
    <w:basedOn w:val="JuList"/>
    <w:uiPriority w:val="22"/>
    <w:rsid w:val="005B284C"/>
    <w:pPr>
      <w:numPr>
        <w:numId w:val="0"/>
      </w:numPr>
      <w:ind w:left="284"/>
    </w:p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5B284C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5B284C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5B284C"/>
    <w:pPr>
      <w:numPr>
        <w:ilvl w:val="2"/>
      </w:numPr>
    </w:pPr>
  </w:style>
  <w:style w:type="paragraph" w:customStyle="1" w:styleId="ECHRPlaceholder">
    <w:name w:val="ECHR_Placeholder"/>
    <w:aliases w:val="_Placeholder"/>
    <w:basedOn w:val="JuSigned"/>
    <w:uiPriority w:val="31"/>
    <w:rsid w:val="005B284C"/>
    <w:rPr>
      <w:color w:val="FFFFFF"/>
    </w:r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5B284C"/>
    <w:rPr>
      <w:color w:val="C00000" w:themeColor="accent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5B284C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5B284C"/>
    <w:pPr>
      <w:jc w:val="right"/>
    </w:pPr>
    <w:rPr>
      <w:i/>
      <w:sz w:val="20"/>
    </w:rPr>
  </w:style>
  <w:style w:type="paragraph" w:customStyle="1" w:styleId="ECHRSpacer">
    <w:name w:val="ECHR_Spacer"/>
    <w:aliases w:val="_Spacer"/>
    <w:basedOn w:val="Normal"/>
    <w:uiPriority w:val="45"/>
    <w:semiHidden/>
    <w:rsid w:val="005B284C"/>
    <w:rPr>
      <w:sz w:val="4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5B284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5B284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5B284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5B284C"/>
    <w:pPr>
      <w:outlineLvl w:val="0"/>
    </w:p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5B284C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5B284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5B284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5B284C"/>
    <w:pPr>
      <w:outlineLvl w:val="0"/>
    </w:pPr>
  </w:style>
  <w:style w:type="table" w:customStyle="1" w:styleId="ECHRTable2">
    <w:name w:val="ECHR_Table_2"/>
    <w:basedOn w:val="TableNormal"/>
    <w:uiPriority w:val="99"/>
    <w:rsid w:val="005B284C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5B284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table" w:customStyle="1" w:styleId="ECHRTableGrey">
    <w:name w:val="ECHR_Table_Grey"/>
    <w:basedOn w:val="TableNormal"/>
    <w:uiPriority w:val="99"/>
    <w:rsid w:val="005B284C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JuParaChar">
    <w:name w:val="Ju_Para Char"/>
    <w:aliases w:val="_Para Char"/>
    <w:link w:val="JuPara"/>
    <w:uiPriority w:val="4"/>
    <w:rsid w:val="00291D32"/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2022-05-18T08:04:00Z</dcterms:created>
  <dcterms:modified xsi:type="dcterms:W3CDTF">2022-05-18T08:04:00Z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