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6B20" w14:textId="77777777" w:rsidR="00163055" w:rsidRPr="00A814D9" w:rsidRDefault="00163055" w:rsidP="00163055">
      <w:pPr>
        <w:shd w:val="clear" w:color="auto" w:fill="FFFFFF"/>
        <w:spacing w:after="150"/>
        <w:jc w:val="center"/>
        <w:rPr>
          <w:b/>
          <w:lang w:val="bg-BG"/>
        </w:rPr>
      </w:pPr>
      <w:bookmarkStart w:id="0" w:name="_GoBack"/>
      <w:bookmarkEnd w:id="0"/>
      <w:r w:rsidRPr="00A814D9">
        <w:rPr>
          <w:b/>
          <w:lang w:val="bg-BG"/>
        </w:rPr>
        <w:t>ЕВРОПЕЙСКИ СЪД ПО ПРАВАТА НА ЧОВЕКА</w:t>
      </w:r>
    </w:p>
    <w:p w14:paraId="41D09386" w14:textId="77777777" w:rsidR="00163055" w:rsidRPr="007B4777" w:rsidRDefault="00163055" w:rsidP="00163055">
      <w:pPr>
        <w:pStyle w:val="DecHTitle"/>
      </w:pPr>
    </w:p>
    <w:p w14:paraId="79B860E8" w14:textId="644D251B" w:rsidR="00163055" w:rsidRPr="00ED2466" w:rsidRDefault="00163055" w:rsidP="00163055">
      <w:pPr>
        <w:pStyle w:val="DecHTitle"/>
        <w:rPr>
          <w:sz w:val="4"/>
          <w:szCs w:val="4"/>
          <w:lang w:val="bg-BG"/>
        </w:rPr>
      </w:pPr>
      <w:r>
        <w:rPr>
          <w:lang w:val="bg-BG"/>
        </w:rPr>
        <w:t>ЧЕТВЪРТО ОТДЕЛЕНИЕ</w:t>
      </w:r>
    </w:p>
    <w:p w14:paraId="316A8D55" w14:textId="77777777" w:rsidR="00163055" w:rsidRPr="00ED2466" w:rsidRDefault="00163055" w:rsidP="00163055">
      <w:pPr>
        <w:pStyle w:val="DecHTitle"/>
        <w:rPr>
          <w:caps/>
          <w:sz w:val="32"/>
          <w:lang w:val="bg-BG"/>
        </w:rPr>
      </w:pPr>
      <w:r>
        <w:rPr>
          <w:lang w:val="bg-BG"/>
        </w:rPr>
        <w:t>РЕШЕНИЕ</w:t>
      </w:r>
    </w:p>
    <w:p w14:paraId="1EF963E4" w14:textId="699E8386" w:rsidR="006544C4" w:rsidRPr="00163055" w:rsidRDefault="00163055" w:rsidP="00936A08">
      <w:pPr>
        <w:pStyle w:val="DecHCase"/>
        <w:rPr>
          <w:lang w:val="bg-BG"/>
        </w:rPr>
      </w:pPr>
      <w:r>
        <w:rPr>
          <w:noProof/>
          <w:lang w:val="bg-BG"/>
        </w:rPr>
        <w:t>Жалба №</w:t>
      </w:r>
      <w:r w:rsidR="006544C4" w:rsidRPr="00163055">
        <w:rPr>
          <w:lang w:val="bg-BG"/>
        </w:rPr>
        <w:t xml:space="preserve"> </w:t>
      </w:r>
      <w:r w:rsidR="004034DA" w:rsidRPr="00163055">
        <w:rPr>
          <w:lang w:val="bg-BG"/>
        </w:rPr>
        <w:t>23843/17</w:t>
      </w:r>
      <w:r w:rsidR="006544C4" w:rsidRPr="00163055">
        <w:rPr>
          <w:lang w:val="bg-BG"/>
        </w:rPr>
        <w:br/>
      </w:r>
      <w:r w:rsidR="0048282A" w:rsidRPr="00A97EEE">
        <w:rPr>
          <w:noProof/>
        </w:rPr>
        <w:t>Abdullah</w:t>
      </w:r>
      <w:r w:rsidR="0048282A" w:rsidRPr="0048282A">
        <w:rPr>
          <w:noProof/>
          <w:lang w:val="bg-BG"/>
        </w:rPr>
        <w:t xml:space="preserve"> </w:t>
      </w:r>
      <w:r w:rsidR="0048282A">
        <w:t>B</w:t>
      </w:r>
      <w:r w:rsidR="0048282A" w:rsidRPr="0048282A">
        <w:rPr>
          <w:lang w:val="bg-BG"/>
        </w:rPr>
        <w:t>Ü</w:t>
      </w:r>
      <w:r w:rsidR="0048282A">
        <w:t>Y</w:t>
      </w:r>
      <w:r w:rsidR="0048282A" w:rsidRPr="0048282A">
        <w:rPr>
          <w:lang w:val="bg-BG"/>
        </w:rPr>
        <w:t>Ü</w:t>
      </w:r>
      <w:r w:rsidR="0048282A">
        <w:t>K</w:t>
      </w:r>
      <w:r w:rsidR="004034DA" w:rsidRPr="00163055">
        <w:rPr>
          <w:noProof/>
          <w:lang w:val="bg-BG"/>
        </w:rPr>
        <w:br/>
      </w:r>
      <w:r>
        <w:rPr>
          <w:lang w:val="bg-BG"/>
        </w:rPr>
        <w:t>срещу България</w:t>
      </w:r>
    </w:p>
    <w:p w14:paraId="70D5775A" w14:textId="05492AC2" w:rsidR="00053BA5" w:rsidRPr="00ED2466" w:rsidRDefault="00053BA5" w:rsidP="00053BA5">
      <w:pPr>
        <w:pStyle w:val="JuPara"/>
        <w:rPr>
          <w:lang w:val="bg-BG"/>
        </w:rPr>
      </w:pPr>
      <w:r w:rsidRPr="00A814D9">
        <w:rPr>
          <w:lang w:val="bg-BG"/>
        </w:rPr>
        <w:t xml:space="preserve">Европейският съд по правата на човека (Четвърто отделение) на </w:t>
      </w:r>
      <w:r>
        <w:rPr>
          <w:lang w:val="bg-BG"/>
        </w:rPr>
        <w:t>5 юли 2022 г. в комисия</w:t>
      </w:r>
      <w:r w:rsidRPr="00A814D9">
        <w:rPr>
          <w:rFonts w:ascii="Helvetica" w:eastAsia="Times New Roman" w:hAnsi="Helvetica" w:cs="Times New Roman"/>
          <w:color w:val="555555"/>
          <w:sz w:val="21"/>
          <w:szCs w:val="21"/>
          <w:lang w:val="bg-BG"/>
        </w:rPr>
        <w:t xml:space="preserve"> </w:t>
      </w:r>
      <w:r w:rsidRPr="00A814D9">
        <w:rPr>
          <w:lang w:val="bg-BG"/>
        </w:rPr>
        <w:t>в състав</w:t>
      </w:r>
      <w:r w:rsidRPr="00ED2466">
        <w:rPr>
          <w:lang w:val="bg-BG"/>
        </w:rPr>
        <w:t>:</w:t>
      </w:r>
    </w:p>
    <w:p w14:paraId="4850BBDE" w14:textId="124F45CB" w:rsidR="00053BA5" w:rsidRPr="00ED2466" w:rsidRDefault="00053BA5" w:rsidP="00053BA5">
      <w:pPr>
        <w:pStyle w:val="JuJudges"/>
        <w:rPr>
          <w:lang w:val="bg-BG"/>
        </w:rPr>
      </w:pPr>
      <w:r w:rsidRPr="00ED2466">
        <w:rPr>
          <w:lang w:val="bg-BG"/>
        </w:rPr>
        <w:tab/>
      </w:r>
      <w:r w:rsidRPr="00A814D9">
        <w:rPr>
          <w:lang w:val="bg-BG"/>
        </w:rPr>
        <w:t xml:space="preserve">Юлия </w:t>
      </w:r>
      <w:proofErr w:type="spellStart"/>
      <w:r w:rsidRPr="00A814D9">
        <w:rPr>
          <w:lang w:val="bg-BG"/>
        </w:rPr>
        <w:t>Антоанела</w:t>
      </w:r>
      <w:proofErr w:type="spellEnd"/>
      <w:r w:rsidRPr="00A814D9">
        <w:rPr>
          <w:lang w:val="bg-BG"/>
        </w:rPr>
        <w:t xml:space="preserve"> </w:t>
      </w:r>
      <w:proofErr w:type="spellStart"/>
      <w:r w:rsidRPr="00A814D9">
        <w:rPr>
          <w:lang w:val="bg-BG"/>
        </w:rPr>
        <w:t>Моток</w:t>
      </w:r>
      <w:proofErr w:type="spellEnd"/>
      <w:r w:rsidRPr="00A814D9">
        <w:rPr>
          <w:lang w:val="bg-BG"/>
        </w:rPr>
        <w:t xml:space="preserve"> (</w:t>
      </w:r>
      <w:proofErr w:type="spellStart"/>
      <w:r w:rsidRPr="00A814D9">
        <w:rPr>
          <w:lang w:val="bg-BG"/>
        </w:rPr>
        <w:t>Iulia</w:t>
      </w:r>
      <w:proofErr w:type="spellEnd"/>
      <w:r w:rsidRPr="00A814D9">
        <w:rPr>
          <w:lang w:val="bg-BG"/>
        </w:rPr>
        <w:t xml:space="preserve"> </w:t>
      </w:r>
      <w:proofErr w:type="spellStart"/>
      <w:r w:rsidRPr="00A814D9">
        <w:rPr>
          <w:lang w:val="bg-BG"/>
        </w:rPr>
        <w:t>Antoanella</w:t>
      </w:r>
      <w:proofErr w:type="spellEnd"/>
      <w:r w:rsidRPr="00A814D9">
        <w:rPr>
          <w:lang w:val="bg-BG"/>
        </w:rPr>
        <w:t xml:space="preserve"> </w:t>
      </w:r>
      <w:proofErr w:type="spellStart"/>
      <w:r w:rsidRPr="00A814D9">
        <w:rPr>
          <w:lang w:val="bg-BG"/>
        </w:rPr>
        <w:t>Motoc</w:t>
      </w:r>
      <w:proofErr w:type="spellEnd"/>
      <w:r w:rsidRPr="00A814D9">
        <w:rPr>
          <w:lang w:val="bg-BG"/>
        </w:rPr>
        <w:t>),</w:t>
      </w:r>
      <w:r w:rsidRPr="00ED2466">
        <w:rPr>
          <w:i/>
          <w:lang w:val="bg-BG"/>
        </w:rPr>
        <w:t xml:space="preserve"> </w:t>
      </w:r>
      <w:r>
        <w:rPr>
          <w:i/>
          <w:lang w:val="bg-BG"/>
        </w:rPr>
        <w:t>председател</w:t>
      </w:r>
      <w:r w:rsidRPr="00ED2466">
        <w:rPr>
          <w:i/>
          <w:lang w:val="bg-BG"/>
        </w:rPr>
        <w:t>,</w:t>
      </w:r>
      <w:r w:rsidRPr="00ED2466">
        <w:rPr>
          <w:i/>
          <w:lang w:val="bg-BG"/>
        </w:rPr>
        <w:br/>
      </w:r>
      <w:r w:rsidRPr="00ED2466">
        <w:rPr>
          <w:lang w:val="bg-BG"/>
        </w:rPr>
        <w:tab/>
      </w:r>
      <w:r>
        <w:rPr>
          <w:lang w:val="bg-BG"/>
        </w:rPr>
        <w:t>Йонко Грозев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bg-BG"/>
        </w:rPr>
        <w:t xml:space="preserve"> (</w:t>
      </w:r>
      <w:proofErr w:type="spellStart"/>
      <w:r>
        <w:t>Yonko</w:t>
      </w:r>
      <w:proofErr w:type="spellEnd"/>
      <w:r w:rsidRPr="00053BA5">
        <w:rPr>
          <w:lang w:val="bg-BG"/>
        </w:rPr>
        <w:t xml:space="preserve"> </w:t>
      </w:r>
      <w:proofErr w:type="spellStart"/>
      <w:r>
        <w:t>Grozev</w:t>
      </w:r>
      <w:proofErr w:type="spellEnd"/>
      <w:r>
        <w:rPr>
          <w:lang w:val="bg-BG"/>
        </w:rPr>
        <w:t>)</w:t>
      </w:r>
      <w:r w:rsidRPr="00ED2466">
        <w:rPr>
          <w:lang w:val="bg-BG"/>
        </w:rPr>
        <w:t>,</w:t>
      </w:r>
      <w:r w:rsidRPr="00ED2466">
        <w:rPr>
          <w:i/>
          <w:lang w:val="bg-BG"/>
        </w:rPr>
        <w:br/>
      </w:r>
      <w:r w:rsidRPr="00ED2466">
        <w:rPr>
          <w:lang w:val="bg-BG"/>
        </w:rPr>
        <w:tab/>
      </w:r>
      <w:r w:rsidRPr="00A814D9">
        <w:rPr>
          <w:lang w:val="bg-BG"/>
        </w:rPr>
        <w:t xml:space="preserve">Пере Пастор </w:t>
      </w:r>
      <w:proofErr w:type="spellStart"/>
      <w:r w:rsidRPr="00A814D9">
        <w:rPr>
          <w:lang w:val="bg-BG"/>
        </w:rPr>
        <w:t>Виланова</w:t>
      </w:r>
      <w:proofErr w:type="spellEnd"/>
      <w:r w:rsidRPr="00A814D9">
        <w:rPr>
          <w:lang w:val="bg-BG"/>
        </w:rPr>
        <w:t xml:space="preserve"> (</w:t>
      </w:r>
      <w:proofErr w:type="spellStart"/>
      <w:r w:rsidRPr="00A814D9">
        <w:rPr>
          <w:lang w:val="bg-BG"/>
        </w:rPr>
        <w:t>Pere</w:t>
      </w:r>
      <w:proofErr w:type="spellEnd"/>
      <w:r w:rsidRPr="00A814D9">
        <w:rPr>
          <w:lang w:val="bg-BG"/>
        </w:rPr>
        <w:t xml:space="preserve"> </w:t>
      </w:r>
      <w:proofErr w:type="spellStart"/>
      <w:r w:rsidRPr="00A814D9">
        <w:rPr>
          <w:lang w:val="bg-BG"/>
        </w:rPr>
        <w:t>Pastor</w:t>
      </w:r>
      <w:proofErr w:type="spellEnd"/>
      <w:r w:rsidRPr="00A814D9">
        <w:rPr>
          <w:lang w:val="bg-BG"/>
        </w:rPr>
        <w:t xml:space="preserve"> </w:t>
      </w:r>
      <w:proofErr w:type="spellStart"/>
      <w:r w:rsidRPr="00A814D9">
        <w:rPr>
          <w:lang w:val="bg-BG"/>
        </w:rPr>
        <w:t>Vilanova</w:t>
      </w:r>
      <w:proofErr w:type="spellEnd"/>
      <w:r w:rsidRPr="00A814D9">
        <w:rPr>
          <w:lang w:val="bg-BG"/>
        </w:rPr>
        <w:t>)</w:t>
      </w:r>
      <w:r w:rsidRPr="00ED2466">
        <w:rPr>
          <w:lang w:val="bg-BG"/>
        </w:rPr>
        <w:t>,</w:t>
      </w:r>
      <w:r w:rsidRPr="00ED2466">
        <w:rPr>
          <w:i/>
          <w:lang w:val="bg-BG"/>
        </w:rPr>
        <w:t xml:space="preserve"> </w:t>
      </w:r>
      <w:r>
        <w:rPr>
          <w:i/>
          <w:lang w:val="bg-BG"/>
        </w:rPr>
        <w:t>съдии</w:t>
      </w:r>
      <w:r w:rsidRPr="00ED2466">
        <w:rPr>
          <w:i/>
          <w:lang w:val="bg-BG"/>
        </w:rPr>
        <w:t>,</w:t>
      </w:r>
      <w:r w:rsidRPr="00ED2466">
        <w:rPr>
          <w:lang w:val="bg-BG"/>
        </w:rPr>
        <w:br/>
      </w:r>
      <w:r>
        <w:rPr>
          <w:lang w:val="bg-BG"/>
        </w:rPr>
        <w:t xml:space="preserve">и Илзе </w:t>
      </w:r>
      <w:proofErr w:type="spellStart"/>
      <w:r>
        <w:rPr>
          <w:lang w:val="bg-BG"/>
        </w:rPr>
        <w:t>Фрайвирт</w:t>
      </w:r>
      <w:proofErr w:type="spellEnd"/>
      <w:r>
        <w:rPr>
          <w:lang w:val="bg-BG"/>
        </w:rPr>
        <w:t xml:space="preserve"> (</w:t>
      </w:r>
      <w:r w:rsidRPr="007B4777">
        <w:t>Ilse</w:t>
      </w:r>
      <w:r w:rsidRPr="00ED2466">
        <w:rPr>
          <w:lang w:val="bg-BG"/>
        </w:rPr>
        <w:t xml:space="preserve"> </w:t>
      </w:r>
      <w:proofErr w:type="spellStart"/>
      <w:r w:rsidRPr="007B4777">
        <w:t>Freiwirth</w:t>
      </w:r>
      <w:proofErr w:type="spellEnd"/>
      <w:r>
        <w:rPr>
          <w:lang w:val="bg-BG"/>
        </w:rPr>
        <w:t>)</w:t>
      </w:r>
      <w:r w:rsidRPr="00ED2466">
        <w:rPr>
          <w:lang w:val="bg-BG"/>
        </w:rPr>
        <w:t xml:space="preserve">, </w:t>
      </w:r>
      <w:r>
        <w:rPr>
          <w:i/>
          <w:lang w:val="bg-BG"/>
        </w:rPr>
        <w:t>заместник-секретар на отделението</w:t>
      </w:r>
      <w:r w:rsidRPr="00ED2466">
        <w:rPr>
          <w:lang w:val="bg-BG"/>
        </w:rPr>
        <w:t>,</w:t>
      </w:r>
    </w:p>
    <w:p w14:paraId="66566658" w14:textId="4D587969" w:rsidR="004034DA" w:rsidRPr="00A97EEE" w:rsidRDefault="00053BA5" w:rsidP="00936A08">
      <w:pPr>
        <w:pStyle w:val="JuPara"/>
        <w:rPr>
          <w:lang w:val="bg-BG"/>
        </w:rPr>
      </w:pPr>
      <w:r>
        <w:rPr>
          <w:lang w:val="bg-BG"/>
        </w:rPr>
        <w:t>Като взе предвид</w:t>
      </w:r>
      <w:r w:rsidR="004034DA" w:rsidRPr="00A97EEE">
        <w:rPr>
          <w:lang w:val="bg-BG"/>
        </w:rPr>
        <w:t>:</w:t>
      </w:r>
    </w:p>
    <w:p w14:paraId="1BA122E6" w14:textId="4DC3A7E5" w:rsidR="004034DA" w:rsidRPr="00A97EEE" w:rsidRDefault="000514B3" w:rsidP="00936A08">
      <w:pPr>
        <w:pStyle w:val="JuPara"/>
        <w:rPr>
          <w:lang w:val="bg-BG"/>
        </w:rPr>
      </w:pPr>
      <w:r>
        <w:rPr>
          <w:lang w:val="bg-BG"/>
        </w:rPr>
        <w:t>Жалба №</w:t>
      </w:r>
      <w:r w:rsidR="004034DA" w:rsidRPr="00A97EEE">
        <w:rPr>
          <w:vertAlign w:val="superscript"/>
          <w:lang w:val="bg-BG"/>
        </w:rPr>
        <w:t xml:space="preserve"> </w:t>
      </w:r>
      <w:r w:rsidR="004034DA" w:rsidRPr="00A97EEE">
        <w:rPr>
          <w:lang w:val="bg-BG"/>
        </w:rPr>
        <w:t xml:space="preserve">23843/17 </w:t>
      </w:r>
      <w:r>
        <w:rPr>
          <w:lang w:val="bg-BG"/>
        </w:rPr>
        <w:t xml:space="preserve">срещу Република България, с която турски гражданин, г-н </w:t>
      </w:r>
      <w:r w:rsidR="0048282A" w:rsidRPr="00936A08">
        <w:rPr>
          <w:noProof/>
        </w:rPr>
        <w:t>Abdullah</w:t>
      </w:r>
      <w:r w:rsidR="0048282A" w:rsidRPr="00A97EEE">
        <w:rPr>
          <w:noProof/>
          <w:lang w:val="bg-BG"/>
        </w:rPr>
        <w:t xml:space="preserve"> </w:t>
      </w:r>
      <w:r w:rsidR="00FB6138" w:rsidRPr="00936A08">
        <w:rPr>
          <w:noProof/>
        </w:rPr>
        <w:t>B</w:t>
      </w:r>
      <w:r w:rsidR="00FB6138" w:rsidRPr="00A97EEE">
        <w:rPr>
          <w:noProof/>
          <w:lang w:val="bg-BG"/>
        </w:rPr>
        <w:t>ü</w:t>
      </w:r>
      <w:r w:rsidR="00FB6138" w:rsidRPr="00936A08">
        <w:rPr>
          <w:noProof/>
        </w:rPr>
        <w:t>y</w:t>
      </w:r>
      <w:r w:rsidR="00FB6138" w:rsidRPr="00A97EEE">
        <w:rPr>
          <w:noProof/>
          <w:lang w:val="bg-BG"/>
        </w:rPr>
        <w:t>ü</w:t>
      </w:r>
      <w:r w:rsidR="00FB6138" w:rsidRPr="00936A08">
        <w:rPr>
          <w:noProof/>
        </w:rPr>
        <w:t>k</w:t>
      </w:r>
      <w:r w:rsidR="00FB6138">
        <w:rPr>
          <w:lang w:val="bg-BG"/>
        </w:rPr>
        <w:t xml:space="preserve"> </w:t>
      </w:r>
      <w:r>
        <w:rPr>
          <w:lang w:val="bg-BG"/>
        </w:rPr>
        <w:t xml:space="preserve">(„жалбоподателят“), който е роден през 1973 г. и е задържан в Турция съгласно последните документи по делото, представени от него, </w:t>
      </w:r>
      <w:r w:rsidRPr="00974E2B">
        <w:rPr>
          <w:lang w:val="bg-BG"/>
        </w:rPr>
        <w:t xml:space="preserve">представляван от г-жа </w:t>
      </w:r>
      <w:r>
        <w:rPr>
          <w:lang w:val="bg-BG"/>
        </w:rPr>
        <w:t xml:space="preserve">М. </w:t>
      </w:r>
      <w:proofErr w:type="spellStart"/>
      <w:r>
        <w:rPr>
          <w:lang w:val="bg-BG"/>
        </w:rPr>
        <w:t>Кодж</w:t>
      </w:r>
      <w:proofErr w:type="spellEnd"/>
      <w:r w:rsidRPr="00974E2B">
        <w:rPr>
          <w:lang w:val="bg-BG"/>
        </w:rPr>
        <w:t xml:space="preserve">, адвокат в </w:t>
      </w:r>
      <w:r>
        <w:rPr>
          <w:lang w:val="bg-BG"/>
        </w:rPr>
        <w:t>Истанбул</w:t>
      </w:r>
      <w:r w:rsidRPr="00974E2B">
        <w:rPr>
          <w:lang w:val="bg-BG"/>
        </w:rPr>
        <w:t xml:space="preserve">, на </w:t>
      </w:r>
      <w:r>
        <w:rPr>
          <w:lang w:val="bg-BG"/>
        </w:rPr>
        <w:t>8 март</w:t>
      </w:r>
      <w:r w:rsidRPr="00974E2B">
        <w:rPr>
          <w:lang w:val="bg-BG"/>
        </w:rPr>
        <w:t xml:space="preserve"> 2017 г. е сезирал Съда на основание член 34 от Конвенцията за защита правата на човека и основните свободи („Конвенцията</w:t>
      </w:r>
      <w:r>
        <w:rPr>
          <w:lang w:val="bg-BG"/>
        </w:rPr>
        <w:t>),</w:t>
      </w:r>
    </w:p>
    <w:p w14:paraId="430BBE04" w14:textId="74B77955" w:rsidR="00685F16" w:rsidRPr="00A97EEE" w:rsidRDefault="00685F16" w:rsidP="00936A08">
      <w:pPr>
        <w:pStyle w:val="JuPara"/>
        <w:rPr>
          <w:lang w:val="bg-BG"/>
        </w:rPr>
      </w:pPr>
      <w:r w:rsidRPr="006C1F70">
        <w:rPr>
          <w:rFonts w:ascii="Times New Roman" w:hAnsi="Times New Roman" w:cs="Times New Roman"/>
          <w:lang w:val="bg-BG"/>
        </w:rPr>
        <w:t>решението да информира българското правителство („</w:t>
      </w:r>
      <w:r w:rsidR="00E6450F">
        <w:rPr>
          <w:rFonts w:ascii="Times New Roman" w:hAnsi="Times New Roman" w:cs="Times New Roman"/>
          <w:lang w:val="bg-BG"/>
        </w:rPr>
        <w:t>п</w:t>
      </w:r>
      <w:r w:rsidRPr="006C1F70">
        <w:rPr>
          <w:rFonts w:ascii="Times New Roman" w:hAnsi="Times New Roman" w:cs="Times New Roman"/>
          <w:lang w:val="bg-BG"/>
        </w:rPr>
        <w:t xml:space="preserve">равителството“), представлявано от </w:t>
      </w:r>
      <w:r w:rsidR="009467C7">
        <w:rPr>
          <w:rFonts w:ascii="Times New Roman" w:hAnsi="Times New Roman" w:cs="Times New Roman"/>
          <w:lang w:val="bg-BG"/>
        </w:rPr>
        <w:t>своя агент</w:t>
      </w:r>
      <w:r w:rsidRPr="006C1F70">
        <w:rPr>
          <w:rFonts w:ascii="Times New Roman" w:hAnsi="Times New Roman" w:cs="Times New Roman"/>
          <w:lang w:val="bg-BG"/>
        </w:rPr>
        <w:t xml:space="preserve"> г</w:t>
      </w:r>
      <w:r>
        <w:rPr>
          <w:rFonts w:ascii="Times New Roman" w:hAnsi="Times New Roman" w:cs="Times New Roman"/>
          <w:lang w:val="bg-BG"/>
        </w:rPr>
        <w:t>-жа Р. Николова</w:t>
      </w:r>
      <w:r w:rsidRPr="006C1F70">
        <w:rPr>
          <w:rFonts w:ascii="Times New Roman" w:hAnsi="Times New Roman" w:cs="Times New Roman"/>
          <w:lang w:val="bg-BG"/>
        </w:rPr>
        <w:t xml:space="preserve"> от Министерство на правосъдието, за оплакванията</w:t>
      </w:r>
      <w:r>
        <w:rPr>
          <w:rFonts w:ascii="Times New Roman" w:hAnsi="Times New Roman" w:cs="Times New Roman"/>
          <w:lang w:val="bg-BG"/>
        </w:rPr>
        <w:t xml:space="preserve"> </w:t>
      </w:r>
      <w:r w:rsidR="00FB6138">
        <w:rPr>
          <w:rFonts w:ascii="Times New Roman" w:hAnsi="Times New Roman" w:cs="Times New Roman"/>
          <w:lang w:val="bg-BG"/>
        </w:rPr>
        <w:t>на основание</w:t>
      </w:r>
      <w:r w:rsidR="00FB6138" w:rsidRPr="006C1F70">
        <w:rPr>
          <w:rFonts w:ascii="Times New Roman" w:hAnsi="Times New Roman" w:cs="Times New Roman"/>
          <w:lang w:val="bg-BG"/>
        </w:rPr>
        <w:t xml:space="preserve"> чл</w:t>
      </w:r>
      <w:r w:rsidR="00E6450F">
        <w:rPr>
          <w:rFonts w:ascii="Times New Roman" w:hAnsi="Times New Roman" w:cs="Times New Roman"/>
          <w:lang w:val="bg-BG"/>
        </w:rPr>
        <w:t>.</w:t>
      </w:r>
      <w:r w:rsidR="00FB6138" w:rsidRPr="006C1F70">
        <w:rPr>
          <w:rFonts w:ascii="Times New Roman" w:hAnsi="Times New Roman" w:cs="Times New Roman"/>
          <w:lang w:val="bg-BG"/>
        </w:rPr>
        <w:t xml:space="preserve"> </w:t>
      </w:r>
      <w:r w:rsidR="00FB6138">
        <w:rPr>
          <w:rFonts w:ascii="Times New Roman" w:hAnsi="Times New Roman" w:cs="Times New Roman"/>
          <w:lang w:val="bg-BG"/>
        </w:rPr>
        <w:t>3</w:t>
      </w:r>
      <w:r w:rsidR="00FB6138" w:rsidRPr="006C1F70">
        <w:rPr>
          <w:lang w:val="bg-BG"/>
        </w:rPr>
        <w:t xml:space="preserve"> и 13 от Конвенцията</w:t>
      </w:r>
      <w:r w:rsidR="00FB6138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относно лошите условия на задържане в България</w:t>
      </w:r>
      <w:r>
        <w:rPr>
          <w:lang w:val="bg-BG"/>
        </w:rPr>
        <w:t xml:space="preserve">, както и </w:t>
      </w:r>
      <w:r w:rsidR="00F31111">
        <w:rPr>
          <w:lang w:val="bg-BG"/>
        </w:rPr>
        <w:t>з</w:t>
      </w:r>
      <w:r>
        <w:rPr>
          <w:lang w:val="bg-BG"/>
        </w:rPr>
        <w:t>а тези,</w:t>
      </w:r>
      <w:r w:rsidR="00FB6138" w:rsidRPr="00FB6138">
        <w:rPr>
          <w:lang w:val="bg-BG"/>
        </w:rPr>
        <w:t xml:space="preserve"> </w:t>
      </w:r>
      <w:r w:rsidR="00FB6138">
        <w:rPr>
          <w:lang w:val="bg-BG"/>
        </w:rPr>
        <w:t xml:space="preserve"> </w:t>
      </w:r>
      <w:r>
        <w:rPr>
          <w:lang w:val="bg-BG"/>
        </w:rPr>
        <w:t xml:space="preserve">свързани с рисковете </w:t>
      </w:r>
      <w:r w:rsidR="009467C7">
        <w:rPr>
          <w:lang w:val="bg-BG"/>
        </w:rPr>
        <w:t xml:space="preserve">от лошо отношение, което твърди, че е претърпял в Турция след </w:t>
      </w:r>
      <w:r w:rsidR="00E6450F">
        <w:rPr>
          <w:lang w:val="bg-BG"/>
        </w:rPr>
        <w:t>за</w:t>
      </w:r>
      <w:r w:rsidR="009467C7">
        <w:rPr>
          <w:lang w:val="bg-BG"/>
        </w:rPr>
        <w:t>връщането с</w:t>
      </w:r>
      <w:r w:rsidR="00E6450F">
        <w:rPr>
          <w:lang w:val="bg-BG"/>
        </w:rPr>
        <w:t>и</w:t>
      </w:r>
      <w:r w:rsidR="009467C7">
        <w:rPr>
          <w:lang w:val="bg-BG"/>
        </w:rPr>
        <w:t xml:space="preserve">, </w:t>
      </w:r>
      <w:r w:rsidR="00E6450F" w:rsidRPr="00664F77">
        <w:rPr>
          <w:lang w:val="bg-BG"/>
        </w:rPr>
        <w:t xml:space="preserve">както и оплакванията относно </w:t>
      </w:r>
      <w:r w:rsidR="00F31111">
        <w:rPr>
          <w:lang w:val="bg-BG"/>
        </w:rPr>
        <w:t>отвеждането му до границата с</w:t>
      </w:r>
      <w:r w:rsidR="00E6450F" w:rsidRPr="00664F77">
        <w:rPr>
          <w:lang w:val="bg-BG"/>
        </w:rPr>
        <w:t xml:space="preserve"> </w:t>
      </w:r>
      <w:r w:rsidR="00E6450F">
        <w:rPr>
          <w:lang w:val="bg-BG"/>
        </w:rPr>
        <w:t xml:space="preserve">Турция, основаващи се на същите разпоредби </w:t>
      </w:r>
      <w:r w:rsidRPr="006C1F70">
        <w:rPr>
          <w:lang w:val="bg-BG"/>
        </w:rPr>
        <w:t>и да обяви жалбата за недопустима в останалата част</w:t>
      </w:r>
      <w:r w:rsidR="009467C7">
        <w:rPr>
          <w:lang w:val="bg-BG"/>
        </w:rPr>
        <w:t>,</w:t>
      </w:r>
      <w:r w:rsidR="00FB6138" w:rsidRPr="00A97EEE">
        <w:rPr>
          <w:lang w:val="bg-BG"/>
        </w:rPr>
        <w:t xml:space="preserve"> </w:t>
      </w:r>
    </w:p>
    <w:p w14:paraId="050A4939" w14:textId="30595D42" w:rsidR="004034DA" w:rsidRPr="009467C7" w:rsidRDefault="009467C7" w:rsidP="009467C7">
      <w:pPr>
        <w:pStyle w:val="JuPara"/>
        <w:rPr>
          <w:lang w:val="bg-BG"/>
        </w:rPr>
      </w:pPr>
      <w:r>
        <w:rPr>
          <w:lang w:val="bg-BG"/>
        </w:rPr>
        <w:t>становищата на страните</w:t>
      </w:r>
      <w:r w:rsidR="004034DA" w:rsidRPr="009467C7">
        <w:rPr>
          <w:lang w:val="bg-BG"/>
        </w:rPr>
        <w:t>,</w:t>
      </w:r>
    </w:p>
    <w:p w14:paraId="76A7C8A6" w14:textId="1A1765E8" w:rsidR="004034DA" w:rsidRPr="009467C7" w:rsidRDefault="009467C7" w:rsidP="00936A08">
      <w:pPr>
        <w:pStyle w:val="JuPara"/>
        <w:rPr>
          <w:lang w:val="bg-BG"/>
        </w:rPr>
      </w:pPr>
      <w:r>
        <w:rPr>
          <w:lang w:val="bg-BG"/>
        </w:rPr>
        <w:t xml:space="preserve">След </w:t>
      </w:r>
      <w:r w:rsidR="00D97A5F">
        <w:rPr>
          <w:lang w:val="bg-BG"/>
        </w:rPr>
        <w:t>съвещание</w:t>
      </w:r>
      <w:r>
        <w:rPr>
          <w:lang w:val="bg-BG"/>
        </w:rPr>
        <w:t xml:space="preserve"> произнася следното решение</w:t>
      </w:r>
      <w:r w:rsidR="004034DA" w:rsidRPr="009467C7">
        <w:rPr>
          <w:lang w:val="bg-BG"/>
        </w:rPr>
        <w:t>:</w:t>
      </w:r>
    </w:p>
    <w:p w14:paraId="7974C1C2" w14:textId="77777777" w:rsidR="009467C7" w:rsidRPr="00974E2B" w:rsidRDefault="009467C7" w:rsidP="009467C7">
      <w:pPr>
        <w:pStyle w:val="JuHHead"/>
        <w:ind w:left="360" w:hanging="360"/>
        <w:rPr>
          <w:lang w:val="bg-BG"/>
        </w:rPr>
      </w:pPr>
      <w:bookmarkStart w:id="1" w:name="Para1"/>
      <w:r w:rsidRPr="00974E2B">
        <w:rPr>
          <w:lang w:val="bg-BG"/>
        </w:rPr>
        <w:lastRenderedPageBreak/>
        <w:t>ПРЕДМЕТ НА ДЕЛОТО</w:t>
      </w:r>
    </w:p>
    <w:p w14:paraId="6C07ECC5" w14:textId="4A2374C8" w:rsidR="00E91829" w:rsidRPr="00E91829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E91829">
        <w:rPr>
          <w:lang w:val="bg-BG"/>
        </w:rPr>
        <w:instrText xml:space="preserve"> </w:instrText>
      </w:r>
      <w:r w:rsidRPr="00936A08">
        <w:instrText>SEQ</w:instrText>
      </w:r>
      <w:r w:rsidRPr="00E91829">
        <w:rPr>
          <w:lang w:val="bg-BG"/>
        </w:rPr>
        <w:instrText xml:space="preserve"> </w:instrText>
      </w:r>
      <w:r w:rsidRPr="00936A08">
        <w:instrText>level</w:instrText>
      </w:r>
      <w:r w:rsidRPr="00E91829">
        <w:rPr>
          <w:lang w:val="bg-BG"/>
        </w:rPr>
        <w:instrText>0 \*</w:instrText>
      </w:r>
      <w:r w:rsidRPr="00936A08">
        <w:instrText>arabic</w:instrText>
      </w:r>
      <w:r w:rsidRPr="00E91829">
        <w:rPr>
          <w:lang w:val="bg-BG"/>
        </w:rPr>
        <w:instrText xml:space="preserve"> </w:instrText>
      </w:r>
      <w:r w:rsidRPr="00936A08">
        <w:fldChar w:fldCharType="separate"/>
      </w:r>
      <w:r w:rsidR="00936A08" w:rsidRPr="00E91829">
        <w:rPr>
          <w:noProof/>
          <w:lang w:val="bg-BG"/>
        </w:rPr>
        <w:t>1</w:t>
      </w:r>
      <w:r w:rsidRPr="00936A08">
        <w:fldChar w:fldCharType="end"/>
      </w:r>
      <w:bookmarkEnd w:id="1"/>
      <w:r w:rsidRPr="00E91829">
        <w:rPr>
          <w:lang w:val="bg-BG"/>
        </w:rPr>
        <w:t>.</w:t>
      </w:r>
      <w:r w:rsidRPr="00936A08">
        <w:t>  </w:t>
      </w:r>
      <w:r w:rsidR="00E91829" w:rsidRPr="00E91829">
        <w:rPr>
          <w:lang w:val="bg-BG"/>
        </w:rPr>
        <w:t>Жалбоподателят, турски бизнесмен, пристига на българска земя на 1 февруари 2016 г. На 17 февруари 2016 г. е задържан за 40 дни с постановление на прокурор, потвърдено с решение на Софийски</w:t>
      </w:r>
      <w:r w:rsidR="00E91829">
        <w:rPr>
          <w:lang w:val="bg-BG"/>
        </w:rPr>
        <w:t xml:space="preserve"> градски</w:t>
      </w:r>
      <w:r w:rsidR="00E91829" w:rsidRPr="00E91829">
        <w:rPr>
          <w:lang w:val="bg-BG"/>
        </w:rPr>
        <w:t xml:space="preserve"> съд от 19 февруари 2016 г. На 29 февруари 2016 г. същият съд </w:t>
      </w:r>
      <w:r w:rsidR="00B975C3">
        <w:rPr>
          <w:lang w:val="bg-BG"/>
        </w:rPr>
        <w:t>постановява</w:t>
      </w:r>
      <w:r w:rsidR="00B975C3" w:rsidRPr="00E91829">
        <w:rPr>
          <w:lang w:val="bg-BG"/>
        </w:rPr>
        <w:t xml:space="preserve"> </w:t>
      </w:r>
      <w:r w:rsidR="00E91829" w:rsidRPr="00E91829">
        <w:rPr>
          <w:lang w:val="bg-BG"/>
        </w:rPr>
        <w:t xml:space="preserve">удължаване на </w:t>
      </w:r>
      <w:r w:rsidR="00E91829">
        <w:rPr>
          <w:lang w:val="bg-BG"/>
        </w:rPr>
        <w:t xml:space="preserve">мярката за </w:t>
      </w:r>
      <w:r w:rsidR="00E91829" w:rsidRPr="00E91829">
        <w:rPr>
          <w:lang w:val="bg-BG"/>
        </w:rPr>
        <w:t xml:space="preserve">задържане до </w:t>
      </w:r>
      <w:r w:rsidR="00B975C3">
        <w:rPr>
          <w:lang w:val="bg-BG"/>
        </w:rPr>
        <w:t>произнасяне по</w:t>
      </w:r>
      <w:r w:rsidR="00E91829" w:rsidRPr="00E91829">
        <w:rPr>
          <w:lang w:val="bg-BG"/>
        </w:rPr>
        <w:t xml:space="preserve"> искане</w:t>
      </w:r>
      <w:r w:rsidR="00E6450F">
        <w:rPr>
          <w:lang w:val="bg-BG"/>
        </w:rPr>
        <w:t>то</w:t>
      </w:r>
      <w:r w:rsidR="00E91829" w:rsidRPr="00E91829">
        <w:rPr>
          <w:lang w:val="bg-BG"/>
        </w:rPr>
        <w:t xml:space="preserve"> за екстрадиция </w:t>
      </w:r>
      <w:r w:rsidR="00E91829">
        <w:rPr>
          <w:lang w:val="bg-BG"/>
        </w:rPr>
        <w:t xml:space="preserve">от страна </w:t>
      </w:r>
      <w:r w:rsidR="00E91829" w:rsidRPr="00E91829">
        <w:rPr>
          <w:lang w:val="bg-BG"/>
        </w:rPr>
        <w:t xml:space="preserve">на </w:t>
      </w:r>
      <w:r w:rsidR="00B975C3">
        <w:rPr>
          <w:lang w:val="bg-BG"/>
        </w:rPr>
        <w:t>Г</w:t>
      </w:r>
      <w:r w:rsidR="00E91829" w:rsidRPr="00E91829">
        <w:rPr>
          <w:lang w:val="bg-BG"/>
        </w:rPr>
        <w:t>лавна прокуратура</w:t>
      </w:r>
      <w:r w:rsidR="00FB6138">
        <w:rPr>
          <w:lang w:val="bg-BG"/>
        </w:rPr>
        <w:t xml:space="preserve"> </w:t>
      </w:r>
      <w:r w:rsidR="00B975C3">
        <w:rPr>
          <w:lang w:val="bg-BG"/>
        </w:rPr>
        <w:t>-</w:t>
      </w:r>
      <w:r w:rsidR="00FB6138">
        <w:rPr>
          <w:lang w:val="bg-BG"/>
        </w:rPr>
        <w:t xml:space="preserve"> Истанбул</w:t>
      </w:r>
      <w:r w:rsidR="00E91829" w:rsidRPr="00E91829">
        <w:rPr>
          <w:lang w:val="bg-BG"/>
        </w:rPr>
        <w:t xml:space="preserve"> от 15 февруари 2016 г. </w:t>
      </w:r>
      <w:r w:rsidR="00E91829">
        <w:rPr>
          <w:lang w:val="bg-BG"/>
        </w:rPr>
        <w:t>до</w:t>
      </w:r>
      <w:r w:rsidR="00E91829" w:rsidRPr="00E91829">
        <w:rPr>
          <w:lang w:val="bg-BG"/>
        </w:rPr>
        <w:t xml:space="preserve"> българските власти. </w:t>
      </w:r>
      <w:r w:rsidR="00E91829">
        <w:rPr>
          <w:lang w:val="bg-BG"/>
        </w:rPr>
        <w:t>Н</w:t>
      </w:r>
      <w:r w:rsidR="00E91829" w:rsidRPr="001327D3">
        <w:rPr>
          <w:lang w:val="bg-BG"/>
        </w:rPr>
        <w:t>а 28 март 2016 г</w:t>
      </w:r>
      <w:r w:rsidR="00E91829">
        <w:rPr>
          <w:lang w:val="bg-BG"/>
        </w:rPr>
        <w:t xml:space="preserve">. </w:t>
      </w:r>
      <w:r w:rsidR="00144BD1">
        <w:rPr>
          <w:lang w:val="bg-BG"/>
        </w:rPr>
        <w:t xml:space="preserve">жалбоподателят </w:t>
      </w:r>
      <w:r w:rsidR="00E91829">
        <w:rPr>
          <w:lang w:val="bg-BG"/>
        </w:rPr>
        <w:t>е освободен.</w:t>
      </w:r>
    </w:p>
    <w:p w14:paraId="7228A3C3" w14:textId="57E36ACE" w:rsidR="001327D3" w:rsidRPr="001327D3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1327D3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1327D3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1327D3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1327D3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1327D3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1327D3">
        <w:rPr>
          <w:noProof/>
          <w:lang w:val="bg-BG"/>
        </w:rPr>
        <w:t>2</w:t>
      </w:r>
      <w:r>
        <w:rPr>
          <w:noProof/>
        </w:rPr>
        <w:fldChar w:fldCharType="end"/>
      </w:r>
      <w:r w:rsidR="004034DA" w:rsidRPr="001327D3">
        <w:rPr>
          <w:lang w:val="bg-BG"/>
        </w:rPr>
        <w:t>.</w:t>
      </w:r>
      <w:r w:rsidR="004034DA" w:rsidRPr="00936A08">
        <w:t>  </w:t>
      </w:r>
      <w:r w:rsidR="001327D3" w:rsidRPr="001327D3">
        <w:rPr>
          <w:lang w:val="bg-BG"/>
        </w:rPr>
        <w:t>По-конкретно</w:t>
      </w:r>
      <w:r w:rsidR="001327D3">
        <w:rPr>
          <w:lang w:val="bg-BG"/>
        </w:rPr>
        <w:t xml:space="preserve"> </w:t>
      </w:r>
      <w:r w:rsidR="00E6450F">
        <w:rPr>
          <w:lang w:val="bg-BG"/>
        </w:rPr>
        <w:t>по отношение на</w:t>
      </w:r>
      <w:r w:rsidR="001327D3" w:rsidRPr="001327D3">
        <w:rPr>
          <w:lang w:val="bg-BG"/>
        </w:rPr>
        <w:t xml:space="preserve"> жалбоподателя е </w:t>
      </w:r>
      <w:r w:rsidR="001327D3">
        <w:rPr>
          <w:lang w:val="bg-BG"/>
        </w:rPr>
        <w:t>издадено</w:t>
      </w:r>
      <w:r w:rsidR="001327D3" w:rsidRPr="001327D3">
        <w:rPr>
          <w:lang w:val="bg-BG"/>
        </w:rPr>
        <w:t xml:space="preserve"> искане за екстрадиция в </w:t>
      </w:r>
      <w:r w:rsidR="001327D3">
        <w:rPr>
          <w:lang w:val="bg-BG"/>
        </w:rPr>
        <w:t>рамките</w:t>
      </w:r>
      <w:r w:rsidR="001327D3" w:rsidRPr="001327D3">
        <w:rPr>
          <w:lang w:val="bg-BG"/>
        </w:rPr>
        <w:t xml:space="preserve"> на наказателно производство срещу него в Турция за престъпления, свързани с терористични дейности във връзка с движението на </w:t>
      </w:r>
      <w:proofErr w:type="spellStart"/>
      <w:r w:rsidR="001327D3" w:rsidRPr="001327D3">
        <w:rPr>
          <w:lang w:val="bg-BG"/>
        </w:rPr>
        <w:t>Гюлен</w:t>
      </w:r>
      <w:proofErr w:type="spellEnd"/>
      <w:r w:rsidR="001327D3" w:rsidRPr="001327D3">
        <w:rPr>
          <w:lang w:val="bg-BG"/>
        </w:rPr>
        <w:t xml:space="preserve">. С окончателно решение от 28 март 2016 г. </w:t>
      </w:r>
      <w:r w:rsidR="001327D3">
        <w:rPr>
          <w:lang w:val="bg-BG"/>
        </w:rPr>
        <w:t>Апелативен</w:t>
      </w:r>
      <w:r w:rsidR="001327D3" w:rsidRPr="001327D3">
        <w:rPr>
          <w:lang w:val="bg-BG"/>
        </w:rPr>
        <w:t xml:space="preserve"> съд</w:t>
      </w:r>
      <w:r w:rsidR="001327D3">
        <w:rPr>
          <w:lang w:val="bg-BG"/>
        </w:rPr>
        <w:t xml:space="preserve"> - София</w:t>
      </w:r>
      <w:r w:rsidR="001327D3" w:rsidRPr="001327D3">
        <w:rPr>
          <w:lang w:val="bg-BG"/>
        </w:rPr>
        <w:t xml:space="preserve"> потвър</w:t>
      </w:r>
      <w:r w:rsidR="001327D3">
        <w:rPr>
          <w:lang w:val="bg-BG"/>
        </w:rPr>
        <w:t>ждава</w:t>
      </w:r>
      <w:r w:rsidR="001327D3" w:rsidRPr="001327D3">
        <w:rPr>
          <w:lang w:val="bg-BG"/>
        </w:rPr>
        <w:t xml:space="preserve"> решението на С</w:t>
      </w:r>
      <w:r w:rsidR="001327D3">
        <w:rPr>
          <w:lang w:val="bg-BG"/>
        </w:rPr>
        <w:t>офийски градски съд</w:t>
      </w:r>
      <w:r w:rsidR="001327D3" w:rsidRPr="001327D3">
        <w:rPr>
          <w:lang w:val="bg-BG"/>
        </w:rPr>
        <w:t xml:space="preserve">, с което искането за екстрадиция е отхвърлено. Този съд счита, че от някои </w:t>
      </w:r>
      <w:r w:rsidR="001327D3">
        <w:rPr>
          <w:lang w:val="bg-BG"/>
        </w:rPr>
        <w:t>материали по преписката произтича</w:t>
      </w:r>
      <w:r w:rsidR="001327D3" w:rsidRPr="001327D3">
        <w:rPr>
          <w:lang w:val="bg-BG"/>
        </w:rPr>
        <w:t xml:space="preserve">, че жалбоподателят споделя политическите възгледи на </w:t>
      </w:r>
      <w:proofErr w:type="spellStart"/>
      <w:r w:rsidR="001327D3" w:rsidRPr="001327D3">
        <w:rPr>
          <w:lang w:val="bg-BG"/>
        </w:rPr>
        <w:t>Фетуллах</w:t>
      </w:r>
      <w:proofErr w:type="spellEnd"/>
      <w:r w:rsidR="001327D3" w:rsidRPr="001327D3">
        <w:rPr>
          <w:lang w:val="bg-BG"/>
        </w:rPr>
        <w:t xml:space="preserve"> </w:t>
      </w:r>
      <w:proofErr w:type="spellStart"/>
      <w:r w:rsidR="001327D3" w:rsidRPr="001327D3">
        <w:rPr>
          <w:lang w:val="bg-BG"/>
        </w:rPr>
        <w:t>Гюлен</w:t>
      </w:r>
      <w:proofErr w:type="spellEnd"/>
      <w:r w:rsidR="001327D3" w:rsidRPr="001327D3">
        <w:rPr>
          <w:lang w:val="bg-BG"/>
        </w:rPr>
        <w:t xml:space="preserve"> и че последният е известен като твърд противник на </w:t>
      </w:r>
      <w:r w:rsidR="001327D3">
        <w:rPr>
          <w:lang w:val="bg-BG"/>
        </w:rPr>
        <w:t>управляващата партия</w:t>
      </w:r>
      <w:r w:rsidR="001327D3" w:rsidRPr="001327D3">
        <w:rPr>
          <w:lang w:val="bg-BG"/>
        </w:rPr>
        <w:t xml:space="preserve"> в Турция. Фактите, документите </w:t>
      </w:r>
      <w:r w:rsidR="00FB6138">
        <w:rPr>
          <w:lang w:val="bg-BG"/>
        </w:rPr>
        <w:t>по</w:t>
      </w:r>
      <w:r w:rsidR="001327D3" w:rsidRPr="001327D3">
        <w:rPr>
          <w:lang w:val="bg-BG"/>
        </w:rPr>
        <w:t xml:space="preserve"> преписката, както и твърденията на турските власти </w:t>
      </w:r>
      <w:r w:rsidR="002D7B88">
        <w:rPr>
          <w:lang w:val="bg-BG"/>
        </w:rPr>
        <w:t>налагат извода</w:t>
      </w:r>
      <w:r w:rsidR="001327D3" w:rsidRPr="001327D3">
        <w:rPr>
          <w:lang w:val="bg-BG"/>
        </w:rPr>
        <w:t xml:space="preserve">, че </w:t>
      </w:r>
      <w:r w:rsidR="001327D3">
        <w:rPr>
          <w:lang w:val="bg-BG"/>
        </w:rPr>
        <w:t xml:space="preserve">е много вероятно </w:t>
      </w:r>
      <w:r w:rsidR="001327D3" w:rsidRPr="001327D3">
        <w:rPr>
          <w:lang w:val="bg-BG"/>
        </w:rPr>
        <w:t xml:space="preserve">искането за екстрадиция </w:t>
      </w:r>
      <w:r w:rsidR="001327D3">
        <w:rPr>
          <w:lang w:val="bg-BG"/>
        </w:rPr>
        <w:t>да</w:t>
      </w:r>
      <w:r w:rsidR="001327D3" w:rsidRPr="001327D3">
        <w:rPr>
          <w:lang w:val="bg-BG"/>
        </w:rPr>
        <w:t xml:space="preserve"> се основава на политическите убеждения на жалбоподателя, ко</w:t>
      </w:r>
      <w:r w:rsidR="001327D3">
        <w:rPr>
          <w:lang w:val="bg-BG"/>
        </w:rPr>
        <w:t>е</w:t>
      </w:r>
      <w:r w:rsidR="001327D3" w:rsidRPr="001327D3">
        <w:rPr>
          <w:lang w:val="bg-BG"/>
        </w:rPr>
        <w:t xml:space="preserve">то </w:t>
      </w:r>
      <w:r w:rsidR="002D7B88">
        <w:rPr>
          <w:lang w:val="bg-BG"/>
        </w:rPr>
        <w:t xml:space="preserve">съставлява основание </w:t>
      </w:r>
      <w:r w:rsidR="001327D3" w:rsidRPr="001327D3">
        <w:rPr>
          <w:lang w:val="bg-BG"/>
        </w:rPr>
        <w:t xml:space="preserve">за отказ </w:t>
      </w:r>
      <w:r w:rsidR="00FB6138">
        <w:rPr>
          <w:lang w:val="bg-BG"/>
        </w:rPr>
        <w:t>н</w:t>
      </w:r>
      <w:r w:rsidR="001327D3" w:rsidRPr="001327D3">
        <w:rPr>
          <w:lang w:val="bg-BG"/>
        </w:rPr>
        <w:t>а екстрадиция. Въпреки това Апелативният съд отбелязва, че Турция е страна по Конвенцията</w:t>
      </w:r>
      <w:r w:rsidR="002D7B88">
        <w:rPr>
          <w:lang w:val="bg-BG"/>
        </w:rPr>
        <w:t>, която</w:t>
      </w:r>
      <w:r w:rsidR="001327D3" w:rsidRPr="001327D3">
        <w:rPr>
          <w:lang w:val="bg-BG"/>
        </w:rPr>
        <w:t xml:space="preserve"> е предоставила уверения, че правото на жалбоподателя на справедлив процес ще бъде гарантирано там. Апелативният съд добавя, че в настоящия случай няма информация, която да поражда съмнение, че правата на жалбоподателя по чл</w:t>
      </w:r>
      <w:r w:rsidR="002D7B88">
        <w:rPr>
          <w:lang w:val="bg-BG"/>
        </w:rPr>
        <w:t>.</w:t>
      </w:r>
      <w:r w:rsidR="001327D3" w:rsidRPr="001327D3">
        <w:rPr>
          <w:lang w:val="bg-BG"/>
        </w:rPr>
        <w:t xml:space="preserve"> 6 § 3 от Конвенцията не са били спазени в </w:t>
      </w:r>
      <w:r w:rsidR="001327D3">
        <w:rPr>
          <w:lang w:val="bg-BG"/>
        </w:rPr>
        <w:t xml:space="preserve">рамките на </w:t>
      </w:r>
      <w:r w:rsidR="001327D3" w:rsidRPr="001327D3">
        <w:rPr>
          <w:lang w:val="bg-BG"/>
        </w:rPr>
        <w:t xml:space="preserve">наказателното производство, образувано срещу него в Турция. И накрая, жалбоподателят не се ползва </w:t>
      </w:r>
      <w:r w:rsidR="00FB6138">
        <w:rPr>
          <w:lang w:val="bg-BG"/>
        </w:rPr>
        <w:t>от</w:t>
      </w:r>
      <w:r w:rsidR="001327D3" w:rsidRPr="001327D3">
        <w:rPr>
          <w:lang w:val="bg-BG"/>
        </w:rPr>
        <w:t xml:space="preserve"> статут на бежанец и </w:t>
      </w:r>
      <w:r w:rsidR="00FB6138">
        <w:rPr>
          <w:lang w:val="bg-BG"/>
        </w:rPr>
        <w:t xml:space="preserve">от </w:t>
      </w:r>
      <w:r w:rsidR="001327D3" w:rsidRPr="001327D3">
        <w:rPr>
          <w:lang w:val="bg-BG"/>
        </w:rPr>
        <w:t>убежище в България</w:t>
      </w:r>
      <w:r w:rsidR="001327D3">
        <w:rPr>
          <w:lang w:val="bg-BG"/>
        </w:rPr>
        <w:t>.</w:t>
      </w:r>
    </w:p>
    <w:p w14:paraId="1286B573" w14:textId="36345DF2" w:rsidR="00C77DAF" w:rsidRPr="00C77DAF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77DAF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77DAF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77DAF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77DAF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77DAF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C77DAF">
        <w:rPr>
          <w:noProof/>
          <w:lang w:val="bg-BG"/>
        </w:rPr>
        <w:t>3</w:t>
      </w:r>
      <w:r>
        <w:rPr>
          <w:noProof/>
        </w:rPr>
        <w:fldChar w:fldCharType="end"/>
      </w:r>
      <w:r w:rsidR="004034DA" w:rsidRPr="00C77DAF">
        <w:rPr>
          <w:lang w:val="bg-BG"/>
        </w:rPr>
        <w:t>.</w:t>
      </w:r>
      <w:r w:rsidR="004034DA" w:rsidRPr="00936A08">
        <w:t>  </w:t>
      </w:r>
      <w:r w:rsidR="00C77DAF" w:rsidRPr="00C77DAF">
        <w:rPr>
          <w:lang w:val="bg-BG"/>
        </w:rPr>
        <w:t xml:space="preserve">Освен това на 24 февруари 2016 г. и 8 март 2016 г. жалбоподателят </w:t>
      </w:r>
      <w:r w:rsidR="00C77DAF">
        <w:rPr>
          <w:lang w:val="bg-BG"/>
        </w:rPr>
        <w:t>подава молба за</w:t>
      </w:r>
      <w:r w:rsidR="00C77DAF" w:rsidRPr="00C77DAF">
        <w:rPr>
          <w:lang w:val="bg-BG"/>
        </w:rPr>
        <w:t xml:space="preserve"> </w:t>
      </w:r>
      <w:r w:rsidR="00C17BA5">
        <w:rPr>
          <w:lang w:val="bg-BG"/>
        </w:rPr>
        <w:t xml:space="preserve">предоставяне </w:t>
      </w:r>
      <w:r w:rsidR="00C77DAF" w:rsidRPr="00C77DAF">
        <w:rPr>
          <w:lang w:val="bg-BG"/>
        </w:rPr>
        <w:t xml:space="preserve">убежище и съответно за </w:t>
      </w:r>
      <w:r w:rsidR="00C17BA5">
        <w:rPr>
          <w:lang w:val="bg-BG"/>
        </w:rPr>
        <w:t xml:space="preserve">международна </w:t>
      </w:r>
      <w:r w:rsidR="00C77DAF" w:rsidRPr="00C77DAF">
        <w:rPr>
          <w:lang w:val="bg-BG"/>
        </w:rPr>
        <w:t xml:space="preserve">закрила </w:t>
      </w:r>
      <w:r w:rsidR="00FB6138">
        <w:rPr>
          <w:lang w:val="bg-BG"/>
        </w:rPr>
        <w:t>до</w:t>
      </w:r>
      <w:r w:rsidR="00C77DAF" w:rsidRPr="00C77DAF">
        <w:rPr>
          <w:lang w:val="bg-BG"/>
        </w:rPr>
        <w:t xml:space="preserve"> компетентните български органи, а именно Президента на Републиката и </w:t>
      </w:r>
      <w:r w:rsidR="00C17BA5">
        <w:rPr>
          <w:lang w:val="bg-BG"/>
        </w:rPr>
        <w:t>Държавна</w:t>
      </w:r>
      <w:r w:rsidR="00C77DAF" w:rsidRPr="00C77DAF">
        <w:rPr>
          <w:lang w:val="bg-BG"/>
        </w:rPr>
        <w:t xml:space="preserve"> агенция за бежанците. В тези </w:t>
      </w:r>
      <w:r w:rsidR="00C77DAF">
        <w:rPr>
          <w:lang w:val="bg-BG"/>
        </w:rPr>
        <w:t>молби</w:t>
      </w:r>
      <w:r w:rsidR="00C77DAF" w:rsidRPr="00C77DAF">
        <w:rPr>
          <w:lang w:val="bg-BG"/>
        </w:rPr>
        <w:t xml:space="preserve"> жалбоподателят се позовава на страховете си</w:t>
      </w:r>
      <w:r w:rsidR="00FB6138">
        <w:rPr>
          <w:lang w:val="bg-BG"/>
        </w:rPr>
        <w:t>, че в Турция ще</w:t>
      </w:r>
      <w:r w:rsidR="00C77DAF" w:rsidRPr="00C77DAF">
        <w:rPr>
          <w:lang w:val="bg-BG"/>
        </w:rPr>
        <w:t xml:space="preserve"> бъде подложен на </w:t>
      </w:r>
      <w:r w:rsidR="00C77DAF">
        <w:rPr>
          <w:lang w:val="bg-BG"/>
        </w:rPr>
        <w:t>лошо отношение</w:t>
      </w:r>
      <w:r w:rsidR="00C77DAF" w:rsidRPr="00C77DAF">
        <w:rPr>
          <w:lang w:val="bg-BG"/>
        </w:rPr>
        <w:t xml:space="preserve"> поради преследване</w:t>
      </w:r>
      <w:r w:rsidR="00C17BA5">
        <w:rPr>
          <w:lang w:val="bg-BG"/>
        </w:rPr>
        <w:t xml:space="preserve"> по политически причини</w:t>
      </w:r>
      <w:r w:rsidR="00C77DAF" w:rsidRPr="00C77DAF">
        <w:rPr>
          <w:lang w:val="bg-BG"/>
        </w:rPr>
        <w:t xml:space="preserve">. С писмо от 29 юли 2016 г., </w:t>
      </w:r>
      <w:r w:rsidR="00C77DAF">
        <w:rPr>
          <w:lang w:val="bg-BG"/>
        </w:rPr>
        <w:t>връчено</w:t>
      </w:r>
      <w:r w:rsidR="00C77DAF" w:rsidRPr="00C77DAF">
        <w:rPr>
          <w:lang w:val="bg-BG"/>
        </w:rPr>
        <w:t xml:space="preserve"> на жалбоподателя на 2 август 2016 г., администрацията на президента </w:t>
      </w:r>
      <w:r w:rsidR="00C17BA5">
        <w:rPr>
          <w:lang w:val="bg-BG"/>
        </w:rPr>
        <w:t>го</w:t>
      </w:r>
      <w:r w:rsidR="00C77DAF" w:rsidRPr="00C77DAF">
        <w:rPr>
          <w:lang w:val="bg-BG"/>
        </w:rPr>
        <w:t xml:space="preserve"> уведомява за решението на вицепрезидента </w:t>
      </w:r>
      <w:r w:rsidR="00C77DAF">
        <w:rPr>
          <w:lang w:val="bg-BG"/>
        </w:rPr>
        <w:t>да отхвърли молбата му за</w:t>
      </w:r>
      <w:r w:rsidR="00C77DAF" w:rsidRPr="00C77DAF">
        <w:rPr>
          <w:lang w:val="bg-BG"/>
        </w:rPr>
        <w:t xml:space="preserve"> убежище. Според документите, предоставени от </w:t>
      </w:r>
      <w:r w:rsidR="00C17BA5">
        <w:rPr>
          <w:lang w:val="bg-BG"/>
        </w:rPr>
        <w:t>п</w:t>
      </w:r>
      <w:r w:rsidR="00C77DAF" w:rsidRPr="00C77DAF">
        <w:rPr>
          <w:lang w:val="bg-BG"/>
        </w:rPr>
        <w:t xml:space="preserve">равителството по настоящото дело, жалбоподателят е оттеглил молбата си за </w:t>
      </w:r>
      <w:r w:rsidR="00C17BA5">
        <w:rPr>
          <w:lang w:val="bg-BG"/>
        </w:rPr>
        <w:t>международна</w:t>
      </w:r>
      <w:r w:rsidR="00C17BA5" w:rsidRPr="00C77DAF">
        <w:rPr>
          <w:lang w:val="bg-BG"/>
        </w:rPr>
        <w:t xml:space="preserve"> </w:t>
      </w:r>
      <w:r w:rsidR="00C77DAF" w:rsidRPr="00C77DAF">
        <w:rPr>
          <w:lang w:val="bg-BG"/>
        </w:rPr>
        <w:t xml:space="preserve">закрила по време на </w:t>
      </w:r>
      <w:r w:rsidR="00C77DAF">
        <w:rPr>
          <w:lang w:val="bg-BG"/>
        </w:rPr>
        <w:t>събеседване</w:t>
      </w:r>
      <w:r w:rsidR="00C77DAF" w:rsidRPr="00C77DAF">
        <w:rPr>
          <w:lang w:val="bg-BG"/>
        </w:rPr>
        <w:t xml:space="preserve">, проведено на неуточнена дата в края на април </w:t>
      </w:r>
      <w:r w:rsidR="00C77DAF" w:rsidRPr="00C77DAF">
        <w:rPr>
          <w:lang w:val="bg-BG"/>
        </w:rPr>
        <w:lastRenderedPageBreak/>
        <w:t xml:space="preserve">2016 г., с представител на </w:t>
      </w:r>
      <w:r w:rsidR="00C17BA5">
        <w:rPr>
          <w:lang w:val="bg-BG"/>
        </w:rPr>
        <w:t>Държавната</w:t>
      </w:r>
      <w:r w:rsidR="00C17BA5" w:rsidRPr="00C77DAF">
        <w:rPr>
          <w:lang w:val="bg-BG"/>
        </w:rPr>
        <w:t xml:space="preserve"> </w:t>
      </w:r>
      <w:r w:rsidR="00C77DAF" w:rsidRPr="00C77DAF">
        <w:rPr>
          <w:lang w:val="bg-BG"/>
        </w:rPr>
        <w:t>агенция за бежанците в присъствието на неговия адвокат</w:t>
      </w:r>
      <w:r w:rsidR="00C77DAF">
        <w:rPr>
          <w:lang w:val="bg-BG"/>
        </w:rPr>
        <w:t>.</w:t>
      </w:r>
    </w:p>
    <w:bookmarkStart w:id="2" w:name="Para4"/>
    <w:p w14:paraId="5BB4842D" w14:textId="41B83E4F" w:rsidR="00C77DAF" w:rsidRPr="00C77DAF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C77DAF">
        <w:rPr>
          <w:lang w:val="bg-BG"/>
        </w:rPr>
        <w:instrText xml:space="preserve"> </w:instrText>
      </w:r>
      <w:r w:rsidRPr="00936A08">
        <w:instrText>SEQ</w:instrText>
      </w:r>
      <w:r w:rsidRPr="00C77DAF">
        <w:rPr>
          <w:lang w:val="bg-BG"/>
        </w:rPr>
        <w:instrText xml:space="preserve"> </w:instrText>
      </w:r>
      <w:r w:rsidRPr="00936A08">
        <w:instrText>level</w:instrText>
      </w:r>
      <w:r w:rsidRPr="00C77DAF">
        <w:rPr>
          <w:lang w:val="bg-BG"/>
        </w:rPr>
        <w:instrText>0 \*</w:instrText>
      </w:r>
      <w:r w:rsidRPr="00936A08">
        <w:instrText>arabic</w:instrText>
      </w:r>
      <w:r w:rsidRPr="00C77DAF">
        <w:rPr>
          <w:lang w:val="bg-BG"/>
        </w:rPr>
        <w:instrText xml:space="preserve"> \* </w:instrText>
      </w:r>
      <w:r w:rsidRPr="00936A08">
        <w:instrText>MERGEFORMAT</w:instrText>
      </w:r>
      <w:r w:rsidRPr="00C77DAF">
        <w:rPr>
          <w:lang w:val="bg-BG"/>
        </w:rPr>
        <w:instrText xml:space="preserve"> </w:instrText>
      </w:r>
      <w:r w:rsidRPr="00936A08">
        <w:fldChar w:fldCharType="separate"/>
      </w:r>
      <w:r w:rsidR="00936A08" w:rsidRPr="00C77DAF">
        <w:rPr>
          <w:noProof/>
          <w:lang w:val="bg-BG"/>
        </w:rPr>
        <w:t>4</w:t>
      </w:r>
      <w:r w:rsidRPr="00936A08">
        <w:fldChar w:fldCharType="end"/>
      </w:r>
      <w:bookmarkEnd w:id="2"/>
      <w:r w:rsidRPr="00C77DAF">
        <w:rPr>
          <w:lang w:val="bg-BG"/>
        </w:rPr>
        <w:t>.</w:t>
      </w:r>
      <w:r w:rsidRPr="00936A08">
        <w:t>  </w:t>
      </w:r>
      <w:r w:rsidR="00C77DAF" w:rsidRPr="00C77DAF">
        <w:rPr>
          <w:lang w:val="bg-BG"/>
        </w:rPr>
        <w:t xml:space="preserve">На 10 август 2016 г. жалбоподателят е задържан от полицията, която установява, че </w:t>
      </w:r>
      <w:r w:rsidR="00C20C8C">
        <w:rPr>
          <w:lang w:val="bg-BG"/>
        </w:rPr>
        <w:t xml:space="preserve">той </w:t>
      </w:r>
      <w:r w:rsidR="00C77DAF" w:rsidRPr="00C77DAF">
        <w:rPr>
          <w:lang w:val="bg-BG"/>
        </w:rPr>
        <w:t xml:space="preserve">не притежава валидни документи за самоличност и разрешение за пребиваване в България. Предаден е на органите на </w:t>
      </w:r>
      <w:r w:rsidR="00C77DAF">
        <w:rPr>
          <w:lang w:val="bg-BG"/>
        </w:rPr>
        <w:t>С</w:t>
      </w:r>
      <w:r w:rsidR="00C77DAF" w:rsidRPr="00C77DAF">
        <w:rPr>
          <w:lang w:val="bg-BG"/>
        </w:rPr>
        <w:t xml:space="preserve">лужба </w:t>
      </w:r>
      <w:r w:rsidR="00C77DAF">
        <w:rPr>
          <w:lang w:val="bg-BG"/>
        </w:rPr>
        <w:t>„</w:t>
      </w:r>
      <w:r w:rsidR="00C77DAF" w:rsidRPr="00C77DAF">
        <w:rPr>
          <w:lang w:val="bg-BG"/>
        </w:rPr>
        <w:t>Миграция</w:t>
      </w:r>
      <w:r w:rsidR="00C77DAF">
        <w:rPr>
          <w:lang w:val="bg-BG"/>
        </w:rPr>
        <w:t>“</w:t>
      </w:r>
      <w:r w:rsidR="00C77DAF" w:rsidRPr="00C77DAF">
        <w:rPr>
          <w:lang w:val="bg-BG"/>
        </w:rPr>
        <w:t xml:space="preserve"> към </w:t>
      </w:r>
      <w:r w:rsidR="00C77DAF">
        <w:rPr>
          <w:lang w:val="bg-BG"/>
        </w:rPr>
        <w:t>Министерство на вътрешните работи</w:t>
      </w:r>
      <w:r w:rsidR="00C77DAF" w:rsidRPr="00C77DAF">
        <w:rPr>
          <w:lang w:val="bg-BG"/>
        </w:rPr>
        <w:t xml:space="preserve">. </w:t>
      </w:r>
      <w:r w:rsidR="00C77DAF">
        <w:rPr>
          <w:lang w:val="bg-BG"/>
        </w:rPr>
        <w:t>О</w:t>
      </w:r>
      <w:r w:rsidR="00C77DAF" w:rsidRPr="00C77DAF">
        <w:rPr>
          <w:lang w:val="bg-BG"/>
        </w:rPr>
        <w:t xml:space="preserve">ткаран </w:t>
      </w:r>
      <w:r w:rsidR="00C77DAF">
        <w:rPr>
          <w:lang w:val="bg-BG"/>
        </w:rPr>
        <w:t xml:space="preserve">е </w:t>
      </w:r>
      <w:r w:rsidR="00C77DAF" w:rsidRPr="00C77DAF">
        <w:rPr>
          <w:lang w:val="bg-BG"/>
        </w:rPr>
        <w:t xml:space="preserve">на граничния пункт с Турция в Капитан Андреево и </w:t>
      </w:r>
      <w:r w:rsidR="00C77DAF">
        <w:rPr>
          <w:lang w:val="bg-BG"/>
        </w:rPr>
        <w:t>на същата дата</w:t>
      </w:r>
      <w:r w:rsidR="00C77DAF" w:rsidRPr="00C77DAF">
        <w:rPr>
          <w:lang w:val="bg-BG"/>
        </w:rPr>
        <w:t xml:space="preserve"> е предаден на турските власти.</w:t>
      </w:r>
    </w:p>
    <w:bookmarkStart w:id="3" w:name="Para5"/>
    <w:p w14:paraId="6D1F90A1" w14:textId="23A33CAC" w:rsidR="00760068" w:rsidRPr="00760068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760068">
        <w:rPr>
          <w:lang w:val="bg-BG"/>
        </w:rPr>
        <w:instrText xml:space="preserve"> </w:instrText>
      </w:r>
      <w:r w:rsidRPr="00936A08">
        <w:instrText>SEQ</w:instrText>
      </w:r>
      <w:r w:rsidRPr="00760068">
        <w:rPr>
          <w:lang w:val="bg-BG"/>
        </w:rPr>
        <w:instrText xml:space="preserve"> </w:instrText>
      </w:r>
      <w:r w:rsidRPr="00936A08">
        <w:instrText>level</w:instrText>
      </w:r>
      <w:r w:rsidRPr="00760068">
        <w:rPr>
          <w:lang w:val="bg-BG"/>
        </w:rPr>
        <w:instrText>0 \*</w:instrText>
      </w:r>
      <w:r w:rsidRPr="00936A08">
        <w:instrText>arabic</w:instrText>
      </w:r>
      <w:r w:rsidRPr="00760068">
        <w:rPr>
          <w:lang w:val="bg-BG"/>
        </w:rPr>
        <w:instrText xml:space="preserve"> \* </w:instrText>
      </w:r>
      <w:r w:rsidRPr="00936A08">
        <w:instrText>MERGEFORMAT</w:instrText>
      </w:r>
      <w:r w:rsidRPr="00760068">
        <w:rPr>
          <w:lang w:val="bg-BG"/>
        </w:rPr>
        <w:instrText xml:space="preserve"> </w:instrText>
      </w:r>
      <w:r w:rsidRPr="00936A08">
        <w:fldChar w:fldCharType="separate"/>
      </w:r>
      <w:r w:rsidR="00936A08" w:rsidRPr="00760068">
        <w:rPr>
          <w:noProof/>
          <w:lang w:val="bg-BG"/>
        </w:rPr>
        <w:t>5</w:t>
      </w:r>
      <w:r w:rsidRPr="00936A08">
        <w:fldChar w:fldCharType="end"/>
      </w:r>
      <w:bookmarkEnd w:id="3"/>
      <w:r w:rsidRPr="00760068">
        <w:rPr>
          <w:lang w:val="bg-BG"/>
        </w:rPr>
        <w:t>.</w:t>
      </w:r>
      <w:r w:rsidRPr="00936A08">
        <w:t>  </w:t>
      </w:r>
      <w:r w:rsidR="00760068" w:rsidRPr="00760068">
        <w:rPr>
          <w:lang w:val="bg-BG"/>
        </w:rPr>
        <w:t xml:space="preserve">След завръщането </w:t>
      </w:r>
      <w:r w:rsidR="00F90D6E">
        <w:rPr>
          <w:lang w:val="bg-BG"/>
        </w:rPr>
        <w:t>му</w:t>
      </w:r>
      <w:r w:rsidR="00760068" w:rsidRPr="00760068">
        <w:rPr>
          <w:lang w:val="bg-BG"/>
        </w:rPr>
        <w:t xml:space="preserve"> в Турция </w:t>
      </w:r>
      <w:r w:rsidR="00760068">
        <w:rPr>
          <w:lang w:val="bg-BG"/>
        </w:rPr>
        <w:t xml:space="preserve">на </w:t>
      </w:r>
      <w:r w:rsidR="00760068" w:rsidRPr="00760068">
        <w:rPr>
          <w:lang w:val="bg-BG"/>
        </w:rPr>
        <w:t>жалбоподателя</w:t>
      </w:r>
      <w:r w:rsidR="00760068">
        <w:rPr>
          <w:lang w:val="bg-BG"/>
        </w:rPr>
        <w:t xml:space="preserve"> е наложена мярка „временно задържане“</w:t>
      </w:r>
      <w:r w:rsidR="00760068" w:rsidRPr="00760068">
        <w:rPr>
          <w:lang w:val="bg-BG"/>
        </w:rPr>
        <w:t xml:space="preserve"> във връзка с </w:t>
      </w:r>
      <w:r w:rsidR="00005C47">
        <w:rPr>
          <w:lang w:val="bg-BG"/>
        </w:rPr>
        <w:t xml:space="preserve">воденото срещу него </w:t>
      </w:r>
      <w:r w:rsidR="00760068" w:rsidRPr="00760068">
        <w:rPr>
          <w:lang w:val="bg-BG"/>
        </w:rPr>
        <w:t xml:space="preserve">наказателно производство за ръководене на терористична организация и за пропаганда </w:t>
      </w:r>
      <w:r w:rsidR="00005C47">
        <w:rPr>
          <w:lang w:val="bg-BG"/>
        </w:rPr>
        <w:t xml:space="preserve">в полза на </w:t>
      </w:r>
      <w:r w:rsidR="00760068" w:rsidRPr="00760068">
        <w:rPr>
          <w:lang w:val="bg-BG"/>
        </w:rPr>
        <w:t xml:space="preserve">въоръжена терористична организация. </w:t>
      </w:r>
      <w:r w:rsidR="00760068">
        <w:rPr>
          <w:lang w:val="bg-BG"/>
        </w:rPr>
        <w:t>В о</w:t>
      </w:r>
      <w:r w:rsidR="00760068" w:rsidRPr="00760068">
        <w:rPr>
          <w:lang w:val="bg-BG"/>
        </w:rPr>
        <w:t xml:space="preserve">бвинителния акт, </w:t>
      </w:r>
      <w:r w:rsidR="00C20C8C">
        <w:rPr>
          <w:lang w:val="bg-BG"/>
        </w:rPr>
        <w:t>изготвен</w:t>
      </w:r>
      <w:r w:rsidR="00760068" w:rsidRPr="00760068">
        <w:rPr>
          <w:lang w:val="bg-BG"/>
        </w:rPr>
        <w:t xml:space="preserve"> от прокуратурата на 27 септември 2017 г., </w:t>
      </w:r>
      <w:r w:rsidR="00760068">
        <w:rPr>
          <w:lang w:val="bg-BG"/>
        </w:rPr>
        <w:t>се посочва</w:t>
      </w:r>
      <w:r w:rsidR="00760068" w:rsidRPr="00760068">
        <w:rPr>
          <w:lang w:val="bg-BG"/>
        </w:rPr>
        <w:t xml:space="preserve">, че това задържане е продължило от 10 август 2016 г. до 8 септември 2016 г. </w:t>
      </w:r>
      <w:r w:rsidR="00760068">
        <w:rPr>
          <w:lang w:val="bg-BG"/>
        </w:rPr>
        <w:t>Съгласно</w:t>
      </w:r>
      <w:r w:rsidR="00760068" w:rsidRPr="00760068">
        <w:rPr>
          <w:lang w:val="bg-BG"/>
        </w:rPr>
        <w:t xml:space="preserve"> същия акт </w:t>
      </w:r>
      <w:r w:rsidR="00005C47">
        <w:rPr>
          <w:lang w:val="bg-BG"/>
        </w:rPr>
        <w:t xml:space="preserve">обвиняеми </w:t>
      </w:r>
      <w:r w:rsidR="00760068" w:rsidRPr="00760068">
        <w:rPr>
          <w:lang w:val="bg-BG"/>
        </w:rPr>
        <w:t xml:space="preserve">по същото производство са още над двадесет </w:t>
      </w:r>
      <w:r w:rsidR="00760068">
        <w:rPr>
          <w:lang w:val="bg-BG"/>
        </w:rPr>
        <w:t>лица</w:t>
      </w:r>
      <w:r w:rsidR="00760068" w:rsidRPr="00760068">
        <w:rPr>
          <w:lang w:val="bg-BG"/>
        </w:rPr>
        <w:t xml:space="preserve">. Жалбоподателят твърди, че </w:t>
      </w:r>
      <w:r w:rsidR="00760068">
        <w:rPr>
          <w:lang w:val="bg-BG"/>
        </w:rPr>
        <w:t xml:space="preserve">в </w:t>
      </w:r>
      <w:r w:rsidR="00F90D6E">
        <w:rPr>
          <w:lang w:val="bg-BG"/>
        </w:rPr>
        <w:t xml:space="preserve">обвинителния </w:t>
      </w:r>
      <w:r w:rsidR="00760068">
        <w:rPr>
          <w:lang w:val="bg-BG"/>
        </w:rPr>
        <w:t xml:space="preserve">акт са посочени </w:t>
      </w:r>
      <w:r w:rsidR="00760068" w:rsidRPr="00760068">
        <w:rPr>
          <w:lang w:val="bg-BG"/>
        </w:rPr>
        <w:t xml:space="preserve">членове на </w:t>
      </w:r>
      <w:r w:rsidR="00760068">
        <w:rPr>
          <w:lang w:val="bg-BG"/>
        </w:rPr>
        <w:t>неговото семейство</w:t>
      </w:r>
      <w:r w:rsidR="00760068" w:rsidRPr="00760068">
        <w:rPr>
          <w:lang w:val="bg-BG"/>
        </w:rPr>
        <w:t>, адвокат</w:t>
      </w:r>
      <w:r w:rsidR="00005C47">
        <w:rPr>
          <w:lang w:val="bg-BG"/>
        </w:rPr>
        <w:t>а му</w:t>
      </w:r>
      <w:r w:rsidR="00760068" w:rsidRPr="00760068">
        <w:rPr>
          <w:lang w:val="bg-BG"/>
        </w:rPr>
        <w:t xml:space="preserve"> и колеги. </w:t>
      </w:r>
      <w:r w:rsidR="00760068">
        <w:rPr>
          <w:lang w:val="bg-BG"/>
        </w:rPr>
        <w:t>С</w:t>
      </w:r>
      <w:r w:rsidR="00760068" w:rsidRPr="00760068">
        <w:rPr>
          <w:lang w:val="bg-BG"/>
        </w:rPr>
        <w:t xml:space="preserve">лед тази </w:t>
      </w:r>
      <w:r w:rsidR="00760068">
        <w:rPr>
          <w:lang w:val="bg-BG"/>
        </w:rPr>
        <w:t>дата</w:t>
      </w:r>
      <w:r w:rsidR="00760068" w:rsidRPr="00760068">
        <w:rPr>
          <w:lang w:val="bg-BG"/>
        </w:rPr>
        <w:t xml:space="preserve"> </w:t>
      </w:r>
      <w:r w:rsidR="00760068">
        <w:rPr>
          <w:lang w:val="bg-BG"/>
        </w:rPr>
        <w:t>е</w:t>
      </w:r>
      <w:r w:rsidR="00760068" w:rsidRPr="00760068">
        <w:rPr>
          <w:lang w:val="bg-BG"/>
        </w:rPr>
        <w:t xml:space="preserve"> </w:t>
      </w:r>
      <w:r w:rsidR="00760068">
        <w:rPr>
          <w:lang w:val="bg-BG"/>
        </w:rPr>
        <w:t xml:space="preserve">задържан </w:t>
      </w:r>
      <w:r w:rsidR="00760068" w:rsidRPr="00760068">
        <w:rPr>
          <w:lang w:val="bg-BG"/>
        </w:rPr>
        <w:t xml:space="preserve">в затвора </w:t>
      </w:r>
      <w:proofErr w:type="spellStart"/>
      <w:r w:rsidR="00760068" w:rsidRPr="00760068">
        <w:rPr>
          <w:lang w:val="bg-BG"/>
        </w:rPr>
        <w:t>Силиври</w:t>
      </w:r>
      <w:proofErr w:type="spellEnd"/>
      <w:r w:rsidR="00760068" w:rsidRPr="00760068">
        <w:rPr>
          <w:lang w:val="bg-BG"/>
        </w:rPr>
        <w:t xml:space="preserve">, </w:t>
      </w:r>
      <w:r w:rsidR="00FB6138">
        <w:rPr>
          <w:lang w:val="bg-BG"/>
        </w:rPr>
        <w:t>в близост</w:t>
      </w:r>
      <w:r w:rsidR="00760068" w:rsidRPr="00760068">
        <w:rPr>
          <w:lang w:val="bg-BG"/>
        </w:rPr>
        <w:t xml:space="preserve"> до Истанбул</w:t>
      </w:r>
      <w:r w:rsidR="00760068">
        <w:rPr>
          <w:lang w:val="bg-BG"/>
        </w:rPr>
        <w:t>.</w:t>
      </w:r>
    </w:p>
    <w:bookmarkStart w:id="4" w:name="Para6"/>
    <w:p w14:paraId="294D438E" w14:textId="628DA752" w:rsidR="004034DA" w:rsidRPr="00760068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760068">
        <w:rPr>
          <w:lang w:val="bg-BG"/>
        </w:rPr>
        <w:instrText xml:space="preserve"> </w:instrText>
      </w:r>
      <w:r w:rsidRPr="00936A08">
        <w:instrText>SEQ</w:instrText>
      </w:r>
      <w:r w:rsidRPr="00760068">
        <w:rPr>
          <w:lang w:val="bg-BG"/>
        </w:rPr>
        <w:instrText xml:space="preserve"> </w:instrText>
      </w:r>
      <w:r w:rsidRPr="00936A08">
        <w:instrText>level</w:instrText>
      </w:r>
      <w:r w:rsidRPr="00760068">
        <w:rPr>
          <w:lang w:val="bg-BG"/>
        </w:rPr>
        <w:instrText>0 \*</w:instrText>
      </w:r>
      <w:r w:rsidRPr="00936A08">
        <w:instrText>arabic</w:instrText>
      </w:r>
      <w:r w:rsidRPr="00760068">
        <w:rPr>
          <w:lang w:val="bg-BG"/>
        </w:rPr>
        <w:instrText xml:space="preserve"> \* </w:instrText>
      </w:r>
      <w:r w:rsidRPr="00936A08">
        <w:instrText>MERGEFORMAT</w:instrText>
      </w:r>
      <w:r w:rsidRPr="00760068">
        <w:rPr>
          <w:lang w:val="bg-BG"/>
        </w:rPr>
        <w:instrText xml:space="preserve"> </w:instrText>
      </w:r>
      <w:r w:rsidRPr="00936A08">
        <w:fldChar w:fldCharType="separate"/>
      </w:r>
      <w:r w:rsidR="00936A08" w:rsidRPr="00760068">
        <w:rPr>
          <w:noProof/>
          <w:lang w:val="bg-BG"/>
        </w:rPr>
        <w:t>6</w:t>
      </w:r>
      <w:r w:rsidRPr="00936A08">
        <w:fldChar w:fldCharType="end"/>
      </w:r>
      <w:bookmarkEnd w:id="4"/>
      <w:r w:rsidRPr="00760068">
        <w:rPr>
          <w:lang w:val="bg-BG"/>
        </w:rPr>
        <w:t>.</w:t>
      </w:r>
      <w:r w:rsidRPr="00936A08">
        <w:t>  </w:t>
      </w:r>
      <w:r w:rsidR="00760068" w:rsidRPr="00760068">
        <w:rPr>
          <w:lang w:val="bg-BG"/>
        </w:rPr>
        <w:t>Решение на съда в Истанбул от 5 октомври 2018 г. свидетелства</w:t>
      </w:r>
      <w:r w:rsidR="00760068">
        <w:rPr>
          <w:lang w:val="bg-BG"/>
        </w:rPr>
        <w:t xml:space="preserve">, че към </w:t>
      </w:r>
      <w:r w:rsidR="00005C47">
        <w:rPr>
          <w:lang w:val="bg-BG"/>
        </w:rPr>
        <w:t>този момент</w:t>
      </w:r>
      <w:r w:rsidR="00005C47" w:rsidRPr="00760068">
        <w:rPr>
          <w:lang w:val="bg-BG"/>
        </w:rPr>
        <w:t xml:space="preserve"> </w:t>
      </w:r>
      <w:r w:rsidR="00760068" w:rsidRPr="00760068">
        <w:rPr>
          <w:lang w:val="bg-BG"/>
        </w:rPr>
        <w:t>жалбоподателя</w:t>
      </w:r>
      <w:r w:rsidR="00760068">
        <w:rPr>
          <w:lang w:val="bg-BG"/>
        </w:rPr>
        <w:t>т все още е задържан</w:t>
      </w:r>
      <w:r w:rsidRPr="00760068">
        <w:rPr>
          <w:lang w:val="bg-BG"/>
        </w:rPr>
        <w:t>.</w:t>
      </w:r>
    </w:p>
    <w:bookmarkStart w:id="5" w:name="Para7"/>
    <w:p w14:paraId="14257462" w14:textId="4324CC88" w:rsidR="004034DA" w:rsidRPr="00760068" w:rsidRDefault="004034DA" w:rsidP="00936A08">
      <w:pPr>
        <w:pStyle w:val="JuPara"/>
        <w:rPr>
          <w:lang w:val="bg-BG"/>
        </w:rPr>
      </w:pPr>
      <w:r w:rsidRPr="00936A08">
        <w:rPr>
          <w:rFonts w:ascii="Times New Roman" w:eastAsia="Times New Roman" w:hAnsi="Times New Roman" w:cs="Times New Roman"/>
        </w:rPr>
        <w:fldChar w:fldCharType="begin"/>
      </w:r>
      <w:r w:rsidRPr="00A97EEE">
        <w:rPr>
          <w:rFonts w:ascii="Times New Roman" w:eastAsia="Times New Roman" w:hAnsi="Times New Roman" w:cs="Times New Roman"/>
          <w:lang w:val="bg-BG"/>
        </w:rPr>
        <w:instrText xml:space="preserve"> </w:instrText>
      </w:r>
      <w:r w:rsidRPr="00936A08">
        <w:rPr>
          <w:rFonts w:ascii="Times New Roman" w:eastAsia="Times New Roman" w:hAnsi="Times New Roman" w:cs="Times New Roman"/>
        </w:rPr>
        <w:instrText>SEQ</w:instrText>
      </w:r>
      <w:r w:rsidRPr="00A97EEE">
        <w:rPr>
          <w:rFonts w:ascii="Times New Roman" w:eastAsia="Times New Roman" w:hAnsi="Times New Roman" w:cs="Times New Roman"/>
          <w:lang w:val="bg-BG"/>
        </w:rPr>
        <w:instrText xml:space="preserve"> </w:instrText>
      </w:r>
      <w:r w:rsidRPr="00936A08">
        <w:rPr>
          <w:rFonts w:ascii="Times New Roman" w:eastAsia="Times New Roman" w:hAnsi="Times New Roman" w:cs="Times New Roman"/>
        </w:rPr>
        <w:instrText>level</w:instrText>
      </w:r>
      <w:r w:rsidRPr="00A97EEE">
        <w:rPr>
          <w:rFonts w:ascii="Times New Roman" w:eastAsia="Times New Roman" w:hAnsi="Times New Roman" w:cs="Times New Roman"/>
          <w:lang w:val="bg-BG"/>
        </w:rPr>
        <w:instrText>0 \*</w:instrText>
      </w:r>
      <w:r w:rsidRPr="00936A08">
        <w:rPr>
          <w:rFonts w:ascii="Times New Roman" w:eastAsia="Times New Roman" w:hAnsi="Times New Roman" w:cs="Times New Roman"/>
        </w:rPr>
        <w:instrText>arabic</w:instrText>
      </w:r>
      <w:r w:rsidRPr="00A97EEE">
        <w:rPr>
          <w:rFonts w:ascii="Times New Roman" w:eastAsia="Times New Roman" w:hAnsi="Times New Roman" w:cs="Times New Roman"/>
          <w:lang w:val="bg-BG"/>
        </w:rPr>
        <w:instrText xml:space="preserve"> \* </w:instrText>
      </w:r>
      <w:r w:rsidRPr="00936A08">
        <w:rPr>
          <w:rFonts w:ascii="Times New Roman" w:eastAsia="Times New Roman" w:hAnsi="Times New Roman" w:cs="Times New Roman"/>
        </w:rPr>
        <w:instrText>MERGEFORMAT</w:instrText>
      </w:r>
      <w:r w:rsidRPr="00A97EEE">
        <w:rPr>
          <w:rFonts w:ascii="Times New Roman" w:eastAsia="Times New Roman" w:hAnsi="Times New Roman" w:cs="Times New Roman"/>
          <w:lang w:val="bg-BG"/>
        </w:rPr>
        <w:instrText xml:space="preserve"> </w:instrText>
      </w:r>
      <w:r w:rsidRPr="00936A08">
        <w:rPr>
          <w:rFonts w:ascii="Times New Roman" w:eastAsia="Times New Roman" w:hAnsi="Times New Roman" w:cs="Times New Roman"/>
        </w:rPr>
        <w:fldChar w:fldCharType="separate"/>
      </w:r>
      <w:r w:rsidR="00936A08" w:rsidRPr="00A97EEE">
        <w:rPr>
          <w:rFonts w:ascii="Times New Roman" w:eastAsia="Times New Roman" w:hAnsi="Times New Roman" w:cs="Times New Roman"/>
          <w:noProof/>
          <w:lang w:val="bg-BG"/>
        </w:rPr>
        <w:t>7</w:t>
      </w:r>
      <w:r w:rsidRPr="00936A08">
        <w:rPr>
          <w:rFonts w:ascii="Times New Roman" w:eastAsia="Times New Roman" w:hAnsi="Times New Roman" w:cs="Times New Roman"/>
        </w:rPr>
        <w:fldChar w:fldCharType="end"/>
      </w:r>
      <w:bookmarkEnd w:id="5"/>
      <w:r w:rsidRPr="00A97EEE">
        <w:rPr>
          <w:rFonts w:ascii="Times New Roman" w:eastAsia="Times New Roman" w:hAnsi="Times New Roman" w:cs="Times New Roman"/>
          <w:lang w:val="bg-BG"/>
        </w:rPr>
        <w:t>.</w:t>
      </w:r>
      <w:r w:rsidRPr="00936A08">
        <w:rPr>
          <w:rFonts w:ascii="Times New Roman" w:eastAsia="Times New Roman" w:hAnsi="Times New Roman" w:cs="Times New Roman"/>
        </w:rPr>
        <w:t>  </w:t>
      </w:r>
      <w:r w:rsidR="00832D62">
        <w:rPr>
          <w:rFonts w:ascii="Times New Roman" w:eastAsia="Times New Roman" w:hAnsi="Times New Roman" w:cs="Times New Roman"/>
          <w:lang w:val="bg-BG"/>
        </w:rPr>
        <w:t>Той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</w:t>
      </w:r>
      <w:r w:rsidR="00005C47">
        <w:rPr>
          <w:rFonts w:ascii="Times New Roman" w:eastAsia="Times New Roman" w:hAnsi="Times New Roman" w:cs="Times New Roman"/>
          <w:lang w:val="bg-BG"/>
        </w:rPr>
        <w:t>заявява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, че </w:t>
      </w:r>
      <w:r w:rsidR="00FB6138">
        <w:rPr>
          <w:rFonts w:ascii="Times New Roman" w:eastAsia="Times New Roman" w:hAnsi="Times New Roman" w:cs="Times New Roman"/>
          <w:lang w:val="bg-BG"/>
        </w:rPr>
        <w:t>по време на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престоя си в затвора е претърпял множество ограничения на свободите си, включително достъп до адвокат</w:t>
      </w:r>
      <w:r w:rsidR="00832D62">
        <w:rPr>
          <w:rFonts w:ascii="Times New Roman" w:eastAsia="Times New Roman" w:hAnsi="Times New Roman" w:cs="Times New Roman"/>
          <w:lang w:val="bg-BG"/>
        </w:rPr>
        <w:t>, както и че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е бил ангажиран с организирането на защитата си </w:t>
      </w:r>
      <w:r w:rsidR="00832D62">
        <w:rPr>
          <w:rFonts w:ascii="Times New Roman" w:eastAsia="Times New Roman" w:hAnsi="Times New Roman" w:cs="Times New Roman"/>
          <w:lang w:val="bg-BG"/>
        </w:rPr>
        <w:t>по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наказателното </w:t>
      </w:r>
      <w:r w:rsidR="00832D62">
        <w:rPr>
          <w:rFonts w:ascii="Times New Roman" w:eastAsia="Times New Roman" w:hAnsi="Times New Roman" w:cs="Times New Roman"/>
          <w:lang w:val="bg-BG"/>
        </w:rPr>
        <w:t>дело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в Турция. Представя жалбата си пред Съда благодарение на помощта на адвокат, който е успял да събере съответната информация </w:t>
      </w:r>
      <w:r w:rsidR="00760068">
        <w:rPr>
          <w:rFonts w:ascii="Times New Roman" w:eastAsia="Times New Roman" w:hAnsi="Times New Roman" w:cs="Times New Roman"/>
          <w:lang w:val="bg-BG"/>
        </w:rPr>
        <w:t>при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посещенията в затвора, </w:t>
      </w:r>
      <w:r w:rsidR="00832D62">
        <w:rPr>
          <w:rFonts w:ascii="Times New Roman" w:eastAsia="Times New Roman" w:hAnsi="Times New Roman" w:cs="Times New Roman"/>
          <w:lang w:val="bg-BG"/>
        </w:rPr>
        <w:t>състояли се</w:t>
      </w:r>
      <w:r w:rsidR="00760068" w:rsidRPr="00760068">
        <w:rPr>
          <w:rFonts w:ascii="Times New Roman" w:eastAsia="Times New Roman" w:hAnsi="Times New Roman" w:cs="Times New Roman"/>
          <w:lang w:val="bg-BG"/>
        </w:rPr>
        <w:t xml:space="preserve"> на неуточнени дати.</w:t>
      </w:r>
    </w:p>
    <w:p w14:paraId="7BEE8640" w14:textId="4A8A1325" w:rsidR="004034DA" w:rsidRPr="00936A08" w:rsidRDefault="001F2683" w:rsidP="00936A08">
      <w:pPr>
        <w:pStyle w:val="JuHHead"/>
        <w:keepNext w:val="0"/>
        <w:keepLines w:val="0"/>
        <w:numPr>
          <w:ilvl w:val="0"/>
          <w:numId w:val="21"/>
        </w:numPr>
        <w:ind w:left="360" w:hanging="360"/>
      </w:pPr>
      <w:r>
        <w:rPr>
          <w:caps w:val="0"/>
          <w:lang w:val="bg-BG"/>
        </w:rPr>
        <w:t>ПРЕЦЕНКАТА НА СЪДА</w:t>
      </w:r>
    </w:p>
    <w:p w14:paraId="08A13D5D" w14:textId="6E9770B2" w:rsidR="004034DA" w:rsidRPr="008466FD" w:rsidRDefault="004034DA" w:rsidP="00936A08">
      <w:pPr>
        <w:pStyle w:val="JuPara"/>
        <w:rPr>
          <w:bCs/>
          <w:lang w:val="bg-BG"/>
        </w:rPr>
      </w:pPr>
      <w:r w:rsidRPr="00936A08">
        <w:fldChar w:fldCharType="begin"/>
      </w:r>
      <w:r w:rsidRPr="00936A08">
        <w:instrText xml:space="preserve"> SEQ level0 \*arabic </w:instrText>
      </w:r>
      <w:r w:rsidRPr="00936A08">
        <w:fldChar w:fldCharType="separate"/>
      </w:r>
      <w:r w:rsidR="00936A08" w:rsidRPr="00936A08">
        <w:rPr>
          <w:noProof/>
        </w:rPr>
        <w:t>8</w:t>
      </w:r>
      <w:r w:rsidRPr="00936A08">
        <w:fldChar w:fldCharType="end"/>
      </w:r>
      <w:r w:rsidRPr="00936A08">
        <w:t>.  </w:t>
      </w:r>
      <w:bookmarkStart w:id="6" w:name="_Hlk85204311"/>
      <w:r w:rsidR="00B27204" w:rsidRPr="008466FD">
        <w:rPr>
          <w:lang w:val="bg-BG"/>
        </w:rPr>
        <w:t>На основание чл</w:t>
      </w:r>
      <w:r w:rsidR="000302CB">
        <w:rPr>
          <w:lang w:val="bg-BG"/>
        </w:rPr>
        <w:t>.</w:t>
      </w:r>
      <w:r w:rsidR="00B27204" w:rsidRPr="008466FD">
        <w:rPr>
          <w:lang w:val="bg-BG"/>
        </w:rPr>
        <w:t xml:space="preserve"> 3 и 13 жалбоподателят се оплаква</w:t>
      </w:r>
      <w:r w:rsidR="008466FD">
        <w:rPr>
          <w:lang w:val="bg-BG"/>
        </w:rPr>
        <w:t xml:space="preserve"> </w:t>
      </w:r>
      <w:r w:rsidR="00B27204" w:rsidRPr="008466FD">
        <w:rPr>
          <w:lang w:val="bg-BG"/>
        </w:rPr>
        <w:t xml:space="preserve">от една страна от лошите условия на задържане в България, а от друга страна от решенията на българските власти да го </w:t>
      </w:r>
      <w:r w:rsidR="000302CB">
        <w:rPr>
          <w:lang w:val="bg-BG"/>
        </w:rPr>
        <w:t>отведат до границата с държавата му по произход</w:t>
      </w:r>
      <w:r w:rsidR="00B27204" w:rsidRPr="008466FD">
        <w:rPr>
          <w:lang w:val="bg-BG"/>
        </w:rPr>
        <w:t>, като се имат предвид по-специално страховете му, че в Турция ще бъде жертва на лошо отношение и политическо преследване</w:t>
      </w:r>
      <w:r w:rsidRPr="008466FD">
        <w:rPr>
          <w:bCs/>
          <w:lang w:val="bg-BG"/>
        </w:rPr>
        <w:t>.</w:t>
      </w:r>
      <w:bookmarkEnd w:id="6"/>
    </w:p>
    <w:p w14:paraId="3E5D0855" w14:textId="75C622A4" w:rsidR="008466FD" w:rsidRPr="008466FD" w:rsidRDefault="004C71D3" w:rsidP="00936A08">
      <w:pPr>
        <w:pStyle w:val="JuPara"/>
        <w:rPr>
          <w:lang w:val="bg-BG"/>
        </w:rPr>
      </w:pPr>
      <w:r w:rsidRPr="008466FD">
        <w:rPr>
          <w:noProof/>
          <w:lang w:val="bg-BG"/>
        </w:rPr>
        <w:fldChar w:fldCharType="begin"/>
      </w:r>
      <w:r w:rsidRPr="008466FD">
        <w:rPr>
          <w:noProof/>
          <w:lang w:val="bg-BG"/>
        </w:rPr>
        <w:instrText xml:space="preserve"> SEQ level0 \*arabic \* MERGEFORMAT </w:instrText>
      </w:r>
      <w:r w:rsidRPr="008466FD">
        <w:rPr>
          <w:noProof/>
          <w:lang w:val="bg-BG"/>
        </w:rPr>
        <w:fldChar w:fldCharType="separate"/>
      </w:r>
      <w:r w:rsidR="00936A08" w:rsidRPr="008466FD">
        <w:rPr>
          <w:noProof/>
          <w:lang w:val="bg-BG"/>
        </w:rPr>
        <w:t>9</w:t>
      </w:r>
      <w:r w:rsidRPr="008466FD">
        <w:rPr>
          <w:noProof/>
          <w:lang w:val="bg-BG"/>
        </w:rPr>
        <w:fldChar w:fldCharType="end"/>
      </w:r>
      <w:r w:rsidR="004034DA" w:rsidRPr="008466FD">
        <w:rPr>
          <w:lang w:val="bg-BG"/>
        </w:rPr>
        <w:t>.  </w:t>
      </w:r>
      <w:bookmarkStart w:id="7" w:name="_Hlk85204350"/>
      <w:r w:rsidR="008466FD" w:rsidRPr="008466FD">
        <w:rPr>
          <w:lang w:val="bg-BG"/>
        </w:rPr>
        <w:t>Съдът подчертава, че правилата, посочени в чл</w:t>
      </w:r>
      <w:r w:rsidR="000302CB">
        <w:rPr>
          <w:lang w:val="bg-BG"/>
        </w:rPr>
        <w:t>.</w:t>
      </w:r>
      <w:r w:rsidR="008466FD" w:rsidRPr="008466FD">
        <w:rPr>
          <w:lang w:val="bg-BG"/>
        </w:rPr>
        <w:t xml:space="preserve"> 35 § 1 относно изчерпването на вътрешн</w:t>
      </w:r>
      <w:r w:rsidR="008466FD">
        <w:rPr>
          <w:lang w:val="bg-BG"/>
        </w:rPr>
        <w:t>оправн</w:t>
      </w:r>
      <w:r w:rsidR="008466FD" w:rsidRPr="008466FD">
        <w:rPr>
          <w:lang w:val="bg-BG"/>
        </w:rPr>
        <w:t>ите средства за защита и шестмесечния срок са тясно свързани (</w:t>
      </w:r>
      <w:proofErr w:type="spellStart"/>
      <w:r w:rsidR="008466FD" w:rsidRPr="008466FD">
        <w:rPr>
          <w:i/>
          <w:iCs/>
          <w:lang w:val="bg-BG"/>
        </w:rPr>
        <w:t>Jeronovičs</w:t>
      </w:r>
      <w:proofErr w:type="spellEnd"/>
      <w:r w:rsidR="008466FD" w:rsidRPr="008466FD">
        <w:rPr>
          <w:i/>
          <w:iCs/>
          <w:lang w:val="bg-BG"/>
        </w:rPr>
        <w:t xml:space="preserve"> срещу Латвия</w:t>
      </w:r>
      <w:r w:rsidR="008466FD" w:rsidRPr="008466FD">
        <w:rPr>
          <w:lang w:val="bg-BG"/>
        </w:rPr>
        <w:t xml:space="preserve"> [</w:t>
      </w:r>
      <w:r w:rsidR="008466FD">
        <w:rPr>
          <w:lang w:val="bg-BG"/>
        </w:rPr>
        <w:t>Голяма Камара</w:t>
      </w:r>
      <w:r w:rsidR="008466FD" w:rsidRPr="008466FD">
        <w:rPr>
          <w:lang w:val="bg-BG"/>
        </w:rPr>
        <w:t xml:space="preserve">], № 44898/10, § 75, ЕСПЧ 2016 г.). </w:t>
      </w:r>
      <w:r w:rsidR="008466FD" w:rsidRPr="00974E2B">
        <w:rPr>
          <w:lang w:val="bg-BG"/>
        </w:rPr>
        <w:t xml:space="preserve">Когато </w:t>
      </w:r>
      <w:r w:rsidR="007978BB">
        <w:rPr>
          <w:lang w:val="bg-BG"/>
        </w:rPr>
        <w:t>изначално</w:t>
      </w:r>
      <w:r w:rsidR="008466FD" w:rsidRPr="00974E2B">
        <w:rPr>
          <w:lang w:val="bg-BG"/>
        </w:rPr>
        <w:t xml:space="preserve"> е ясно, че жалбоподателят не е разполагал с ефективно средство за защита, шестмесечният срок започва да тече от датата на действията или мерките, от които се оплаква, или от датата, на която засегнатото лице </w:t>
      </w:r>
      <w:r w:rsidR="008466FD" w:rsidRPr="00974E2B">
        <w:rPr>
          <w:lang w:val="bg-BG"/>
        </w:rPr>
        <w:lastRenderedPageBreak/>
        <w:t xml:space="preserve">е узнало за тях или </w:t>
      </w:r>
      <w:r w:rsidR="00313816">
        <w:rPr>
          <w:lang w:val="bg-BG"/>
        </w:rPr>
        <w:t xml:space="preserve">за него </w:t>
      </w:r>
      <w:r w:rsidR="000302CB">
        <w:rPr>
          <w:lang w:val="bg-BG"/>
        </w:rPr>
        <w:t xml:space="preserve">са произтекли </w:t>
      </w:r>
      <w:r w:rsidR="008466FD" w:rsidRPr="00974E2B">
        <w:rPr>
          <w:lang w:val="bg-BG"/>
        </w:rPr>
        <w:t>последиците или вредите от тях (</w:t>
      </w:r>
      <w:proofErr w:type="spellStart"/>
      <w:r w:rsidR="008466FD" w:rsidRPr="00974E2B">
        <w:rPr>
          <w:i/>
          <w:lang w:val="bg-BG"/>
        </w:rPr>
        <w:t>Dennis</w:t>
      </w:r>
      <w:proofErr w:type="spellEnd"/>
      <w:r w:rsidR="008466FD" w:rsidRPr="00974E2B">
        <w:rPr>
          <w:i/>
          <w:lang w:val="bg-BG"/>
        </w:rPr>
        <w:t xml:space="preserve"> и други срещу Обединеното кралство</w:t>
      </w:r>
      <w:r w:rsidR="008466FD" w:rsidRPr="00974E2B">
        <w:rPr>
          <w:lang w:val="bg-BG"/>
        </w:rPr>
        <w:t xml:space="preserve"> (решение), № 76573/01, 2 юли 2002 г.)</w:t>
      </w:r>
    </w:p>
    <w:bookmarkEnd w:id="7"/>
    <w:p w14:paraId="1E3761A1" w14:textId="0A981865" w:rsidR="008466FD" w:rsidRPr="00974E2B" w:rsidRDefault="004034DA" w:rsidP="008466FD">
      <w:pPr>
        <w:pStyle w:val="JuPara"/>
        <w:rPr>
          <w:rFonts w:cs="Times New Roman"/>
          <w:lang w:val="bg-BG"/>
        </w:rPr>
      </w:pPr>
      <w:r w:rsidRPr="00936A08">
        <w:fldChar w:fldCharType="begin"/>
      </w:r>
      <w:r w:rsidRPr="008466FD">
        <w:rPr>
          <w:lang w:val="bg-BG"/>
        </w:rPr>
        <w:instrText xml:space="preserve"> </w:instrText>
      </w:r>
      <w:r w:rsidRPr="00936A08">
        <w:instrText>SEQ</w:instrText>
      </w:r>
      <w:r w:rsidRPr="008466FD">
        <w:rPr>
          <w:lang w:val="bg-BG"/>
        </w:rPr>
        <w:instrText xml:space="preserve"> </w:instrText>
      </w:r>
      <w:r w:rsidRPr="00936A08">
        <w:instrText>level</w:instrText>
      </w:r>
      <w:r w:rsidRPr="008466FD">
        <w:rPr>
          <w:lang w:val="bg-BG"/>
        </w:rPr>
        <w:instrText>0 \*</w:instrText>
      </w:r>
      <w:r w:rsidRPr="00936A08">
        <w:instrText>arabic</w:instrText>
      </w:r>
      <w:r w:rsidRPr="008466FD">
        <w:rPr>
          <w:lang w:val="bg-BG"/>
        </w:rPr>
        <w:instrText xml:space="preserve"> \* </w:instrText>
      </w:r>
      <w:r w:rsidRPr="00936A08">
        <w:instrText>MERGEFORMAT</w:instrText>
      </w:r>
      <w:r w:rsidRPr="008466FD">
        <w:rPr>
          <w:lang w:val="bg-BG"/>
        </w:rPr>
        <w:instrText xml:space="preserve"> </w:instrText>
      </w:r>
      <w:r w:rsidRPr="00936A08">
        <w:fldChar w:fldCharType="separate"/>
      </w:r>
      <w:r w:rsidR="00936A08" w:rsidRPr="008466FD">
        <w:rPr>
          <w:noProof/>
          <w:lang w:val="bg-BG"/>
        </w:rPr>
        <w:t>10</w:t>
      </w:r>
      <w:r w:rsidRPr="00936A08">
        <w:fldChar w:fldCharType="end"/>
      </w:r>
      <w:r w:rsidRPr="008466FD">
        <w:rPr>
          <w:lang w:val="bg-BG"/>
        </w:rPr>
        <w:t>.</w:t>
      </w:r>
      <w:r w:rsidRPr="00936A08">
        <w:t>  </w:t>
      </w:r>
      <w:r w:rsidR="008466FD" w:rsidRPr="00974E2B">
        <w:rPr>
          <w:lang w:val="bg-BG"/>
        </w:rPr>
        <w:t>Приложимите общи принципи относно шестмесечния срок за подаване на жалба, посочен в чл</w:t>
      </w:r>
      <w:r w:rsidR="00CA705F">
        <w:rPr>
          <w:lang w:val="bg-BG"/>
        </w:rPr>
        <w:t>.</w:t>
      </w:r>
      <w:r w:rsidR="008466FD" w:rsidRPr="00974E2B">
        <w:rPr>
          <w:lang w:val="bg-BG"/>
        </w:rPr>
        <w:t xml:space="preserve"> 35 § 1, са </w:t>
      </w:r>
      <w:r w:rsidR="00CA705F">
        <w:rPr>
          <w:lang w:val="bg-BG"/>
        </w:rPr>
        <w:t>посочени</w:t>
      </w:r>
      <w:r w:rsidR="00CA705F" w:rsidRPr="00974E2B">
        <w:rPr>
          <w:lang w:val="bg-BG"/>
        </w:rPr>
        <w:t xml:space="preserve"> </w:t>
      </w:r>
      <w:r w:rsidR="008466FD" w:rsidRPr="00974E2B">
        <w:rPr>
          <w:lang w:val="bg-BG"/>
        </w:rPr>
        <w:t xml:space="preserve">например в следните решения: </w:t>
      </w:r>
      <w:proofErr w:type="spellStart"/>
      <w:r w:rsidR="008466FD" w:rsidRPr="00974E2B">
        <w:rPr>
          <w:i/>
          <w:iCs/>
          <w:lang w:val="bg-BG"/>
        </w:rPr>
        <w:t>Sabri</w:t>
      </w:r>
      <w:proofErr w:type="spellEnd"/>
      <w:r w:rsidR="008466FD" w:rsidRPr="00974E2B">
        <w:rPr>
          <w:i/>
          <w:iCs/>
          <w:lang w:val="bg-BG"/>
        </w:rPr>
        <w:t xml:space="preserve"> </w:t>
      </w:r>
      <w:proofErr w:type="spellStart"/>
      <w:r w:rsidR="008466FD" w:rsidRPr="00974E2B">
        <w:rPr>
          <w:i/>
          <w:iCs/>
          <w:lang w:val="bg-BG"/>
        </w:rPr>
        <w:t>Güneş</w:t>
      </w:r>
      <w:proofErr w:type="spellEnd"/>
      <w:r w:rsidR="008466FD" w:rsidRPr="00974E2B">
        <w:rPr>
          <w:i/>
          <w:iCs/>
          <w:lang w:val="bg-BG"/>
        </w:rPr>
        <w:t xml:space="preserve"> срещу Турция</w:t>
      </w:r>
      <w:r w:rsidR="008466FD" w:rsidRPr="00974E2B">
        <w:rPr>
          <w:lang w:val="bg-BG"/>
        </w:rPr>
        <w:t xml:space="preserve"> [Голяма Камара] (№ 27396/06, § 44, 29 юни 2012 г.); и </w:t>
      </w:r>
      <w:proofErr w:type="spellStart"/>
      <w:r w:rsidR="008466FD" w:rsidRPr="00974E2B">
        <w:rPr>
          <w:rFonts w:cs="Times New Roman"/>
          <w:i/>
          <w:lang w:val="bg-BG"/>
        </w:rPr>
        <w:t>Ilias</w:t>
      </w:r>
      <w:proofErr w:type="spellEnd"/>
      <w:r w:rsidR="008466FD" w:rsidRPr="00974E2B">
        <w:rPr>
          <w:rFonts w:cs="Times New Roman"/>
          <w:i/>
          <w:lang w:val="bg-BG"/>
        </w:rPr>
        <w:t xml:space="preserve"> </w:t>
      </w:r>
      <w:proofErr w:type="spellStart"/>
      <w:r w:rsidR="008466FD" w:rsidRPr="00974E2B">
        <w:rPr>
          <w:rFonts w:cs="Times New Roman"/>
          <w:i/>
          <w:lang w:val="bg-BG"/>
        </w:rPr>
        <w:t>et</w:t>
      </w:r>
      <w:proofErr w:type="spellEnd"/>
      <w:r w:rsidR="008466FD" w:rsidRPr="00974E2B">
        <w:rPr>
          <w:rFonts w:cs="Times New Roman"/>
          <w:i/>
          <w:lang w:val="bg-BG"/>
        </w:rPr>
        <w:t xml:space="preserve"> </w:t>
      </w:r>
      <w:proofErr w:type="spellStart"/>
      <w:r w:rsidR="008466FD" w:rsidRPr="00974E2B">
        <w:rPr>
          <w:rFonts w:cs="Times New Roman"/>
          <w:i/>
          <w:lang w:val="bg-BG"/>
        </w:rPr>
        <w:t>Ahmed</w:t>
      </w:r>
      <w:proofErr w:type="spellEnd"/>
      <w:r w:rsidR="008466FD" w:rsidRPr="00974E2B">
        <w:rPr>
          <w:rFonts w:cs="Times New Roman"/>
          <w:i/>
          <w:lang w:val="bg-BG"/>
        </w:rPr>
        <w:t xml:space="preserve"> </w:t>
      </w:r>
      <w:r w:rsidR="008466FD" w:rsidRPr="00974E2B">
        <w:rPr>
          <w:i/>
          <w:lang w:val="bg-BG"/>
        </w:rPr>
        <w:t>срещу Унгария</w:t>
      </w:r>
      <w:r w:rsidR="008466FD" w:rsidRPr="00974E2B">
        <w:rPr>
          <w:lang w:val="bg-BG"/>
        </w:rPr>
        <w:t xml:space="preserve"> [Голяма Камара] (№ 47287/15, § 81, 21 ноември 2019 г.)</w:t>
      </w:r>
      <w:r w:rsidR="008466FD" w:rsidRPr="00974E2B">
        <w:rPr>
          <w:rFonts w:cs="Times New Roman"/>
          <w:lang w:val="bg-BG"/>
        </w:rPr>
        <w:t>.</w:t>
      </w:r>
    </w:p>
    <w:p w14:paraId="41D74C4E" w14:textId="0711E3BD" w:rsidR="008466FD" w:rsidRDefault="004034DA" w:rsidP="00936A08">
      <w:pPr>
        <w:pStyle w:val="JuPara"/>
        <w:rPr>
          <w:rFonts w:cs="Times New Roman"/>
          <w:lang w:val="bg-BG"/>
        </w:rPr>
      </w:pPr>
      <w:r w:rsidRPr="00936A08">
        <w:rPr>
          <w:rFonts w:cs="Times New Roman"/>
        </w:rPr>
        <w:fldChar w:fldCharType="begin"/>
      </w:r>
      <w:r w:rsidRPr="008466FD">
        <w:rPr>
          <w:rFonts w:cs="Times New Roman"/>
          <w:lang w:val="bg-BG"/>
        </w:rPr>
        <w:instrText xml:space="preserve"> </w:instrText>
      </w:r>
      <w:r w:rsidRPr="00936A08">
        <w:rPr>
          <w:rFonts w:cs="Times New Roman"/>
        </w:rPr>
        <w:instrText>SEQ</w:instrText>
      </w:r>
      <w:r w:rsidRPr="008466FD">
        <w:rPr>
          <w:rFonts w:cs="Times New Roman"/>
          <w:lang w:val="bg-BG"/>
        </w:rPr>
        <w:instrText xml:space="preserve"> </w:instrText>
      </w:r>
      <w:r w:rsidRPr="00936A08">
        <w:rPr>
          <w:rFonts w:cs="Times New Roman"/>
        </w:rPr>
        <w:instrText>level</w:instrText>
      </w:r>
      <w:r w:rsidRPr="008466FD">
        <w:rPr>
          <w:rFonts w:cs="Times New Roman"/>
          <w:lang w:val="bg-BG"/>
        </w:rPr>
        <w:instrText>0 \*</w:instrText>
      </w:r>
      <w:r w:rsidRPr="00936A08">
        <w:rPr>
          <w:rFonts w:cs="Times New Roman"/>
        </w:rPr>
        <w:instrText>arabic</w:instrText>
      </w:r>
      <w:r w:rsidRPr="008466FD">
        <w:rPr>
          <w:rFonts w:cs="Times New Roman"/>
          <w:lang w:val="bg-BG"/>
        </w:rPr>
        <w:instrText xml:space="preserve"> \* </w:instrText>
      </w:r>
      <w:r w:rsidRPr="00936A08">
        <w:rPr>
          <w:rFonts w:cs="Times New Roman"/>
        </w:rPr>
        <w:instrText>MERGEFORMAT</w:instrText>
      </w:r>
      <w:r w:rsidRPr="008466FD">
        <w:rPr>
          <w:rFonts w:cs="Times New Roman"/>
          <w:lang w:val="bg-BG"/>
        </w:rPr>
        <w:instrText xml:space="preserve"> </w:instrText>
      </w:r>
      <w:r w:rsidRPr="00936A08">
        <w:rPr>
          <w:rFonts w:cs="Times New Roman"/>
        </w:rPr>
        <w:fldChar w:fldCharType="separate"/>
      </w:r>
      <w:r w:rsidR="00936A08" w:rsidRPr="008466FD">
        <w:rPr>
          <w:rFonts w:cs="Times New Roman"/>
          <w:noProof/>
          <w:lang w:val="bg-BG"/>
        </w:rPr>
        <w:t>11</w:t>
      </w:r>
      <w:r w:rsidRPr="00936A08">
        <w:rPr>
          <w:rFonts w:cs="Times New Roman"/>
        </w:rPr>
        <w:fldChar w:fldCharType="end"/>
      </w:r>
      <w:r w:rsidRPr="008466FD">
        <w:rPr>
          <w:rFonts w:cs="Times New Roman"/>
          <w:lang w:val="bg-BG"/>
        </w:rPr>
        <w:t>.</w:t>
      </w:r>
      <w:r w:rsidRPr="00936A08">
        <w:rPr>
          <w:rFonts w:cs="Times New Roman"/>
        </w:rPr>
        <w:t>  </w:t>
      </w:r>
      <w:r w:rsidR="008466FD" w:rsidRPr="00974E2B">
        <w:rPr>
          <w:rFonts w:cs="Times New Roman"/>
          <w:lang w:val="bg-BG"/>
        </w:rPr>
        <w:t xml:space="preserve">В конкретния случай Съдът отбелязва, че </w:t>
      </w:r>
      <w:bookmarkStart w:id="8" w:name="_Hlk97124971"/>
      <w:r w:rsidR="008466FD" w:rsidRPr="00974E2B">
        <w:rPr>
          <w:rFonts w:cs="Times New Roman"/>
          <w:lang w:val="bg-BG"/>
        </w:rPr>
        <w:t xml:space="preserve">между страните не </w:t>
      </w:r>
      <w:r w:rsidR="005239C5">
        <w:rPr>
          <w:rFonts w:cs="Times New Roman"/>
          <w:lang w:val="bg-BG"/>
        </w:rPr>
        <w:t>се спори</w:t>
      </w:r>
      <w:r w:rsidR="008466FD" w:rsidRPr="00974E2B">
        <w:rPr>
          <w:rFonts w:cs="Times New Roman"/>
          <w:lang w:val="bg-BG"/>
        </w:rPr>
        <w:t xml:space="preserve">, че </w:t>
      </w:r>
      <w:bookmarkEnd w:id="8"/>
      <w:r w:rsidR="008466FD" w:rsidRPr="00974E2B">
        <w:rPr>
          <w:rFonts w:cs="Times New Roman"/>
          <w:lang w:val="bg-BG"/>
        </w:rPr>
        <w:t xml:space="preserve">жалбоподателят не е </w:t>
      </w:r>
      <w:r w:rsidR="00261841">
        <w:rPr>
          <w:rFonts w:cs="Times New Roman"/>
          <w:lang w:val="bg-BG"/>
        </w:rPr>
        <w:t>използвал</w:t>
      </w:r>
      <w:r w:rsidR="002B665F">
        <w:rPr>
          <w:rFonts w:cs="Times New Roman"/>
          <w:lang w:val="bg-BG"/>
        </w:rPr>
        <w:t xml:space="preserve"> </w:t>
      </w:r>
      <w:r w:rsidR="005239C5">
        <w:rPr>
          <w:rFonts w:cs="Times New Roman"/>
          <w:lang w:val="bg-BG"/>
        </w:rPr>
        <w:t>вътрешноправн</w:t>
      </w:r>
      <w:r w:rsidR="00664F77">
        <w:rPr>
          <w:rFonts w:cs="Times New Roman"/>
          <w:lang w:val="bg-BG"/>
        </w:rPr>
        <w:t>и</w:t>
      </w:r>
      <w:r w:rsidR="005239C5">
        <w:rPr>
          <w:rFonts w:cs="Times New Roman"/>
          <w:lang w:val="bg-BG"/>
        </w:rPr>
        <w:t xml:space="preserve"> </w:t>
      </w:r>
      <w:r w:rsidR="008466FD" w:rsidRPr="00974E2B">
        <w:rPr>
          <w:rFonts w:cs="Times New Roman"/>
          <w:lang w:val="bg-BG"/>
        </w:rPr>
        <w:t>средств</w:t>
      </w:r>
      <w:r w:rsidR="00664F77">
        <w:rPr>
          <w:rFonts w:cs="Times New Roman"/>
          <w:lang w:val="bg-BG"/>
        </w:rPr>
        <w:t>а</w:t>
      </w:r>
      <w:r w:rsidR="008466FD" w:rsidRPr="00974E2B">
        <w:rPr>
          <w:rFonts w:cs="Times New Roman"/>
          <w:lang w:val="bg-BG"/>
        </w:rPr>
        <w:t xml:space="preserve"> за защита пред българските власти</w:t>
      </w:r>
      <w:r w:rsidR="008466FD">
        <w:rPr>
          <w:rFonts w:cs="Times New Roman"/>
          <w:lang w:val="bg-BG"/>
        </w:rPr>
        <w:t>.</w:t>
      </w:r>
    </w:p>
    <w:p w14:paraId="0E98AF8B" w14:textId="32B21C1D" w:rsidR="00C201D9" w:rsidRPr="00B975C3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201D9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201D9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201D9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201D9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201D9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C201D9">
        <w:rPr>
          <w:noProof/>
          <w:lang w:val="bg-BG"/>
        </w:rPr>
        <w:t>12</w:t>
      </w:r>
      <w:r>
        <w:rPr>
          <w:noProof/>
        </w:rPr>
        <w:fldChar w:fldCharType="end"/>
      </w:r>
      <w:r w:rsidR="004034DA" w:rsidRPr="00C201D9">
        <w:rPr>
          <w:lang w:val="bg-BG"/>
        </w:rPr>
        <w:t>.</w:t>
      </w:r>
      <w:r w:rsidR="004034DA" w:rsidRPr="00936A08">
        <w:t>  </w:t>
      </w:r>
      <w:r w:rsidR="00C201D9" w:rsidRPr="00C201D9">
        <w:rPr>
          <w:lang w:val="bg-BG"/>
        </w:rPr>
        <w:t xml:space="preserve">Съдът </w:t>
      </w:r>
      <w:r w:rsidR="00664F77">
        <w:rPr>
          <w:lang w:val="bg-BG"/>
        </w:rPr>
        <w:t>посочва</w:t>
      </w:r>
      <w:r w:rsidR="00C201D9" w:rsidRPr="00C201D9">
        <w:rPr>
          <w:lang w:val="bg-BG"/>
        </w:rPr>
        <w:t xml:space="preserve">, че </w:t>
      </w:r>
      <w:r w:rsidR="00B975C3">
        <w:rPr>
          <w:lang w:val="bg-BG"/>
        </w:rPr>
        <w:t>п</w:t>
      </w:r>
      <w:r w:rsidR="00C201D9" w:rsidRPr="00C201D9">
        <w:rPr>
          <w:lang w:val="bg-BG"/>
        </w:rPr>
        <w:t xml:space="preserve">равителството повдига възражение за недопустимост на </w:t>
      </w:r>
      <w:r w:rsidR="00C201D9">
        <w:rPr>
          <w:lang w:val="bg-BG"/>
        </w:rPr>
        <w:t>оплакванията</w:t>
      </w:r>
      <w:r w:rsidR="00C201D9" w:rsidRPr="00C201D9">
        <w:rPr>
          <w:lang w:val="bg-BG"/>
        </w:rPr>
        <w:t xml:space="preserve">, </w:t>
      </w:r>
      <w:r w:rsidR="00C201D9">
        <w:rPr>
          <w:lang w:val="bg-BG"/>
        </w:rPr>
        <w:t>считайки</w:t>
      </w:r>
      <w:r w:rsidR="000B583E">
        <w:rPr>
          <w:lang w:val="bg-BG"/>
        </w:rPr>
        <w:t xml:space="preserve"> същите </w:t>
      </w:r>
      <w:r w:rsidR="00664F77">
        <w:rPr>
          <w:lang w:val="bg-BG"/>
        </w:rPr>
        <w:t>з</w:t>
      </w:r>
      <w:r w:rsidR="000B583E">
        <w:rPr>
          <w:lang w:val="bg-BG"/>
        </w:rPr>
        <w:t xml:space="preserve">а подадени </w:t>
      </w:r>
      <w:r w:rsidR="00B975C3">
        <w:rPr>
          <w:lang w:val="bg-BG"/>
        </w:rPr>
        <w:t xml:space="preserve">извън </w:t>
      </w:r>
      <w:r w:rsidR="000B583E">
        <w:rPr>
          <w:lang w:val="bg-BG"/>
        </w:rPr>
        <w:t>срок</w:t>
      </w:r>
      <w:r w:rsidR="00C201D9" w:rsidRPr="00C201D9">
        <w:rPr>
          <w:lang w:val="bg-BG"/>
        </w:rPr>
        <w:t xml:space="preserve">. Що се отнася на първо място до твърденията на жалбоподателя във връзка с условията на задържането му, </w:t>
      </w:r>
      <w:r w:rsidR="00B975C3">
        <w:rPr>
          <w:lang w:val="bg-BG"/>
        </w:rPr>
        <w:t>п</w:t>
      </w:r>
      <w:r w:rsidR="00C201D9" w:rsidRPr="00C201D9">
        <w:rPr>
          <w:lang w:val="bg-BG"/>
        </w:rPr>
        <w:t xml:space="preserve">равителството </w:t>
      </w:r>
      <w:r w:rsidR="00B975C3">
        <w:rPr>
          <w:lang w:val="bg-BG"/>
        </w:rPr>
        <w:t>сочи</w:t>
      </w:r>
      <w:r w:rsidR="00C201D9" w:rsidRPr="00C201D9">
        <w:rPr>
          <w:lang w:val="bg-BG"/>
        </w:rPr>
        <w:t xml:space="preserve">, че доколкото </w:t>
      </w:r>
      <w:r w:rsidR="00664F77">
        <w:rPr>
          <w:lang w:val="bg-BG"/>
        </w:rPr>
        <w:t>същият</w:t>
      </w:r>
      <w:r w:rsidR="00C201D9" w:rsidRPr="00C201D9">
        <w:rPr>
          <w:lang w:val="bg-BG"/>
        </w:rPr>
        <w:t xml:space="preserve"> не се е възползвал от възможността да търси </w:t>
      </w:r>
      <w:r w:rsidR="00664F77">
        <w:rPr>
          <w:lang w:val="bg-BG"/>
        </w:rPr>
        <w:t xml:space="preserve">присъждането на </w:t>
      </w:r>
      <w:r w:rsidR="00C201D9" w:rsidRPr="00C201D9">
        <w:rPr>
          <w:lang w:val="bg-BG"/>
        </w:rPr>
        <w:t xml:space="preserve">обезщетение от административните съдилища, </w:t>
      </w:r>
      <w:r w:rsidR="00B975C3">
        <w:rPr>
          <w:lang w:val="bg-BG"/>
        </w:rPr>
        <w:t>как</w:t>
      </w:r>
      <w:r w:rsidR="00664F77">
        <w:rPr>
          <w:lang w:val="bg-BG"/>
        </w:rPr>
        <w:t xml:space="preserve">ъвто иск </w:t>
      </w:r>
      <w:r w:rsidR="00C201D9" w:rsidRPr="00C201D9">
        <w:rPr>
          <w:lang w:val="bg-BG"/>
        </w:rPr>
        <w:t>българското законодателство</w:t>
      </w:r>
      <w:r w:rsidR="00664F77">
        <w:rPr>
          <w:lang w:val="bg-BG"/>
        </w:rPr>
        <w:t xml:space="preserve"> предвижда</w:t>
      </w:r>
      <w:r w:rsidR="00C201D9" w:rsidRPr="00C201D9">
        <w:rPr>
          <w:lang w:val="bg-BG"/>
        </w:rPr>
        <w:t xml:space="preserve">, </w:t>
      </w:r>
      <w:r w:rsidR="00664F77">
        <w:rPr>
          <w:lang w:val="bg-BG"/>
        </w:rPr>
        <w:t xml:space="preserve">то </w:t>
      </w:r>
      <w:r w:rsidR="00C201D9" w:rsidRPr="00C201D9">
        <w:rPr>
          <w:lang w:val="bg-BG"/>
        </w:rPr>
        <w:t xml:space="preserve">шестмесечният срок </w:t>
      </w:r>
      <w:r w:rsidR="00C201D9">
        <w:rPr>
          <w:lang w:val="bg-BG"/>
        </w:rPr>
        <w:t>следва</w:t>
      </w:r>
      <w:r w:rsidR="00C201D9" w:rsidRPr="00C201D9">
        <w:rPr>
          <w:lang w:val="bg-BG"/>
        </w:rPr>
        <w:t xml:space="preserve"> да се изчислява от датата на </w:t>
      </w:r>
      <w:r w:rsidR="00C201D9">
        <w:rPr>
          <w:lang w:val="bg-BG"/>
        </w:rPr>
        <w:t>неговото освобождаване</w:t>
      </w:r>
      <w:r w:rsidR="00C201D9" w:rsidRPr="00C201D9">
        <w:rPr>
          <w:lang w:val="bg-BG"/>
        </w:rPr>
        <w:t xml:space="preserve">. По отношение на оплакванията, свързани с </w:t>
      </w:r>
      <w:r w:rsidR="00B975C3">
        <w:rPr>
          <w:lang w:val="bg-BG"/>
        </w:rPr>
        <w:t>извеждането му до границата с</w:t>
      </w:r>
      <w:r w:rsidR="00B975C3" w:rsidRPr="00C201D9">
        <w:rPr>
          <w:lang w:val="bg-BG"/>
        </w:rPr>
        <w:t xml:space="preserve"> </w:t>
      </w:r>
      <w:r w:rsidR="00C201D9" w:rsidRPr="00C201D9">
        <w:rPr>
          <w:lang w:val="bg-BG"/>
        </w:rPr>
        <w:t xml:space="preserve">Турция, </w:t>
      </w:r>
      <w:r w:rsidR="00B975C3">
        <w:rPr>
          <w:lang w:val="bg-BG"/>
        </w:rPr>
        <w:t>п</w:t>
      </w:r>
      <w:r w:rsidR="00C201D9" w:rsidRPr="00C201D9">
        <w:rPr>
          <w:lang w:val="bg-BG"/>
        </w:rPr>
        <w:t xml:space="preserve">равителството счита, че шестмесечният </w:t>
      </w:r>
      <w:r w:rsidR="00C201D9">
        <w:rPr>
          <w:lang w:val="bg-BG"/>
        </w:rPr>
        <w:t>срок</w:t>
      </w:r>
      <w:r w:rsidR="00C201D9" w:rsidRPr="00C201D9">
        <w:rPr>
          <w:lang w:val="bg-BG"/>
        </w:rPr>
        <w:t xml:space="preserve"> </w:t>
      </w:r>
      <w:r w:rsidR="00C201D9">
        <w:rPr>
          <w:lang w:val="bg-BG"/>
        </w:rPr>
        <w:t>започва да тече</w:t>
      </w:r>
      <w:r w:rsidR="00C201D9" w:rsidRPr="00C201D9">
        <w:rPr>
          <w:lang w:val="bg-BG"/>
        </w:rPr>
        <w:t xml:space="preserve"> от датата на предаване</w:t>
      </w:r>
      <w:r w:rsidR="00664F77">
        <w:rPr>
          <w:lang w:val="bg-BG"/>
        </w:rPr>
        <w:t>то</w:t>
      </w:r>
      <w:r w:rsidR="00C201D9" w:rsidRPr="00C201D9">
        <w:rPr>
          <w:lang w:val="bg-BG"/>
        </w:rPr>
        <w:t xml:space="preserve"> на жалбоподателя на турските власти.</w:t>
      </w:r>
    </w:p>
    <w:p w14:paraId="3863F269" w14:textId="2A1718CF" w:rsidR="00F1202E" w:rsidRPr="00F1202E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F1202E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F1202E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F1202E">
        <w:rPr>
          <w:noProof/>
          <w:lang w:val="bg-BG"/>
        </w:rPr>
        <w:t>13</w:t>
      </w:r>
      <w:r>
        <w:rPr>
          <w:noProof/>
        </w:rPr>
        <w:fldChar w:fldCharType="end"/>
      </w:r>
      <w:r w:rsidR="004034DA" w:rsidRPr="00F1202E">
        <w:rPr>
          <w:lang w:val="bg-BG"/>
        </w:rPr>
        <w:t>.</w:t>
      </w:r>
      <w:r w:rsidR="004034DA" w:rsidRPr="00936A08">
        <w:t>  </w:t>
      </w:r>
      <w:r w:rsidR="00975436">
        <w:rPr>
          <w:lang w:val="bg-BG"/>
        </w:rPr>
        <w:t>На следващо място</w:t>
      </w:r>
      <w:r w:rsidR="00F1202E" w:rsidRPr="00F1202E">
        <w:rPr>
          <w:lang w:val="bg-BG"/>
        </w:rPr>
        <w:t xml:space="preserve"> Съдът отбелязва, че жалбоподателят </w:t>
      </w:r>
      <w:r w:rsidR="00975436">
        <w:rPr>
          <w:lang w:val="bg-BG"/>
        </w:rPr>
        <w:t>обосновава</w:t>
      </w:r>
      <w:r w:rsidR="00975436" w:rsidRPr="00F1202E">
        <w:rPr>
          <w:lang w:val="bg-BG"/>
        </w:rPr>
        <w:t xml:space="preserve"> </w:t>
      </w:r>
      <w:r w:rsidR="00F1202E">
        <w:rPr>
          <w:lang w:val="bg-BG"/>
        </w:rPr>
        <w:t>просроченото подаване</w:t>
      </w:r>
      <w:r w:rsidR="00F1202E" w:rsidRPr="00F1202E">
        <w:rPr>
          <w:lang w:val="bg-BG"/>
        </w:rPr>
        <w:t xml:space="preserve"> на жалбата си с ограниченията, наложени му в затвора, </w:t>
      </w:r>
      <w:r w:rsidR="00975436">
        <w:rPr>
          <w:lang w:val="bg-BG"/>
        </w:rPr>
        <w:t xml:space="preserve">както и </w:t>
      </w:r>
      <w:r w:rsidR="00F1202E" w:rsidRPr="00F1202E">
        <w:rPr>
          <w:lang w:val="bg-BG"/>
        </w:rPr>
        <w:t xml:space="preserve">с факта, че е бил ангажиран основно със защитата си в Турция, че членове на </w:t>
      </w:r>
      <w:r w:rsidR="000B583E">
        <w:rPr>
          <w:lang w:val="bg-BG"/>
        </w:rPr>
        <w:t>неговото семейство</w:t>
      </w:r>
      <w:r w:rsidR="00975436">
        <w:rPr>
          <w:lang w:val="bg-BG"/>
        </w:rPr>
        <w:t>, а също така</w:t>
      </w:r>
      <w:r w:rsidR="00F1202E" w:rsidRPr="00F1202E">
        <w:rPr>
          <w:lang w:val="bg-BG"/>
        </w:rPr>
        <w:t xml:space="preserve"> и близките му приятели са били задържани и че е имал трудности да се срещне с адвокат, за да подготви настоящата жалба (вж. параграф 5 по-горе). Той </w:t>
      </w:r>
      <w:r w:rsidR="00F1202E">
        <w:rPr>
          <w:lang w:val="bg-BG"/>
        </w:rPr>
        <w:t xml:space="preserve">също така </w:t>
      </w:r>
      <w:r w:rsidR="00975436">
        <w:rPr>
          <w:lang w:val="bg-BG"/>
        </w:rPr>
        <w:t>упреква</w:t>
      </w:r>
      <w:r w:rsidR="00975436" w:rsidRPr="00F1202E">
        <w:rPr>
          <w:lang w:val="bg-BG"/>
        </w:rPr>
        <w:t xml:space="preserve"> </w:t>
      </w:r>
      <w:r w:rsidR="00F1202E" w:rsidRPr="00F1202E">
        <w:rPr>
          <w:lang w:val="bg-BG"/>
        </w:rPr>
        <w:t>българските власти</w:t>
      </w:r>
      <w:r w:rsidR="00F1202E">
        <w:rPr>
          <w:lang w:val="bg-BG"/>
        </w:rPr>
        <w:t>, че</w:t>
      </w:r>
      <w:r w:rsidR="00F1202E" w:rsidRPr="00F1202E">
        <w:rPr>
          <w:lang w:val="bg-BG"/>
        </w:rPr>
        <w:t xml:space="preserve"> са го </w:t>
      </w:r>
      <w:r w:rsidR="00975436">
        <w:rPr>
          <w:lang w:val="bg-BG"/>
        </w:rPr>
        <w:t>предали</w:t>
      </w:r>
      <w:r w:rsidR="00975436" w:rsidRPr="00F1202E">
        <w:rPr>
          <w:lang w:val="bg-BG"/>
        </w:rPr>
        <w:t xml:space="preserve"> </w:t>
      </w:r>
      <w:r w:rsidR="00F1202E" w:rsidRPr="00F1202E">
        <w:rPr>
          <w:lang w:val="bg-BG"/>
        </w:rPr>
        <w:t>на турските власти внезапно и бързо, като са го лишили от възможността да оспори заповедта за извеждане от страната.</w:t>
      </w:r>
    </w:p>
    <w:bookmarkStart w:id="9" w:name="_Hlk85204446"/>
    <w:p w14:paraId="2A18C1DD" w14:textId="4A8DCC95" w:rsidR="00F1202E" w:rsidRPr="00F1202E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F1202E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F1202E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F1202E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F1202E">
        <w:rPr>
          <w:noProof/>
          <w:lang w:val="bg-BG"/>
        </w:rPr>
        <w:t>14</w:t>
      </w:r>
      <w:r>
        <w:rPr>
          <w:noProof/>
        </w:rPr>
        <w:fldChar w:fldCharType="end"/>
      </w:r>
      <w:r w:rsidR="004034DA" w:rsidRPr="00F1202E">
        <w:rPr>
          <w:lang w:val="bg-BG"/>
        </w:rPr>
        <w:t>.</w:t>
      </w:r>
      <w:r w:rsidR="004034DA" w:rsidRPr="00936A08">
        <w:t>  </w:t>
      </w:r>
      <w:r w:rsidR="00F1202E" w:rsidRPr="00F1202E">
        <w:rPr>
          <w:lang w:val="bg-BG"/>
        </w:rPr>
        <w:t xml:space="preserve">Според Съда </w:t>
      </w:r>
      <w:r w:rsidR="00F1202E">
        <w:rPr>
          <w:lang w:val="bg-BG"/>
        </w:rPr>
        <w:t xml:space="preserve">възниква </w:t>
      </w:r>
      <w:r w:rsidR="00F1202E" w:rsidRPr="00F1202E">
        <w:rPr>
          <w:lang w:val="bg-BG"/>
        </w:rPr>
        <w:t xml:space="preserve">въпросът дали жалбоподателят е имал достъп до вътрешноправни средства за защита, за да оспори както условията на задържането си в България, така и извеждането си. </w:t>
      </w:r>
      <w:r w:rsidR="002B2084">
        <w:rPr>
          <w:lang w:val="bg-BG"/>
        </w:rPr>
        <w:t>Въпреки това н</w:t>
      </w:r>
      <w:r w:rsidR="004B3F08">
        <w:rPr>
          <w:lang w:val="bg-BG"/>
        </w:rPr>
        <w:t>е</w:t>
      </w:r>
      <w:r w:rsidR="00F1202E" w:rsidRPr="00F1202E">
        <w:rPr>
          <w:lang w:val="bg-BG"/>
        </w:rPr>
        <w:t xml:space="preserve"> е необходимо този въпрос да </w:t>
      </w:r>
      <w:r w:rsidR="004B3F08">
        <w:rPr>
          <w:lang w:val="bg-BG"/>
        </w:rPr>
        <w:t>бъде разглеждан</w:t>
      </w:r>
      <w:r w:rsidR="00F1202E" w:rsidRPr="00F1202E">
        <w:rPr>
          <w:lang w:val="bg-BG"/>
        </w:rPr>
        <w:t xml:space="preserve">. Всъщност, дори да се приеме, че жалбоподателят не е разполагал с ефективни и достъпни средства за защита, за да </w:t>
      </w:r>
      <w:r w:rsidR="002B2084">
        <w:rPr>
          <w:lang w:val="bg-BG"/>
        </w:rPr>
        <w:t>изложи</w:t>
      </w:r>
      <w:r w:rsidR="002B2084" w:rsidRPr="00F1202E">
        <w:rPr>
          <w:lang w:val="bg-BG"/>
        </w:rPr>
        <w:t xml:space="preserve"> </w:t>
      </w:r>
      <w:r w:rsidR="002B2084">
        <w:rPr>
          <w:lang w:val="bg-BG"/>
        </w:rPr>
        <w:t>оплакванията</w:t>
      </w:r>
      <w:r w:rsidR="002B2084" w:rsidRPr="00F1202E">
        <w:rPr>
          <w:lang w:val="bg-BG"/>
        </w:rPr>
        <w:t xml:space="preserve"> </w:t>
      </w:r>
      <w:r w:rsidR="00F1202E" w:rsidRPr="00F1202E">
        <w:rPr>
          <w:lang w:val="bg-BG"/>
        </w:rPr>
        <w:t xml:space="preserve">си пред българските власти, той е трябвало да подаде жалбата си в рамките на шест месеца </w:t>
      </w:r>
      <w:r w:rsidR="002B2084">
        <w:rPr>
          <w:lang w:val="bg-BG"/>
        </w:rPr>
        <w:t>след края на процесните</w:t>
      </w:r>
      <w:r w:rsidR="002B2084" w:rsidRPr="00F1202E">
        <w:rPr>
          <w:lang w:val="bg-BG"/>
        </w:rPr>
        <w:t xml:space="preserve"> </w:t>
      </w:r>
      <w:r w:rsidR="00F1202E" w:rsidRPr="00F1202E">
        <w:rPr>
          <w:lang w:val="bg-BG"/>
        </w:rPr>
        <w:t>събития. Поради това Съдът счита, че по отношение на оплакванията на жалбоподателя по чл</w:t>
      </w:r>
      <w:r w:rsidR="00D73D13">
        <w:rPr>
          <w:lang w:val="bg-BG"/>
        </w:rPr>
        <w:t>.</w:t>
      </w:r>
      <w:r w:rsidR="00F1202E" w:rsidRPr="00F1202E">
        <w:rPr>
          <w:lang w:val="bg-BG"/>
        </w:rPr>
        <w:t xml:space="preserve"> 3 и </w:t>
      </w:r>
      <w:r w:rsidR="00D73D13">
        <w:rPr>
          <w:lang w:val="bg-BG"/>
        </w:rPr>
        <w:t xml:space="preserve">чл. </w:t>
      </w:r>
      <w:r w:rsidR="00F1202E" w:rsidRPr="00F1202E">
        <w:rPr>
          <w:lang w:val="bg-BG"/>
        </w:rPr>
        <w:t xml:space="preserve">13 във връзка с условията на задържане, шестмесечният срок по член 35 § 1 от Конвенцията е започнал да тече на 29 март 2016 г., ден след освобождаването му (вж. параграф 1 по-горе), и е </w:t>
      </w:r>
      <w:r w:rsidR="004B3F08">
        <w:rPr>
          <w:lang w:val="bg-BG"/>
        </w:rPr>
        <w:t>изтекъл</w:t>
      </w:r>
      <w:r w:rsidR="00F1202E" w:rsidRPr="00F1202E">
        <w:rPr>
          <w:lang w:val="bg-BG"/>
        </w:rPr>
        <w:t xml:space="preserve"> на 28 септември 2016 г. Жалбоподателят подава жалба в Съда на 8 март 2017 </w:t>
      </w:r>
      <w:r w:rsidR="00F1202E" w:rsidRPr="00F1202E">
        <w:rPr>
          <w:lang w:val="bg-BG"/>
        </w:rPr>
        <w:lastRenderedPageBreak/>
        <w:t xml:space="preserve">г., пет месеца и осем дни след тази дата. Що се отнася до оплакванията за връщането му в Турция, този период започва </w:t>
      </w:r>
      <w:r w:rsidR="004B3F08">
        <w:rPr>
          <w:lang w:val="bg-BG"/>
        </w:rPr>
        <w:t xml:space="preserve">да тече </w:t>
      </w:r>
      <w:r w:rsidR="00F1202E" w:rsidRPr="00F1202E">
        <w:rPr>
          <w:lang w:val="bg-BG"/>
        </w:rPr>
        <w:t xml:space="preserve">на 11 август 2016 г., </w:t>
      </w:r>
      <w:r w:rsidR="004B3F08">
        <w:rPr>
          <w:lang w:val="bg-BG"/>
        </w:rPr>
        <w:t>или в деня</w:t>
      </w:r>
      <w:r w:rsidR="00F1202E" w:rsidRPr="00F1202E">
        <w:rPr>
          <w:lang w:val="bg-BG"/>
        </w:rPr>
        <w:t xml:space="preserve"> след прехвърлянето му (вж. параграф 4 по-горе), и </w:t>
      </w:r>
      <w:r w:rsidR="004B3F08">
        <w:rPr>
          <w:lang w:val="bg-BG"/>
        </w:rPr>
        <w:t>изтича</w:t>
      </w:r>
      <w:r w:rsidR="00F1202E" w:rsidRPr="00F1202E">
        <w:rPr>
          <w:lang w:val="bg-BG"/>
        </w:rPr>
        <w:t xml:space="preserve"> на 10 февруари 2017 г. Жалбоподателят подава </w:t>
      </w:r>
      <w:r w:rsidR="00D73D13">
        <w:rPr>
          <w:lang w:val="bg-BG"/>
        </w:rPr>
        <w:t>жалбата</w:t>
      </w:r>
      <w:r w:rsidR="00D73D13" w:rsidRPr="00F1202E">
        <w:rPr>
          <w:lang w:val="bg-BG"/>
        </w:rPr>
        <w:t xml:space="preserve"> </w:t>
      </w:r>
      <w:r w:rsidR="00F1202E" w:rsidRPr="00F1202E">
        <w:rPr>
          <w:lang w:val="bg-BG"/>
        </w:rPr>
        <w:t xml:space="preserve">си 26 дни след тази дата, </w:t>
      </w:r>
      <w:r w:rsidR="001A693E">
        <w:rPr>
          <w:lang w:val="bg-BG"/>
        </w:rPr>
        <w:t xml:space="preserve">или </w:t>
      </w:r>
      <w:r w:rsidR="00F1202E" w:rsidRPr="00F1202E">
        <w:rPr>
          <w:lang w:val="bg-BG"/>
        </w:rPr>
        <w:t>на 8 март 2017 г.</w:t>
      </w:r>
    </w:p>
    <w:bookmarkEnd w:id="9"/>
    <w:p w14:paraId="54F0F7DC" w14:textId="6393E490" w:rsidR="0052538E" w:rsidRPr="0052538E" w:rsidRDefault="004C71D3" w:rsidP="00936A08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52538E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52538E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52538E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52538E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52538E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936A08" w:rsidRPr="0052538E">
        <w:rPr>
          <w:noProof/>
          <w:lang w:val="bg-BG"/>
        </w:rPr>
        <w:t>15</w:t>
      </w:r>
      <w:r>
        <w:rPr>
          <w:noProof/>
        </w:rPr>
        <w:fldChar w:fldCharType="end"/>
      </w:r>
      <w:r w:rsidR="004034DA" w:rsidRPr="0052538E">
        <w:rPr>
          <w:lang w:val="bg-BG"/>
        </w:rPr>
        <w:t>.</w:t>
      </w:r>
      <w:r w:rsidR="004034DA" w:rsidRPr="00936A08">
        <w:t>  </w:t>
      </w:r>
      <w:r w:rsidR="0052538E">
        <w:rPr>
          <w:lang w:val="bg-BG"/>
        </w:rPr>
        <w:t>Следователно</w:t>
      </w:r>
      <w:r w:rsidR="0052538E" w:rsidRPr="0052538E">
        <w:rPr>
          <w:lang w:val="bg-BG"/>
        </w:rPr>
        <w:t xml:space="preserve"> </w:t>
      </w:r>
      <w:r w:rsidR="00D73D13">
        <w:rPr>
          <w:lang w:val="bg-BG"/>
        </w:rPr>
        <w:t>той</w:t>
      </w:r>
      <w:r w:rsidR="00D73D13" w:rsidRPr="0052538E">
        <w:rPr>
          <w:lang w:val="bg-BG"/>
        </w:rPr>
        <w:t xml:space="preserve"> </w:t>
      </w:r>
      <w:r w:rsidR="00D73D13">
        <w:rPr>
          <w:lang w:val="bg-BG"/>
        </w:rPr>
        <w:t>е представил всичките си</w:t>
      </w:r>
      <w:r w:rsidR="0052538E" w:rsidRPr="0052538E">
        <w:rPr>
          <w:lang w:val="bg-BG"/>
        </w:rPr>
        <w:t xml:space="preserve"> </w:t>
      </w:r>
      <w:r w:rsidR="0052538E">
        <w:rPr>
          <w:lang w:val="bg-BG"/>
        </w:rPr>
        <w:t>оплаквания пред</w:t>
      </w:r>
      <w:r w:rsidR="0052538E" w:rsidRPr="0052538E">
        <w:rPr>
          <w:lang w:val="bg-BG"/>
        </w:rPr>
        <w:t xml:space="preserve"> Съда извън шестмесечния срок. За да оправдае това забавяне, </w:t>
      </w:r>
      <w:r w:rsidR="002F44A5">
        <w:rPr>
          <w:lang w:val="bg-BG"/>
        </w:rPr>
        <w:t>жалбоподателят</w:t>
      </w:r>
      <w:r w:rsidR="0052538E" w:rsidRPr="0052538E">
        <w:rPr>
          <w:lang w:val="bg-BG"/>
        </w:rPr>
        <w:t xml:space="preserve"> обяснява </w:t>
      </w:r>
      <w:r w:rsidR="002F44A5">
        <w:rPr>
          <w:lang w:val="bg-BG"/>
        </w:rPr>
        <w:t>преди всичко</w:t>
      </w:r>
      <w:r w:rsidR="0052538E" w:rsidRPr="0052538E">
        <w:rPr>
          <w:lang w:val="bg-BG"/>
        </w:rPr>
        <w:t xml:space="preserve">, че е бил постоянно задържан в Турция, че не е могъл да се свърже с роднините си, които също са били в затвора, че е бил зает </w:t>
      </w:r>
      <w:r w:rsidR="002F44A5">
        <w:rPr>
          <w:lang w:val="bg-BG"/>
        </w:rPr>
        <w:t>предимно</w:t>
      </w:r>
      <w:r w:rsidR="0052538E" w:rsidRPr="0052538E">
        <w:rPr>
          <w:lang w:val="bg-BG"/>
        </w:rPr>
        <w:t xml:space="preserve"> със защитата на правата си в Турция</w:t>
      </w:r>
      <w:r w:rsidR="002F44A5">
        <w:rPr>
          <w:lang w:val="bg-BG"/>
        </w:rPr>
        <w:t>, както</w:t>
      </w:r>
      <w:r w:rsidR="0052538E" w:rsidRPr="0052538E">
        <w:rPr>
          <w:lang w:val="bg-BG"/>
        </w:rPr>
        <w:t xml:space="preserve"> и че достъпът му до адвокат е бил ограничен. Според жалбоподателя на 8 март 2017 г. все още е бил </w:t>
      </w:r>
      <w:r w:rsidR="0052538E">
        <w:rPr>
          <w:lang w:val="bg-BG"/>
        </w:rPr>
        <w:t>задържан</w:t>
      </w:r>
      <w:r w:rsidR="0052538E" w:rsidRPr="0052538E">
        <w:rPr>
          <w:lang w:val="bg-BG"/>
        </w:rPr>
        <w:t xml:space="preserve">, но въпреки това е успял да се обърне към Съда </w:t>
      </w:r>
      <w:r w:rsidR="0012339E">
        <w:rPr>
          <w:lang w:val="bg-BG"/>
        </w:rPr>
        <w:t>чрез</w:t>
      </w:r>
      <w:r w:rsidR="0052538E" w:rsidRPr="0052538E">
        <w:rPr>
          <w:lang w:val="bg-BG"/>
        </w:rPr>
        <w:t xml:space="preserve"> адвокат. По-специално </w:t>
      </w:r>
      <w:r w:rsidR="0012339E">
        <w:rPr>
          <w:lang w:val="bg-BG"/>
        </w:rPr>
        <w:t>той</w:t>
      </w:r>
      <w:r w:rsidR="0012339E" w:rsidRPr="0052538E">
        <w:rPr>
          <w:lang w:val="bg-BG"/>
        </w:rPr>
        <w:t xml:space="preserve"> </w:t>
      </w:r>
      <w:r w:rsidR="0052538E" w:rsidRPr="0052538E">
        <w:rPr>
          <w:lang w:val="bg-BG"/>
        </w:rPr>
        <w:t>заявява, че се е срещнал с адвокат</w:t>
      </w:r>
      <w:r w:rsidR="0012339E">
        <w:rPr>
          <w:lang w:val="bg-BG"/>
        </w:rPr>
        <w:t>, който</w:t>
      </w:r>
      <w:r w:rsidR="0052538E" w:rsidRPr="0052538E">
        <w:rPr>
          <w:lang w:val="bg-BG"/>
        </w:rPr>
        <w:t xml:space="preserve"> е подал </w:t>
      </w:r>
      <w:r w:rsidR="0052538E">
        <w:rPr>
          <w:lang w:val="bg-BG"/>
        </w:rPr>
        <w:t>жалбата</w:t>
      </w:r>
      <w:r w:rsidR="0052538E" w:rsidRPr="0052538E">
        <w:rPr>
          <w:lang w:val="bg-BG"/>
        </w:rPr>
        <w:t xml:space="preserve"> възможно най-бързо. Жалбоподателят обаче не уточнява дали турските власти са му наложили пълна забрана да се среща с адвокат след завръщането си в Турция и</w:t>
      </w:r>
      <w:r w:rsidR="0052538E">
        <w:rPr>
          <w:lang w:val="bg-BG"/>
        </w:rPr>
        <w:t>,</w:t>
      </w:r>
      <w:r w:rsidR="0052538E" w:rsidRPr="0052538E">
        <w:rPr>
          <w:lang w:val="bg-BG"/>
        </w:rPr>
        <w:t xml:space="preserve"> ако </w:t>
      </w:r>
      <w:r w:rsidR="00290924">
        <w:rPr>
          <w:lang w:val="bg-BG"/>
        </w:rPr>
        <w:t xml:space="preserve">това </w:t>
      </w:r>
      <w:r w:rsidR="0052538E" w:rsidRPr="0052538E">
        <w:rPr>
          <w:lang w:val="bg-BG"/>
        </w:rPr>
        <w:t xml:space="preserve">е така, от коя дата </w:t>
      </w:r>
      <w:r w:rsidR="0012339E">
        <w:rPr>
          <w:lang w:val="bg-BG"/>
        </w:rPr>
        <w:t xml:space="preserve">вече </w:t>
      </w:r>
      <w:r w:rsidR="0052538E" w:rsidRPr="0052538E">
        <w:rPr>
          <w:lang w:val="bg-BG"/>
        </w:rPr>
        <w:t>му е било разрешено</w:t>
      </w:r>
      <w:r w:rsidR="00290924">
        <w:rPr>
          <w:lang w:val="bg-BG"/>
        </w:rPr>
        <w:t xml:space="preserve"> да поддържа контакт с адвокат</w:t>
      </w:r>
      <w:r w:rsidR="0052538E" w:rsidRPr="0052538E">
        <w:rPr>
          <w:lang w:val="bg-BG"/>
        </w:rPr>
        <w:t xml:space="preserve">. Освен това </w:t>
      </w:r>
      <w:r w:rsidR="00290924">
        <w:rPr>
          <w:lang w:val="bg-BG"/>
        </w:rPr>
        <w:t xml:space="preserve">той </w:t>
      </w:r>
      <w:r w:rsidR="0052538E">
        <w:rPr>
          <w:lang w:val="bg-BG"/>
        </w:rPr>
        <w:t>не посочва</w:t>
      </w:r>
      <w:r w:rsidR="0052538E" w:rsidRPr="0052538E">
        <w:rPr>
          <w:lang w:val="bg-BG"/>
        </w:rPr>
        <w:t xml:space="preserve"> датите на тези посещения (вж. параграф 7 по-горе). Следователно жалбоподателят не твърди, че достъпът до адвокат </w:t>
      </w:r>
      <w:r w:rsidR="00290924">
        <w:rPr>
          <w:lang w:val="bg-BG"/>
        </w:rPr>
        <w:t xml:space="preserve">му </w:t>
      </w:r>
      <w:r w:rsidR="0052538E" w:rsidRPr="0052538E">
        <w:rPr>
          <w:lang w:val="bg-BG"/>
        </w:rPr>
        <w:t xml:space="preserve">е бил напълно отказан по време на шестмесечния срок за подаване на </w:t>
      </w:r>
      <w:r w:rsidR="0052538E">
        <w:rPr>
          <w:lang w:val="bg-BG"/>
        </w:rPr>
        <w:t>жалба</w:t>
      </w:r>
      <w:r w:rsidR="0052538E" w:rsidRPr="0052538E">
        <w:rPr>
          <w:lang w:val="bg-BG"/>
        </w:rPr>
        <w:t>. Освен това той не е представил никакви конкретни доказателства за това как ситуацията в Турция към разглеждания момент е оказала конкретно въздействие върху личното му положение и по този начин му е попречила да се обърне към Съда.</w:t>
      </w:r>
    </w:p>
    <w:bookmarkStart w:id="10" w:name="_Hlk83033868"/>
    <w:p w14:paraId="0AB66CCA" w14:textId="3AFE7BB0" w:rsidR="0052538E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52538E">
        <w:rPr>
          <w:lang w:val="bg-BG"/>
        </w:rPr>
        <w:instrText xml:space="preserve"> </w:instrText>
      </w:r>
      <w:r w:rsidRPr="00936A08">
        <w:instrText>SEQ</w:instrText>
      </w:r>
      <w:r w:rsidRPr="0052538E">
        <w:rPr>
          <w:lang w:val="bg-BG"/>
        </w:rPr>
        <w:instrText xml:space="preserve"> </w:instrText>
      </w:r>
      <w:r w:rsidRPr="00936A08">
        <w:instrText>level</w:instrText>
      </w:r>
      <w:r w:rsidRPr="0052538E">
        <w:rPr>
          <w:lang w:val="bg-BG"/>
        </w:rPr>
        <w:instrText>0 \*</w:instrText>
      </w:r>
      <w:r w:rsidRPr="00936A08">
        <w:instrText>arabic</w:instrText>
      </w:r>
      <w:r w:rsidRPr="0052538E">
        <w:rPr>
          <w:lang w:val="bg-BG"/>
        </w:rPr>
        <w:instrText xml:space="preserve"> \* </w:instrText>
      </w:r>
      <w:r w:rsidRPr="00936A08">
        <w:instrText>MERGEFORMAT</w:instrText>
      </w:r>
      <w:r w:rsidRPr="0052538E">
        <w:rPr>
          <w:lang w:val="bg-BG"/>
        </w:rPr>
        <w:instrText xml:space="preserve"> </w:instrText>
      </w:r>
      <w:r w:rsidRPr="00936A08">
        <w:fldChar w:fldCharType="separate"/>
      </w:r>
      <w:r w:rsidR="00936A08" w:rsidRPr="0052538E">
        <w:rPr>
          <w:noProof/>
          <w:lang w:val="bg-BG"/>
        </w:rPr>
        <w:t>16</w:t>
      </w:r>
      <w:r w:rsidRPr="00936A08">
        <w:fldChar w:fldCharType="end"/>
      </w:r>
      <w:r w:rsidRPr="0052538E">
        <w:rPr>
          <w:lang w:val="bg-BG"/>
        </w:rPr>
        <w:t>.</w:t>
      </w:r>
      <w:r w:rsidRPr="00936A08">
        <w:t>  </w:t>
      </w:r>
      <w:r w:rsidR="0052538E" w:rsidRPr="00974E2B">
        <w:rPr>
          <w:lang w:val="bg-BG"/>
        </w:rPr>
        <w:t xml:space="preserve">Предвид тези съображения за Съда е невъзможно да установи, че жалбоподателят е бил лишен от всякакви връзки с външния свят през шестмесечния период, с който разполага, за да подаде жалбата си, дори ако през този период е бил в затвора. </w:t>
      </w:r>
      <w:r w:rsidR="0012339E">
        <w:rPr>
          <w:lang w:val="bg-BG"/>
        </w:rPr>
        <w:t>Съдът</w:t>
      </w:r>
      <w:r w:rsidR="0012339E" w:rsidRPr="00974E2B">
        <w:rPr>
          <w:lang w:val="bg-BG"/>
        </w:rPr>
        <w:t xml:space="preserve"> </w:t>
      </w:r>
      <w:r w:rsidR="0052538E" w:rsidRPr="00974E2B">
        <w:rPr>
          <w:lang w:val="bg-BG"/>
        </w:rPr>
        <w:t>не открива никакв</w:t>
      </w:r>
      <w:r w:rsidR="0012339E">
        <w:rPr>
          <w:lang w:val="bg-BG"/>
        </w:rPr>
        <w:t>и</w:t>
      </w:r>
      <w:r w:rsidR="0052538E" w:rsidRPr="00974E2B">
        <w:rPr>
          <w:lang w:val="bg-BG"/>
        </w:rPr>
        <w:t xml:space="preserve"> друг</w:t>
      </w:r>
      <w:r w:rsidR="0012339E">
        <w:rPr>
          <w:lang w:val="bg-BG"/>
        </w:rPr>
        <w:t>и данни</w:t>
      </w:r>
      <w:r w:rsidR="0052538E" w:rsidRPr="00974E2B">
        <w:rPr>
          <w:lang w:val="bg-BG"/>
        </w:rPr>
        <w:t xml:space="preserve"> по </w:t>
      </w:r>
      <w:r w:rsidR="0052538E">
        <w:rPr>
          <w:lang w:val="bg-BG"/>
        </w:rPr>
        <w:t>делото</w:t>
      </w:r>
      <w:r w:rsidR="0052538E" w:rsidRPr="00974E2B">
        <w:rPr>
          <w:lang w:val="bg-BG"/>
        </w:rPr>
        <w:t xml:space="preserve">, който да </w:t>
      </w:r>
      <w:r w:rsidR="0012339E">
        <w:rPr>
          <w:lang w:val="bg-BG"/>
        </w:rPr>
        <w:t>обосноват</w:t>
      </w:r>
      <w:r w:rsidR="0012339E" w:rsidRPr="00974E2B">
        <w:rPr>
          <w:lang w:val="bg-BG"/>
        </w:rPr>
        <w:t xml:space="preserve"> </w:t>
      </w:r>
      <w:proofErr w:type="spellStart"/>
      <w:r w:rsidR="0052538E" w:rsidRPr="00974E2B">
        <w:rPr>
          <w:lang w:val="bg-BG"/>
        </w:rPr>
        <w:t>дерогация</w:t>
      </w:r>
      <w:proofErr w:type="spellEnd"/>
      <w:r w:rsidR="0052538E" w:rsidRPr="00974E2B">
        <w:rPr>
          <w:lang w:val="bg-BG"/>
        </w:rPr>
        <w:t xml:space="preserve"> от задължителното правило за шестте месеца, и поради това счита, че жалбата е подадена </w:t>
      </w:r>
      <w:r w:rsidR="0012339E">
        <w:rPr>
          <w:lang w:val="bg-BG"/>
        </w:rPr>
        <w:t>извън</w:t>
      </w:r>
      <w:r w:rsidR="0012339E" w:rsidRPr="00974E2B">
        <w:rPr>
          <w:lang w:val="bg-BG"/>
        </w:rPr>
        <w:t xml:space="preserve"> </w:t>
      </w:r>
      <w:r w:rsidR="0052538E" w:rsidRPr="00974E2B">
        <w:rPr>
          <w:lang w:val="bg-BG"/>
        </w:rPr>
        <w:t>срок</w:t>
      </w:r>
      <w:r w:rsidR="0052538E">
        <w:rPr>
          <w:lang w:val="bg-BG"/>
        </w:rPr>
        <w:t>.</w:t>
      </w:r>
    </w:p>
    <w:bookmarkEnd w:id="10"/>
    <w:p w14:paraId="6148747F" w14:textId="54BDB180" w:rsidR="004034DA" w:rsidRPr="0052538E" w:rsidRDefault="004034DA" w:rsidP="00936A08">
      <w:pPr>
        <w:pStyle w:val="JuPara"/>
        <w:rPr>
          <w:lang w:val="bg-BG"/>
        </w:rPr>
      </w:pPr>
      <w:r w:rsidRPr="00936A08">
        <w:fldChar w:fldCharType="begin"/>
      </w:r>
      <w:r w:rsidRPr="0052538E">
        <w:rPr>
          <w:lang w:val="bg-BG"/>
        </w:rPr>
        <w:instrText xml:space="preserve"> </w:instrText>
      </w:r>
      <w:r w:rsidRPr="00936A08">
        <w:instrText>SEQ</w:instrText>
      </w:r>
      <w:r w:rsidRPr="0052538E">
        <w:rPr>
          <w:lang w:val="bg-BG"/>
        </w:rPr>
        <w:instrText xml:space="preserve"> </w:instrText>
      </w:r>
      <w:r w:rsidRPr="00936A08">
        <w:instrText>level</w:instrText>
      </w:r>
      <w:r w:rsidRPr="0052538E">
        <w:rPr>
          <w:lang w:val="bg-BG"/>
        </w:rPr>
        <w:instrText>0 \*</w:instrText>
      </w:r>
      <w:r w:rsidRPr="00936A08">
        <w:instrText>arabic</w:instrText>
      </w:r>
      <w:r w:rsidRPr="0052538E">
        <w:rPr>
          <w:lang w:val="bg-BG"/>
        </w:rPr>
        <w:instrText xml:space="preserve"> \* </w:instrText>
      </w:r>
      <w:r w:rsidRPr="00936A08">
        <w:instrText>MERGEFORMAT</w:instrText>
      </w:r>
      <w:r w:rsidRPr="0052538E">
        <w:rPr>
          <w:lang w:val="bg-BG"/>
        </w:rPr>
        <w:instrText xml:space="preserve"> </w:instrText>
      </w:r>
      <w:r w:rsidRPr="00936A08">
        <w:fldChar w:fldCharType="separate"/>
      </w:r>
      <w:r w:rsidR="00936A08" w:rsidRPr="0052538E">
        <w:rPr>
          <w:noProof/>
          <w:lang w:val="bg-BG"/>
        </w:rPr>
        <w:t>17</w:t>
      </w:r>
      <w:r w:rsidRPr="00936A08">
        <w:fldChar w:fldCharType="end"/>
      </w:r>
      <w:r w:rsidRPr="0052538E">
        <w:rPr>
          <w:lang w:val="bg-BG"/>
        </w:rPr>
        <w:t>.</w:t>
      </w:r>
      <w:r w:rsidRPr="00936A08">
        <w:t>  </w:t>
      </w:r>
      <w:r w:rsidR="0052538E" w:rsidRPr="00974E2B">
        <w:rPr>
          <w:lang w:val="bg-BG"/>
        </w:rPr>
        <w:t>Следователно същата трябва да бъде отхвърлена на основание член 35 §§ 1 и 4 от Конвенцията</w:t>
      </w:r>
      <w:r w:rsidRPr="0052538E">
        <w:rPr>
          <w:rFonts w:eastAsia="PMingLiU"/>
          <w:color w:val="000000"/>
          <w:lang w:val="bg-BG"/>
        </w:rPr>
        <w:t>.</w:t>
      </w:r>
    </w:p>
    <w:p w14:paraId="6AD10B18" w14:textId="00BFA11B" w:rsidR="0052538E" w:rsidRPr="00974E2B" w:rsidRDefault="0052538E" w:rsidP="0052538E">
      <w:pPr>
        <w:pStyle w:val="DecList"/>
        <w:rPr>
          <w:lang w:val="bg-BG"/>
        </w:rPr>
      </w:pPr>
      <w:bookmarkStart w:id="11" w:name="_Hlk70067019"/>
      <w:r w:rsidRPr="00974E2B">
        <w:rPr>
          <w:lang w:val="bg-BG"/>
        </w:rPr>
        <w:t>С тези съображения Съдът единодушно</w:t>
      </w:r>
    </w:p>
    <w:p w14:paraId="70A37B25" w14:textId="77777777" w:rsidR="0052538E" w:rsidRPr="00974E2B" w:rsidRDefault="0052538E" w:rsidP="0052538E">
      <w:pPr>
        <w:pStyle w:val="DecList"/>
        <w:rPr>
          <w:lang w:val="bg-BG"/>
        </w:rPr>
      </w:pPr>
      <w:r w:rsidRPr="00974E2B">
        <w:rPr>
          <w:i/>
          <w:lang w:val="bg-BG"/>
        </w:rPr>
        <w:t xml:space="preserve">Обявява </w:t>
      </w:r>
      <w:r w:rsidRPr="00974E2B">
        <w:rPr>
          <w:iCs/>
          <w:lang w:val="bg-BG"/>
        </w:rPr>
        <w:t>жалбата за недопустима</w:t>
      </w:r>
      <w:r w:rsidRPr="00974E2B">
        <w:rPr>
          <w:lang w:val="bg-BG"/>
        </w:rPr>
        <w:t>.</w:t>
      </w:r>
    </w:p>
    <w:p w14:paraId="179EF531" w14:textId="4178D5BF" w:rsidR="00C64EBF" w:rsidRPr="00A97EEE" w:rsidRDefault="0052538E" w:rsidP="0052538E">
      <w:pPr>
        <w:pStyle w:val="DecList"/>
        <w:rPr>
          <w:color w:val="F8F8F8" w:themeColor="background2"/>
          <w:lang w:val="bg-BG"/>
        </w:rPr>
      </w:pPr>
      <w:r w:rsidRPr="00974E2B">
        <w:rPr>
          <w:lang w:val="bg-BG"/>
        </w:rPr>
        <w:t xml:space="preserve">Изготвено на френски език и оповестено писмено на </w:t>
      </w:r>
      <w:r>
        <w:rPr>
          <w:noProof/>
          <w:lang w:val="bg-BG"/>
        </w:rPr>
        <w:t>1 септември 2022</w:t>
      </w:r>
      <w:r w:rsidRPr="00974E2B">
        <w:rPr>
          <w:noProof/>
          <w:lang w:val="bg-BG"/>
        </w:rPr>
        <w:t xml:space="preserve"> г.</w:t>
      </w:r>
      <w:bookmarkEnd w:id="11"/>
      <w:r w:rsidR="001B2A94" w:rsidRPr="00A97EEE">
        <w:rPr>
          <w:color w:val="F8F8F8" w:themeColor="background2"/>
          <w:lang w:val="bg-BG"/>
        </w:rPr>
        <w:tab/>
      </w:r>
    </w:p>
    <w:p w14:paraId="243A1304" w14:textId="75AAD72C" w:rsidR="00A1102F" w:rsidRPr="00A97EEE" w:rsidRDefault="00050A32" w:rsidP="0052538E">
      <w:pPr>
        <w:pStyle w:val="JuSigned"/>
        <w:rPr>
          <w:lang w:val="bg-BG"/>
        </w:rPr>
      </w:pPr>
      <w:r w:rsidRPr="00A97EEE">
        <w:rPr>
          <w:lang w:val="bg-BG"/>
        </w:rPr>
        <w:lastRenderedPageBreak/>
        <w:tab/>
      </w:r>
      <w:r w:rsidR="0052538E">
        <w:rPr>
          <w:rFonts w:eastAsia="PMingLiU"/>
          <w:noProof/>
          <w:lang w:val="bg-BG"/>
        </w:rPr>
        <w:t>Илзе Фрайвирт</w:t>
      </w:r>
      <w:r w:rsidR="0052538E" w:rsidRPr="00974E2B">
        <w:rPr>
          <w:lang w:val="bg-BG"/>
        </w:rPr>
        <w:tab/>
      </w:r>
      <w:r w:rsidR="0052538E" w:rsidRPr="00974E2B">
        <w:rPr>
          <w:noProof/>
          <w:lang w:val="bg-BG"/>
        </w:rPr>
        <w:t>Юлия Антоанела Моток</w:t>
      </w:r>
      <w:r w:rsidR="0052538E" w:rsidRPr="00974E2B">
        <w:rPr>
          <w:lang w:val="bg-BG"/>
        </w:rPr>
        <w:br/>
      </w:r>
      <w:r w:rsidR="0052538E" w:rsidRPr="00974E2B">
        <w:rPr>
          <w:iCs/>
          <w:lang w:val="bg-BG"/>
        </w:rPr>
        <w:tab/>
      </w:r>
      <w:r w:rsidR="0052538E" w:rsidRPr="00974E2B">
        <w:rPr>
          <w:noProof/>
          <w:lang w:val="bg-BG"/>
        </w:rPr>
        <w:t>Заместник-секретар</w:t>
      </w:r>
      <w:r w:rsidR="0052538E" w:rsidRPr="00974E2B">
        <w:rPr>
          <w:lang w:val="bg-BG"/>
        </w:rPr>
        <w:tab/>
      </w:r>
      <w:r w:rsidR="0052538E" w:rsidRPr="00974E2B">
        <w:rPr>
          <w:noProof/>
          <w:lang w:val="bg-BG"/>
        </w:rPr>
        <w:t>Председател</w:t>
      </w:r>
    </w:p>
    <w:sectPr w:rsidR="00A1102F" w:rsidRPr="00A97EEE" w:rsidSect="00AF71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B865" w14:textId="77777777" w:rsidR="00122802" w:rsidRPr="004034DA" w:rsidRDefault="00122802" w:rsidP="006544C4">
      <w:r w:rsidRPr="004034DA">
        <w:separator/>
      </w:r>
    </w:p>
  </w:endnote>
  <w:endnote w:type="continuationSeparator" w:id="0">
    <w:p w14:paraId="5F7A417B" w14:textId="77777777" w:rsidR="00122802" w:rsidRPr="004034DA" w:rsidRDefault="00122802" w:rsidP="006544C4">
      <w:r w:rsidRPr="004034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D4A5" w14:textId="64DB3DEB" w:rsidR="00AF7102" w:rsidRPr="004034DA" w:rsidRDefault="004034DA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772A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D831" w14:textId="40513D19" w:rsidR="00AF7102" w:rsidRPr="004034DA" w:rsidRDefault="004034DA" w:rsidP="00FB64E0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772A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3300" w14:textId="79E143F0" w:rsidR="004034DA" w:rsidRPr="00150BFA" w:rsidRDefault="004034DA" w:rsidP="0020718E">
    <w:pPr>
      <w:jc w:val="center"/>
    </w:pPr>
    <w:r>
      <w:rPr>
        <w:noProof/>
        <w:lang w:val="bg-BG" w:eastAsia="bg-BG"/>
      </w:rPr>
      <w:drawing>
        <wp:inline distT="0" distB="0" distL="0" distR="0" wp14:anchorId="3775E69E" wp14:editId="411D1311">
          <wp:extent cx="771525" cy="619125"/>
          <wp:effectExtent l="0" t="0" r="9525" b="9525"/>
          <wp:docPr id="18" name="Picture 1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416F9" w14:textId="13713A96" w:rsidR="00112D62" w:rsidRPr="004034DA" w:rsidRDefault="0091772A" w:rsidP="003146E4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7D4E4" w14:textId="77777777" w:rsidR="00122802" w:rsidRPr="004034DA" w:rsidRDefault="00122802" w:rsidP="006544C4">
      <w:r w:rsidRPr="004034DA">
        <w:separator/>
      </w:r>
    </w:p>
  </w:footnote>
  <w:footnote w:type="continuationSeparator" w:id="0">
    <w:p w14:paraId="39D71C95" w14:textId="77777777" w:rsidR="00122802" w:rsidRPr="004034DA" w:rsidRDefault="00122802" w:rsidP="006544C4">
      <w:r w:rsidRPr="004034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C921" w14:textId="7EF56826" w:rsidR="00112D62" w:rsidRPr="004034DA" w:rsidRDefault="00D97A5F" w:rsidP="003312A3">
    <w:pPr>
      <w:pStyle w:val="JuHeader"/>
    </w:pPr>
    <w:r>
      <w:rPr>
        <w:lang w:val="bg-BG"/>
      </w:rPr>
      <w:t>РЕШЕНИЕ БЮЮК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08E4" w14:textId="4FDBED92" w:rsidR="00112D62" w:rsidRPr="0048282A" w:rsidRDefault="0048282A" w:rsidP="006544C4">
    <w:pPr>
      <w:pStyle w:val="JuHeader"/>
      <w:rPr>
        <w:lang w:val="bg-BG"/>
      </w:rPr>
    </w:pPr>
    <w:r>
      <w:rPr>
        <w:lang w:val="bg-BG"/>
      </w:rPr>
      <w:t>РЕШЕНИЕ</w:t>
    </w:r>
    <w:r w:rsidR="00334EC5" w:rsidRPr="004034DA">
      <w:t xml:space="preserve"> </w:t>
    </w:r>
    <w:r w:rsidR="0012339E">
      <w:rPr>
        <w:lang w:val="bg-BG"/>
      </w:rPr>
      <w:t>БЮЮК</w:t>
    </w:r>
    <w:r w:rsidR="0012339E">
      <w:t xml:space="preserve"> </w:t>
    </w:r>
    <w:r>
      <w:rPr>
        <w:lang w:val="bg-BG"/>
      </w:rPr>
      <w:t>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55687" w14:textId="2BB8E0FF" w:rsidR="004034DA" w:rsidRPr="00A45145" w:rsidRDefault="004034DA" w:rsidP="00A45145">
    <w:pPr>
      <w:jc w:val="center"/>
    </w:pPr>
    <w:r>
      <w:rPr>
        <w:noProof/>
        <w:lang w:val="bg-BG" w:eastAsia="bg-BG"/>
      </w:rPr>
      <w:drawing>
        <wp:inline distT="0" distB="0" distL="0" distR="0" wp14:anchorId="4BE240A5" wp14:editId="41D6CE3C">
          <wp:extent cx="2962275" cy="1219200"/>
          <wp:effectExtent l="0" t="0" r="9525" b="0"/>
          <wp:docPr id="13" name="Picture 1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14CC3" w14:textId="68B2BAE5" w:rsidR="00112D62" w:rsidRPr="004034DA" w:rsidRDefault="0091772A" w:rsidP="003146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5C003714"/>
    <w:multiLevelType w:val="multilevel"/>
    <w:tmpl w:val="8EDC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18C54F2"/>
    <w:multiLevelType w:val="multilevel"/>
    <w:tmpl w:val="7222064C"/>
    <w:numStyleLink w:val="ECHRA1StyleList"/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14"/>
  </w:num>
  <w:num w:numId="8">
    <w:abstractNumId w:val="15"/>
  </w:num>
  <w:num w:numId="9">
    <w:abstractNumId w:val="9"/>
  </w:num>
  <w:num w:numId="10">
    <w:abstractNumId w:val="1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7"/>
  </w:num>
  <w:num w:numId="2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1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L4_1AppNatList" w:val="turc"/>
    <w:docVar w:name="NBEMMDOC" w:val="0"/>
    <w:docVar w:name="Plural" w:val="0"/>
    <w:docVar w:name="SignForeName" w:val="0"/>
    <w:docVar w:name="SndCaseNumber" w:val="Error!Nodocumentvariablesupplied."/>
  </w:docVars>
  <w:rsids>
    <w:rsidRoot w:val="004034DA"/>
    <w:rsid w:val="000041F8"/>
    <w:rsid w:val="000042A8"/>
    <w:rsid w:val="00004308"/>
    <w:rsid w:val="00005BF0"/>
    <w:rsid w:val="00005C47"/>
    <w:rsid w:val="00007154"/>
    <w:rsid w:val="0001025C"/>
    <w:rsid w:val="000103AE"/>
    <w:rsid w:val="00011D69"/>
    <w:rsid w:val="00012AD3"/>
    <w:rsid w:val="00015C2D"/>
    <w:rsid w:val="00015F00"/>
    <w:rsid w:val="00022C1D"/>
    <w:rsid w:val="000279B8"/>
    <w:rsid w:val="000302CB"/>
    <w:rsid w:val="00034987"/>
    <w:rsid w:val="00050A32"/>
    <w:rsid w:val="000514B3"/>
    <w:rsid w:val="00053BA5"/>
    <w:rsid w:val="000602DF"/>
    <w:rsid w:val="00061B05"/>
    <w:rsid w:val="000632D5"/>
    <w:rsid w:val="000644EE"/>
    <w:rsid w:val="000925AD"/>
    <w:rsid w:val="000A24EB"/>
    <w:rsid w:val="000B583E"/>
    <w:rsid w:val="000B6923"/>
    <w:rsid w:val="000C5F3C"/>
    <w:rsid w:val="000C6DCC"/>
    <w:rsid w:val="000D2A8A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2802"/>
    <w:rsid w:val="0012339E"/>
    <w:rsid w:val="001257EC"/>
    <w:rsid w:val="001327D3"/>
    <w:rsid w:val="00133D33"/>
    <w:rsid w:val="00134D64"/>
    <w:rsid w:val="00135A30"/>
    <w:rsid w:val="0013612C"/>
    <w:rsid w:val="00137FF6"/>
    <w:rsid w:val="00141650"/>
    <w:rsid w:val="00144BD1"/>
    <w:rsid w:val="00162A12"/>
    <w:rsid w:val="00163055"/>
    <w:rsid w:val="001641A2"/>
    <w:rsid w:val="00166234"/>
    <w:rsid w:val="00166530"/>
    <w:rsid w:val="0016678F"/>
    <w:rsid w:val="001832BD"/>
    <w:rsid w:val="001943B5"/>
    <w:rsid w:val="00195134"/>
    <w:rsid w:val="001A145B"/>
    <w:rsid w:val="001A674C"/>
    <w:rsid w:val="001A693E"/>
    <w:rsid w:val="001B2A94"/>
    <w:rsid w:val="001B3B24"/>
    <w:rsid w:val="001C0F98"/>
    <w:rsid w:val="001C2A42"/>
    <w:rsid w:val="001D4B94"/>
    <w:rsid w:val="001D63ED"/>
    <w:rsid w:val="001D7348"/>
    <w:rsid w:val="001E035B"/>
    <w:rsid w:val="001E0961"/>
    <w:rsid w:val="001E2985"/>
    <w:rsid w:val="001E3EAE"/>
    <w:rsid w:val="001E6F32"/>
    <w:rsid w:val="001F2145"/>
    <w:rsid w:val="001F2683"/>
    <w:rsid w:val="001F6262"/>
    <w:rsid w:val="001F67B0"/>
    <w:rsid w:val="001F7B3D"/>
    <w:rsid w:val="00205F9F"/>
    <w:rsid w:val="00210338"/>
    <w:rsid w:val="002115FC"/>
    <w:rsid w:val="0021423C"/>
    <w:rsid w:val="0022797C"/>
    <w:rsid w:val="00230D00"/>
    <w:rsid w:val="00231DF7"/>
    <w:rsid w:val="00231FD1"/>
    <w:rsid w:val="002339E0"/>
    <w:rsid w:val="00233CF8"/>
    <w:rsid w:val="00234E8A"/>
    <w:rsid w:val="0023575D"/>
    <w:rsid w:val="00237148"/>
    <w:rsid w:val="0024222D"/>
    <w:rsid w:val="00244B0E"/>
    <w:rsid w:val="00244F6C"/>
    <w:rsid w:val="002532C5"/>
    <w:rsid w:val="00260C03"/>
    <w:rsid w:val="00261841"/>
    <w:rsid w:val="00263C89"/>
    <w:rsid w:val="0026540E"/>
    <w:rsid w:val="00275123"/>
    <w:rsid w:val="00282240"/>
    <w:rsid w:val="00290924"/>
    <w:rsid w:val="002948AD"/>
    <w:rsid w:val="0029729E"/>
    <w:rsid w:val="002A01CC"/>
    <w:rsid w:val="002A61B1"/>
    <w:rsid w:val="002A663C"/>
    <w:rsid w:val="002B2084"/>
    <w:rsid w:val="002B444B"/>
    <w:rsid w:val="002B5887"/>
    <w:rsid w:val="002B665F"/>
    <w:rsid w:val="002C0E27"/>
    <w:rsid w:val="002C3040"/>
    <w:rsid w:val="002D022D"/>
    <w:rsid w:val="002D24BB"/>
    <w:rsid w:val="002D609F"/>
    <w:rsid w:val="002D7B88"/>
    <w:rsid w:val="002F2AF7"/>
    <w:rsid w:val="002F44A5"/>
    <w:rsid w:val="002F7E1C"/>
    <w:rsid w:val="00301A75"/>
    <w:rsid w:val="00302F70"/>
    <w:rsid w:val="0030336F"/>
    <w:rsid w:val="0030375E"/>
    <w:rsid w:val="00312A30"/>
    <w:rsid w:val="00313816"/>
    <w:rsid w:val="00320F72"/>
    <w:rsid w:val="0032463E"/>
    <w:rsid w:val="00326224"/>
    <w:rsid w:val="003312A3"/>
    <w:rsid w:val="00334EC5"/>
    <w:rsid w:val="00337EE4"/>
    <w:rsid w:val="00340FFD"/>
    <w:rsid w:val="003506B1"/>
    <w:rsid w:val="0035621E"/>
    <w:rsid w:val="00356AC7"/>
    <w:rsid w:val="0036009D"/>
    <w:rsid w:val="003600B2"/>
    <w:rsid w:val="003609FA"/>
    <w:rsid w:val="003710C8"/>
    <w:rsid w:val="003750BE"/>
    <w:rsid w:val="00381AF0"/>
    <w:rsid w:val="00387B9D"/>
    <w:rsid w:val="0039055E"/>
    <w:rsid w:val="0039364F"/>
    <w:rsid w:val="00396686"/>
    <w:rsid w:val="0039778E"/>
    <w:rsid w:val="003B4941"/>
    <w:rsid w:val="003C5714"/>
    <w:rsid w:val="003C6B9F"/>
    <w:rsid w:val="003C6E2A"/>
    <w:rsid w:val="003D0299"/>
    <w:rsid w:val="003D1A95"/>
    <w:rsid w:val="003E6D80"/>
    <w:rsid w:val="003E747B"/>
    <w:rsid w:val="003F05FA"/>
    <w:rsid w:val="003F244A"/>
    <w:rsid w:val="003F30B8"/>
    <w:rsid w:val="003F4C45"/>
    <w:rsid w:val="003F5F7B"/>
    <w:rsid w:val="003F7D64"/>
    <w:rsid w:val="0040093C"/>
    <w:rsid w:val="004034DA"/>
    <w:rsid w:val="004047FE"/>
    <w:rsid w:val="00414300"/>
    <w:rsid w:val="00425C67"/>
    <w:rsid w:val="00427E7A"/>
    <w:rsid w:val="00436C49"/>
    <w:rsid w:val="004378A8"/>
    <w:rsid w:val="00445366"/>
    <w:rsid w:val="00447F5B"/>
    <w:rsid w:val="00461DB0"/>
    <w:rsid w:val="0046247C"/>
    <w:rsid w:val="00463926"/>
    <w:rsid w:val="00464C9A"/>
    <w:rsid w:val="00474F3D"/>
    <w:rsid w:val="00474FDF"/>
    <w:rsid w:val="00477E3A"/>
    <w:rsid w:val="0048282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B3F08"/>
    <w:rsid w:val="004C01E4"/>
    <w:rsid w:val="004C086C"/>
    <w:rsid w:val="004C1F56"/>
    <w:rsid w:val="004C27BC"/>
    <w:rsid w:val="004C71D3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73A6"/>
    <w:rsid w:val="00520BAA"/>
    <w:rsid w:val="005239C5"/>
    <w:rsid w:val="00525208"/>
    <w:rsid w:val="0052538E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0C6F"/>
    <w:rsid w:val="00562781"/>
    <w:rsid w:val="0057271C"/>
    <w:rsid w:val="00572845"/>
    <w:rsid w:val="0058193F"/>
    <w:rsid w:val="00592772"/>
    <w:rsid w:val="0059574A"/>
    <w:rsid w:val="005A1B9B"/>
    <w:rsid w:val="005A6751"/>
    <w:rsid w:val="005B092E"/>
    <w:rsid w:val="005B152C"/>
    <w:rsid w:val="005B1EE0"/>
    <w:rsid w:val="005B284C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E6CED"/>
    <w:rsid w:val="005F51E1"/>
    <w:rsid w:val="005F675D"/>
    <w:rsid w:val="00611C80"/>
    <w:rsid w:val="00620692"/>
    <w:rsid w:val="006242CA"/>
    <w:rsid w:val="00627507"/>
    <w:rsid w:val="00633717"/>
    <w:rsid w:val="006344E1"/>
    <w:rsid w:val="006439B7"/>
    <w:rsid w:val="00644D61"/>
    <w:rsid w:val="006544C4"/>
    <w:rsid w:val="006545C4"/>
    <w:rsid w:val="00661971"/>
    <w:rsid w:val="00661CE8"/>
    <w:rsid w:val="006623D9"/>
    <w:rsid w:val="00664F77"/>
    <w:rsid w:val="0066550C"/>
    <w:rsid w:val="006716F2"/>
    <w:rsid w:val="00682BF2"/>
    <w:rsid w:val="006859CE"/>
    <w:rsid w:val="00685F16"/>
    <w:rsid w:val="00691270"/>
    <w:rsid w:val="00694BA8"/>
    <w:rsid w:val="006A037C"/>
    <w:rsid w:val="006A36F4"/>
    <w:rsid w:val="006A406F"/>
    <w:rsid w:val="006A5D3A"/>
    <w:rsid w:val="006B7E08"/>
    <w:rsid w:val="006C23D4"/>
    <w:rsid w:val="006C7BB0"/>
    <w:rsid w:val="006D3237"/>
    <w:rsid w:val="006E2E37"/>
    <w:rsid w:val="006E3CF1"/>
    <w:rsid w:val="006E7E80"/>
    <w:rsid w:val="006F19B0"/>
    <w:rsid w:val="006F48CA"/>
    <w:rsid w:val="006F64DD"/>
    <w:rsid w:val="00715127"/>
    <w:rsid w:val="00715E8E"/>
    <w:rsid w:val="0071796B"/>
    <w:rsid w:val="00723580"/>
    <w:rsid w:val="00723755"/>
    <w:rsid w:val="0073136C"/>
    <w:rsid w:val="00731F0F"/>
    <w:rsid w:val="00733250"/>
    <w:rsid w:val="00741404"/>
    <w:rsid w:val="007449E5"/>
    <w:rsid w:val="00747FF0"/>
    <w:rsid w:val="00760068"/>
    <w:rsid w:val="00764D4E"/>
    <w:rsid w:val="00765A1F"/>
    <w:rsid w:val="00775B6D"/>
    <w:rsid w:val="00776D68"/>
    <w:rsid w:val="007850EE"/>
    <w:rsid w:val="00785B95"/>
    <w:rsid w:val="00790E96"/>
    <w:rsid w:val="00793366"/>
    <w:rsid w:val="007978BB"/>
    <w:rsid w:val="007A6280"/>
    <w:rsid w:val="007A716F"/>
    <w:rsid w:val="007B270A"/>
    <w:rsid w:val="007B4C86"/>
    <w:rsid w:val="007C0695"/>
    <w:rsid w:val="007C38E8"/>
    <w:rsid w:val="007C419A"/>
    <w:rsid w:val="007C4CC8"/>
    <w:rsid w:val="007C5426"/>
    <w:rsid w:val="007C5798"/>
    <w:rsid w:val="007C7087"/>
    <w:rsid w:val="007D4832"/>
    <w:rsid w:val="007D7219"/>
    <w:rsid w:val="007E21B2"/>
    <w:rsid w:val="007E2C4E"/>
    <w:rsid w:val="007E2EF4"/>
    <w:rsid w:val="007E3991"/>
    <w:rsid w:val="007F1905"/>
    <w:rsid w:val="00801300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2D62"/>
    <w:rsid w:val="00834220"/>
    <w:rsid w:val="00845723"/>
    <w:rsid w:val="008466FD"/>
    <w:rsid w:val="00851EF9"/>
    <w:rsid w:val="008577FD"/>
    <w:rsid w:val="00860B03"/>
    <w:rsid w:val="0086497A"/>
    <w:rsid w:val="008713A1"/>
    <w:rsid w:val="008754AB"/>
    <w:rsid w:val="0088060C"/>
    <w:rsid w:val="00893576"/>
    <w:rsid w:val="00893E73"/>
    <w:rsid w:val="008B02DC"/>
    <w:rsid w:val="008B0BD9"/>
    <w:rsid w:val="008B57CE"/>
    <w:rsid w:val="008C26DE"/>
    <w:rsid w:val="008C4AA6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478F"/>
    <w:rsid w:val="0091510C"/>
    <w:rsid w:val="0091772A"/>
    <w:rsid w:val="00924E78"/>
    <w:rsid w:val="009259AC"/>
    <w:rsid w:val="00926F38"/>
    <w:rsid w:val="00934301"/>
    <w:rsid w:val="00934A97"/>
    <w:rsid w:val="00936A08"/>
    <w:rsid w:val="00936CD1"/>
    <w:rsid w:val="00941747"/>
    <w:rsid w:val="0094178F"/>
    <w:rsid w:val="00941EFB"/>
    <w:rsid w:val="009467C7"/>
    <w:rsid w:val="00947AFB"/>
    <w:rsid w:val="00951D7D"/>
    <w:rsid w:val="009630C7"/>
    <w:rsid w:val="00972B55"/>
    <w:rsid w:val="009743B7"/>
    <w:rsid w:val="00975436"/>
    <w:rsid w:val="00977DA8"/>
    <w:rsid w:val="0098228B"/>
    <w:rsid w:val="009828DA"/>
    <w:rsid w:val="00985BAB"/>
    <w:rsid w:val="009B1B5F"/>
    <w:rsid w:val="009B6673"/>
    <w:rsid w:val="009C191B"/>
    <w:rsid w:val="009C2BD6"/>
    <w:rsid w:val="009E1F32"/>
    <w:rsid w:val="009E776C"/>
    <w:rsid w:val="009F1D6B"/>
    <w:rsid w:val="00A03B2D"/>
    <w:rsid w:val="00A1102F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4192"/>
    <w:rsid w:val="00A55CE9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4C20"/>
    <w:rsid w:val="00A97EEE"/>
    <w:rsid w:val="00AA227F"/>
    <w:rsid w:val="00AA3BC7"/>
    <w:rsid w:val="00AA754A"/>
    <w:rsid w:val="00AB099E"/>
    <w:rsid w:val="00AB4328"/>
    <w:rsid w:val="00AC6FC1"/>
    <w:rsid w:val="00AD4F05"/>
    <w:rsid w:val="00AE0A2E"/>
    <w:rsid w:val="00AE354C"/>
    <w:rsid w:val="00AF22B1"/>
    <w:rsid w:val="00AF4B07"/>
    <w:rsid w:val="00AF6186"/>
    <w:rsid w:val="00AF7102"/>
    <w:rsid w:val="00AF7A3A"/>
    <w:rsid w:val="00B01FB0"/>
    <w:rsid w:val="00B160DB"/>
    <w:rsid w:val="00B20836"/>
    <w:rsid w:val="00B22115"/>
    <w:rsid w:val="00B235BB"/>
    <w:rsid w:val="00B27204"/>
    <w:rsid w:val="00B27A44"/>
    <w:rsid w:val="00B30BBF"/>
    <w:rsid w:val="00B33C03"/>
    <w:rsid w:val="00B44E56"/>
    <w:rsid w:val="00B46543"/>
    <w:rsid w:val="00B47D33"/>
    <w:rsid w:val="00B52BE0"/>
    <w:rsid w:val="00B54133"/>
    <w:rsid w:val="00B615B9"/>
    <w:rsid w:val="00B701ED"/>
    <w:rsid w:val="00B8086C"/>
    <w:rsid w:val="00B83A72"/>
    <w:rsid w:val="00B861B4"/>
    <w:rsid w:val="00B86DFE"/>
    <w:rsid w:val="00B87FB1"/>
    <w:rsid w:val="00B90990"/>
    <w:rsid w:val="00B922FF"/>
    <w:rsid w:val="00B9281E"/>
    <w:rsid w:val="00B93925"/>
    <w:rsid w:val="00B95187"/>
    <w:rsid w:val="00B975C3"/>
    <w:rsid w:val="00BA1CA3"/>
    <w:rsid w:val="00BA2D55"/>
    <w:rsid w:val="00BA71B1"/>
    <w:rsid w:val="00BB0637"/>
    <w:rsid w:val="00BB312C"/>
    <w:rsid w:val="00BB345F"/>
    <w:rsid w:val="00BB68EA"/>
    <w:rsid w:val="00BC1C27"/>
    <w:rsid w:val="00BC6BBF"/>
    <w:rsid w:val="00BD0DE2"/>
    <w:rsid w:val="00BD1572"/>
    <w:rsid w:val="00BE14E3"/>
    <w:rsid w:val="00BE3774"/>
    <w:rsid w:val="00BE41E5"/>
    <w:rsid w:val="00BF4109"/>
    <w:rsid w:val="00BF4CC3"/>
    <w:rsid w:val="00C054C7"/>
    <w:rsid w:val="00C057B5"/>
    <w:rsid w:val="00C17BA5"/>
    <w:rsid w:val="00C201D9"/>
    <w:rsid w:val="00C20C8C"/>
    <w:rsid w:val="00C22687"/>
    <w:rsid w:val="00C32E4D"/>
    <w:rsid w:val="00C333A0"/>
    <w:rsid w:val="00C36408"/>
    <w:rsid w:val="00C36A81"/>
    <w:rsid w:val="00C41974"/>
    <w:rsid w:val="00C53F4A"/>
    <w:rsid w:val="00C54125"/>
    <w:rsid w:val="00C559CB"/>
    <w:rsid w:val="00C55B54"/>
    <w:rsid w:val="00C6098E"/>
    <w:rsid w:val="00C6152C"/>
    <w:rsid w:val="00C64EBF"/>
    <w:rsid w:val="00C74810"/>
    <w:rsid w:val="00C77DAF"/>
    <w:rsid w:val="00C90D68"/>
    <w:rsid w:val="00C939FE"/>
    <w:rsid w:val="00CA4BDA"/>
    <w:rsid w:val="00CA705F"/>
    <w:rsid w:val="00CB1F66"/>
    <w:rsid w:val="00CB2951"/>
    <w:rsid w:val="00CD282B"/>
    <w:rsid w:val="00CD4C35"/>
    <w:rsid w:val="00CD7369"/>
    <w:rsid w:val="00CE0B0E"/>
    <w:rsid w:val="00CE3831"/>
    <w:rsid w:val="00CE6ED9"/>
    <w:rsid w:val="00CF40D7"/>
    <w:rsid w:val="00D00ABB"/>
    <w:rsid w:val="00D02EEC"/>
    <w:rsid w:val="00D03551"/>
    <w:rsid w:val="00D06A63"/>
    <w:rsid w:val="00D079C5"/>
    <w:rsid w:val="00D07E0E"/>
    <w:rsid w:val="00D11478"/>
    <w:rsid w:val="00D15ED0"/>
    <w:rsid w:val="00D21B3E"/>
    <w:rsid w:val="00D21FED"/>
    <w:rsid w:val="00D24251"/>
    <w:rsid w:val="00D343E2"/>
    <w:rsid w:val="00D361A2"/>
    <w:rsid w:val="00D43F5E"/>
    <w:rsid w:val="00D44C2E"/>
    <w:rsid w:val="00D45414"/>
    <w:rsid w:val="00D566BD"/>
    <w:rsid w:val="00D57A4D"/>
    <w:rsid w:val="00D60AA7"/>
    <w:rsid w:val="00D6435F"/>
    <w:rsid w:val="00D70E1B"/>
    <w:rsid w:val="00D73D13"/>
    <w:rsid w:val="00D75E28"/>
    <w:rsid w:val="00D772C2"/>
    <w:rsid w:val="00D8008E"/>
    <w:rsid w:val="00D82C45"/>
    <w:rsid w:val="00D908A8"/>
    <w:rsid w:val="00D90EB3"/>
    <w:rsid w:val="00D91EA0"/>
    <w:rsid w:val="00D977B6"/>
    <w:rsid w:val="00D97A5F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14"/>
    <w:rsid w:val="00DF11C4"/>
    <w:rsid w:val="00DF210C"/>
    <w:rsid w:val="00DF248D"/>
    <w:rsid w:val="00DF4B6A"/>
    <w:rsid w:val="00E02897"/>
    <w:rsid w:val="00E02C09"/>
    <w:rsid w:val="00E04D59"/>
    <w:rsid w:val="00E07DA1"/>
    <w:rsid w:val="00E123CB"/>
    <w:rsid w:val="00E17227"/>
    <w:rsid w:val="00E20E13"/>
    <w:rsid w:val="00E21DB2"/>
    <w:rsid w:val="00E21DBC"/>
    <w:rsid w:val="00E275D7"/>
    <w:rsid w:val="00E27DBE"/>
    <w:rsid w:val="00E32AB1"/>
    <w:rsid w:val="00E36C71"/>
    <w:rsid w:val="00E40404"/>
    <w:rsid w:val="00E459C6"/>
    <w:rsid w:val="00E47589"/>
    <w:rsid w:val="00E6450F"/>
    <w:rsid w:val="00E64915"/>
    <w:rsid w:val="00E661D4"/>
    <w:rsid w:val="00E70091"/>
    <w:rsid w:val="00E720F5"/>
    <w:rsid w:val="00E76D47"/>
    <w:rsid w:val="00E849F7"/>
    <w:rsid w:val="00E8668A"/>
    <w:rsid w:val="00E90302"/>
    <w:rsid w:val="00E91829"/>
    <w:rsid w:val="00E97396"/>
    <w:rsid w:val="00EA185E"/>
    <w:rsid w:val="00EA592A"/>
    <w:rsid w:val="00EB14E4"/>
    <w:rsid w:val="00EB32A5"/>
    <w:rsid w:val="00EB34CB"/>
    <w:rsid w:val="00EB34ED"/>
    <w:rsid w:val="00EB7BE0"/>
    <w:rsid w:val="00EC2784"/>
    <w:rsid w:val="00EC315E"/>
    <w:rsid w:val="00EC78A3"/>
    <w:rsid w:val="00ED077C"/>
    <w:rsid w:val="00ED1190"/>
    <w:rsid w:val="00ED6544"/>
    <w:rsid w:val="00EE0277"/>
    <w:rsid w:val="00EE3E00"/>
    <w:rsid w:val="00EE45C0"/>
    <w:rsid w:val="00EE5DD2"/>
    <w:rsid w:val="00F00A79"/>
    <w:rsid w:val="00F00E86"/>
    <w:rsid w:val="00F07C1E"/>
    <w:rsid w:val="00F105DB"/>
    <w:rsid w:val="00F10ED7"/>
    <w:rsid w:val="00F1202E"/>
    <w:rsid w:val="00F132BC"/>
    <w:rsid w:val="00F13D80"/>
    <w:rsid w:val="00F16AAA"/>
    <w:rsid w:val="00F21161"/>
    <w:rsid w:val="00F218EF"/>
    <w:rsid w:val="00F21BC7"/>
    <w:rsid w:val="00F266A2"/>
    <w:rsid w:val="00F31111"/>
    <w:rsid w:val="00F32269"/>
    <w:rsid w:val="00F40988"/>
    <w:rsid w:val="00F428BC"/>
    <w:rsid w:val="00F56A6F"/>
    <w:rsid w:val="00F5709C"/>
    <w:rsid w:val="00F64EF1"/>
    <w:rsid w:val="00F83395"/>
    <w:rsid w:val="00F8765F"/>
    <w:rsid w:val="00F90767"/>
    <w:rsid w:val="00F90D6E"/>
    <w:rsid w:val="00F9130D"/>
    <w:rsid w:val="00FA4AA2"/>
    <w:rsid w:val="00FA685B"/>
    <w:rsid w:val="00FB0C01"/>
    <w:rsid w:val="00FB6138"/>
    <w:rsid w:val="00FB64E0"/>
    <w:rsid w:val="00FB75F3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A9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5B284C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5B284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5B284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5B284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5B284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5B284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5B284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5B284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5B284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5B284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5B284C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5B284C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5B284C"/>
    <w:pPr>
      <w:jc w:val="both"/>
    </w:pPr>
  </w:style>
  <w:style w:type="character" w:styleId="Strong">
    <w:name w:val="Strong"/>
    <w:uiPriority w:val="98"/>
    <w:semiHidden/>
    <w:qFormat/>
    <w:rsid w:val="005B284C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5B284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5B284C"/>
    <w:rPr>
      <w:sz w:val="24"/>
      <w:szCs w:val="24"/>
      <w:lang w:val="fr-FR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5B284C"/>
    <w:pPr>
      <w:numPr>
        <w:numId w:val="7"/>
      </w:numPr>
      <w:spacing w:before="6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5B284C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5B284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5B284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5B284C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5B284C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5B284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5B284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5B284C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5B284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5B284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5B284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5B284C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table" w:customStyle="1" w:styleId="ECHRTable2019">
    <w:name w:val="ECHR_Table_2019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2D609F"/>
    <w:rPr>
      <w:sz w:val="8"/>
    </w:rPr>
  </w:style>
  <w:style w:type="paragraph" w:customStyle="1" w:styleId="JuCase">
    <w:name w:val="Ju_Case"/>
    <w:aliases w:val="_Case_Name"/>
    <w:basedOn w:val="Normal"/>
    <w:next w:val="JuPara"/>
    <w:uiPriority w:val="32"/>
    <w:rsid w:val="005B284C"/>
    <w:pPr>
      <w:ind w:firstLine="284"/>
      <w:jc w:val="both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5B284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5B284C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5B284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5B284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5B284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5B2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5B284C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5B284C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5B284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5B284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5B284C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5B284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5B284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5B284C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5B284C"/>
    <w:pPr>
      <w:keepNext/>
      <w:keepLines/>
      <w:spacing w:before="240" w:after="240"/>
      <w:ind w:firstLine="284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5B284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paragraph" w:customStyle="1" w:styleId="JuJudges">
    <w:name w:val="Ju_Judges"/>
    <w:aliases w:val="_Judges"/>
    <w:basedOn w:val="Normal"/>
    <w:uiPriority w:val="32"/>
    <w:qFormat/>
    <w:rsid w:val="005B284C"/>
    <w:pPr>
      <w:tabs>
        <w:tab w:val="left" w:pos="567"/>
        <w:tab w:val="left" w:pos="1134"/>
      </w:tabs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5B284C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5B284C"/>
    <w:rPr>
      <w:caps w:val="0"/>
      <w:smallCaps/>
    </w:rPr>
  </w:style>
  <w:style w:type="character" w:styleId="SubtleEmphasis">
    <w:name w:val="Subtle Emphasis"/>
    <w:uiPriority w:val="98"/>
    <w:semiHidden/>
    <w:qFormat/>
    <w:rsid w:val="005B284C"/>
    <w:rPr>
      <w:i/>
      <w:iCs/>
    </w:rPr>
  </w:style>
  <w:style w:type="table" w:customStyle="1" w:styleId="ECHRTable">
    <w:name w:val="ECHR_Table"/>
    <w:basedOn w:val="TableNormal"/>
    <w:rsid w:val="005B284C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5B284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5B284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5B28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5B284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5B284C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5B284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5B28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5B284C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5B284C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5B284C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5B284C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5B284C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5B284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5B284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5B284C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5B284C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5B284C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5B284C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5B284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5B284C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5B284C"/>
    <w:rPr>
      <w:smallCaps/>
    </w:rPr>
  </w:style>
  <w:style w:type="table" w:styleId="TableGrid">
    <w:name w:val="Table Grid"/>
    <w:basedOn w:val="TableNormal"/>
    <w:uiPriority w:val="59"/>
    <w:semiHidden/>
    <w:rsid w:val="005B284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5B284C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5B284C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5B284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5B284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5B284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5B284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5B284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5B284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aliases w:val="_Para,ECHR_Para"/>
    <w:basedOn w:val="NormalJustified"/>
    <w:link w:val="JuParaChar"/>
    <w:uiPriority w:val="4"/>
    <w:qFormat/>
    <w:rsid w:val="005B284C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8"/>
    <w:semiHidden/>
    <w:rsid w:val="005B284C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table" w:customStyle="1" w:styleId="ECHRTableSimpleBox">
    <w:name w:val="ECHR_Table_Simple_Box"/>
    <w:basedOn w:val="TableNormal"/>
    <w:uiPriority w:val="99"/>
    <w:rsid w:val="005B284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5B284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B284C"/>
    <w:pPr>
      <w:numPr>
        <w:numId w:val="1"/>
      </w:numPr>
    </w:pPr>
  </w:style>
  <w:style w:type="table" w:customStyle="1" w:styleId="ECHRTableForInternalUse">
    <w:name w:val="ECHR_Table_For_Internal_Use"/>
    <w:basedOn w:val="TableNormal"/>
    <w:uiPriority w:val="99"/>
    <w:rsid w:val="005B284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5B284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uiPriority w:val="99"/>
    <w:semiHidden/>
    <w:unhideWhenUsed/>
    <w:rsid w:val="005B284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5B284C"/>
    <w:pPr>
      <w:numPr>
        <w:numId w:val="3"/>
      </w:numPr>
    </w:pPr>
  </w:style>
  <w:style w:type="table" w:customStyle="1" w:styleId="ECHRHeaderTable">
    <w:name w:val="ECHR_Header_Table"/>
    <w:basedOn w:val="TableNormal"/>
    <w:uiPriority w:val="99"/>
    <w:rsid w:val="005B284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8"/>
    <w:semiHidden/>
    <w:rsid w:val="005B284C"/>
  </w:style>
  <w:style w:type="paragraph" w:styleId="BlockText">
    <w:name w:val="Block Text"/>
    <w:basedOn w:val="Normal"/>
    <w:uiPriority w:val="98"/>
    <w:semiHidden/>
    <w:rsid w:val="005B284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5B284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uiPriority w:val="98"/>
    <w:semiHidden/>
    <w:rsid w:val="005B284C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5B284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uiPriority w:val="98"/>
    <w:semiHidden/>
    <w:rsid w:val="005B284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5B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5B2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5B284C"/>
    <w:rPr>
      <w:sz w:val="20"/>
      <w:szCs w:val="20"/>
      <w:lang w:val="fr-FR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5B284C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5B284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5B284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rsid w:val="005B284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5B284C"/>
    <w:pPr>
      <w:numPr>
        <w:numId w:val="13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5B284C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uiPriority w:val="98"/>
    <w:semiHidden/>
    <w:rsid w:val="005B28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5B284C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5B28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5B284C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5B284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5B284C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5B28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5B284C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5B284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5B284C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5B28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5B284C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5B28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5B284C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5B284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5B284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5B284C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5B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5B284C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5B284C"/>
  </w:style>
  <w:style w:type="character" w:customStyle="1" w:styleId="DateChar">
    <w:name w:val="Date Char"/>
    <w:basedOn w:val="DefaultParagraphFont"/>
    <w:link w:val="Date"/>
    <w:uiPriority w:val="98"/>
    <w:semiHidden/>
    <w:rsid w:val="005B284C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5B284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5B284C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5B284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5B28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5B284C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5B284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5B284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5B284C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5B284C"/>
  </w:style>
  <w:style w:type="paragraph" w:styleId="HTMLAddress">
    <w:name w:val="HTML Address"/>
    <w:basedOn w:val="Normal"/>
    <w:link w:val="HTMLAddressChar"/>
    <w:uiPriority w:val="98"/>
    <w:semiHidden/>
    <w:rsid w:val="005B284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5B284C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5B284C"/>
    <w:rPr>
      <w:i/>
      <w:iCs/>
    </w:rPr>
  </w:style>
  <w:style w:type="character" w:styleId="HTMLCode">
    <w:name w:val="HTML Code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5B284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5B284C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5B284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5B284C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5B284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5B284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5B284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5B284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5B284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5B284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5B284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5B284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5B284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5B284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B284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B284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B284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B284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B284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B284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B284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5B284C"/>
  </w:style>
  <w:style w:type="paragraph" w:styleId="List">
    <w:name w:val="List"/>
    <w:basedOn w:val="Normal"/>
    <w:uiPriority w:val="98"/>
    <w:semiHidden/>
    <w:rsid w:val="005B284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5B284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5B284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5B284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5B284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5B284C"/>
    <w:pPr>
      <w:numPr>
        <w:numId w:val="11"/>
      </w:numPr>
    </w:pPr>
  </w:style>
  <w:style w:type="paragraph" w:styleId="ListBullet4">
    <w:name w:val="List Bullet 4"/>
    <w:basedOn w:val="Normal"/>
    <w:uiPriority w:val="98"/>
    <w:semiHidden/>
    <w:rsid w:val="005B284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5B284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5B28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5B28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5B28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5B28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5B28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5B284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5B284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5B284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5B284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5B284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5B28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5B284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5B28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5B284C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5B284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5B28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5B284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5B284C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5B284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5B284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5B284C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5B284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5B284C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5B284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5B284C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B284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B284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5B284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5B284C"/>
  </w:style>
  <w:style w:type="table" w:styleId="TableProfessional">
    <w:name w:val="Table Professional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5B284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5B284C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F9130D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5B284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aliases w:val="_Bul_2"/>
    <w:basedOn w:val="ECHRBullet1"/>
    <w:uiPriority w:val="23"/>
    <w:semiHidden/>
    <w:rsid w:val="005B284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5B284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5B284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5B284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5B284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5B284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5B284C"/>
    <w:rPr>
      <w:rFonts w:ascii="Arial" w:hAnsi="Arial"/>
      <w:i/>
      <w:color w:val="002856"/>
      <w:sz w:val="32"/>
      <w:szCs w:val="24"/>
      <w:lang w:val="fr-FR"/>
    </w:rPr>
  </w:style>
  <w:style w:type="paragraph" w:customStyle="1" w:styleId="DummyStyle">
    <w:name w:val="Dummy_Style"/>
    <w:aliases w:val="_Dummy"/>
    <w:basedOn w:val="Normal"/>
    <w:semiHidden/>
    <w:qFormat/>
    <w:rsid w:val="005B284C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5B284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5B284C"/>
    <w:pPr>
      <w:ind w:left="567" w:hanging="567"/>
      <w:jc w:val="both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5B284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5B284C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5B284C"/>
    <w:pPr>
      <w:spacing w:before="120" w:after="120"/>
      <w:ind w:left="567"/>
      <w:jc w:val="both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5B284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5B284C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5B284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5B284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5B284C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5B284C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5B284C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5B284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5B284C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5B284C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5B284C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5B284C"/>
    <w:pPr>
      <w:outlineLvl w:val="0"/>
    </w:pPr>
  </w:style>
  <w:style w:type="table" w:customStyle="1" w:styleId="ECHRTable2">
    <w:name w:val="ECHR_Table_2"/>
    <w:basedOn w:val="TableNormal"/>
    <w:uiPriority w:val="99"/>
    <w:rsid w:val="005B284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5B284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,ECHR_Para Char"/>
    <w:link w:val="JuPara"/>
    <w:uiPriority w:val="4"/>
    <w:rsid w:val="004034DA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59D5-AE63-4142-860A-35BF4007FE6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49987A-8CC8-48F0-BA6D-7964BFA50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8C1C5-7B95-4916-95B3-6C71B832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4EC548-0C8A-444E-A107-9FC2FE58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DCF</dc:subject>
  <dc:creator/>
  <cp:lastModifiedBy/>
  <cp:revision>1</cp:revision>
  <dcterms:created xsi:type="dcterms:W3CDTF">2022-10-28T08:33:00Z</dcterms:created>
  <dcterms:modified xsi:type="dcterms:W3CDTF">2022-11-15T08:31:00Z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1036</vt:i4>
  </property>
  <property fmtid="{D5CDD505-2E9C-101B-9397-08002B2CF9AE}" pid="3" name="RegisteredNo">
    <vt:lpwstr>23843/17</vt:lpwstr>
  </property>
  <property fmtid="{D5CDD505-2E9C-101B-9397-08002B2CF9AE}" pid="4" name="CASEID">
    <vt:lpwstr>1297099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