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13C6C" w14:textId="047572AA" w:rsidR="006544C4" w:rsidRPr="006B5F92" w:rsidRDefault="006B5F92" w:rsidP="00C3388D">
      <w:pPr>
        <w:pStyle w:val="DecHTitle"/>
        <w:rPr>
          <w:sz w:val="4"/>
          <w:szCs w:val="4"/>
          <w:lang w:val="bg-BG"/>
        </w:rPr>
      </w:pPr>
      <w:r>
        <w:rPr>
          <w:lang w:val="bg-BG"/>
        </w:rPr>
        <w:t>ЧЕТВЪРТО ОТДЕЛЕНИЕ</w:t>
      </w:r>
    </w:p>
    <w:p w14:paraId="1E77DB72" w14:textId="2F914030" w:rsidR="006544C4" w:rsidRPr="006B5F92" w:rsidRDefault="006B5F92" w:rsidP="00C3388D">
      <w:pPr>
        <w:pStyle w:val="DecHTitle"/>
        <w:rPr>
          <w:caps/>
          <w:sz w:val="32"/>
          <w:lang w:val="bg-BG"/>
        </w:rPr>
      </w:pPr>
      <w:r>
        <w:rPr>
          <w:lang w:val="bg-BG"/>
        </w:rPr>
        <w:t>РЕШЕНИЕ</w:t>
      </w:r>
    </w:p>
    <w:p w14:paraId="772A6094" w14:textId="743DD73A" w:rsidR="006544C4" w:rsidRPr="006B5F92" w:rsidRDefault="006B5F92" w:rsidP="00C3388D">
      <w:pPr>
        <w:pStyle w:val="DecHCase"/>
        <w:rPr>
          <w:lang w:val="bg-BG"/>
        </w:rPr>
      </w:pPr>
      <w:r>
        <w:rPr>
          <w:noProof/>
          <w:lang w:val="bg-BG"/>
        </w:rPr>
        <w:t>Жалба №</w:t>
      </w:r>
      <w:r w:rsidR="006544C4" w:rsidRPr="006B5F92">
        <w:rPr>
          <w:lang w:val="bg-BG"/>
        </w:rPr>
        <w:t xml:space="preserve"> </w:t>
      </w:r>
      <w:r w:rsidR="00FE15BC" w:rsidRPr="006B5F92">
        <w:rPr>
          <w:lang w:val="bg-BG"/>
        </w:rPr>
        <w:t>31067/15</w:t>
      </w:r>
      <w:r w:rsidR="006544C4" w:rsidRPr="006B5F92">
        <w:rPr>
          <w:lang w:val="bg-BG"/>
        </w:rPr>
        <w:br/>
      </w:r>
      <w:r>
        <w:rPr>
          <w:noProof/>
          <w:lang w:val="bg-BG"/>
        </w:rPr>
        <w:t>Людмил Митков Кехайов</w:t>
      </w:r>
      <w:r w:rsidR="00FE15BC" w:rsidRPr="006B5F92">
        <w:rPr>
          <w:noProof/>
          <w:lang w:val="bg-BG"/>
        </w:rPr>
        <w:br/>
      </w:r>
      <w:r>
        <w:rPr>
          <w:lang w:val="bg-BG"/>
        </w:rPr>
        <w:t>срещу България</w:t>
      </w:r>
    </w:p>
    <w:p w14:paraId="27FADE5C" w14:textId="03C530ED" w:rsidR="00FE15BC" w:rsidRPr="006B5F92" w:rsidRDefault="006B5F92" w:rsidP="006B5F92">
      <w:pPr>
        <w:pStyle w:val="JuPara"/>
        <w:rPr>
          <w:lang w:val="bg-BG"/>
        </w:rPr>
      </w:pPr>
      <w:r w:rsidRPr="006A5AC8">
        <w:rPr>
          <w:lang w:val="bg-BG"/>
        </w:rPr>
        <w:t>Европейският съд по правата на човека (</w:t>
      </w:r>
      <w:r>
        <w:rPr>
          <w:lang w:val="bg-BG"/>
        </w:rPr>
        <w:t>Четвърто</w:t>
      </w:r>
      <w:r w:rsidRPr="006A5AC8">
        <w:rPr>
          <w:lang w:val="bg-BG"/>
        </w:rPr>
        <w:t xml:space="preserve"> отделение) </w:t>
      </w:r>
      <w:r>
        <w:rPr>
          <w:lang w:val="bg-BG"/>
        </w:rPr>
        <w:t>в комитет,</w:t>
      </w:r>
      <w:r w:rsidRPr="006A5AC8">
        <w:rPr>
          <w:lang w:val="bg-BG"/>
        </w:rPr>
        <w:t xml:space="preserve"> </w:t>
      </w:r>
      <w:r>
        <w:rPr>
          <w:lang w:val="bg-BG"/>
        </w:rPr>
        <w:t>заседаващ</w:t>
      </w:r>
      <w:r w:rsidRPr="00712756">
        <w:rPr>
          <w:lang w:val="bg-BG"/>
        </w:rPr>
        <w:t xml:space="preserve"> на </w:t>
      </w:r>
      <w:r>
        <w:rPr>
          <w:lang w:val="bg-BG"/>
        </w:rPr>
        <w:t>17 май</w:t>
      </w:r>
      <w:r w:rsidRPr="00712756">
        <w:rPr>
          <w:lang w:val="bg-BG"/>
        </w:rPr>
        <w:t xml:space="preserve"> 2022 г.,</w:t>
      </w:r>
      <w:r>
        <w:rPr>
          <w:lang w:val="bg-BG"/>
        </w:rPr>
        <w:t xml:space="preserve"> </w:t>
      </w:r>
      <w:r w:rsidRPr="006A5AC8">
        <w:rPr>
          <w:lang w:val="bg-BG"/>
        </w:rPr>
        <w:t>в състав</w:t>
      </w:r>
      <w:r w:rsidR="00FE15BC" w:rsidRPr="006B5F92">
        <w:rPr>
          <w:lang w:val="bg-BG"/>
        </w:rPr>
        <w:t>:</w:t>
      </w:r>
    </w:p>
    <w:p w14:paraId="5E312A50" w14:textId="3AC2059E" w:rsidR="00FE15BC" w:rsidRPr="006B5F92" w:rsidRDefault="007A4F1D" w:rsidP="00C3388D">
      <w:pPr>
        <w:pStyle w:val="JuJudges"/>
        <w:rPr>
          <w:lang w:val="bg-BG"/>
        </w:rPr>
      </w:pPr>
      <w:r w:rsidRPr="006B5F92">
        <w:rPr>
          <w:lang w:val="bg-BG"/>
        </w:rPr>
        <w:tab/>
      </w:r>
      <w:r w:rsidR="006B5F92">
        <w:rPr>
          <w:lang w:val="bg-BG"/>
        </w:rPr>
        <w:t>Тим Еике (</w:t>
      </w:r>
      <w:r w:rsidR="006B5F92" w:rsidRPr="00385177">
        <w:t>Tim</w:t>
      </w:r>
      <w:r w:rsidR="006B5F92" w:rsidRPr="00712756">
        <w:rPr>
          <w:lang w:val="bg-BG"/>
        </w:rPr>
        <w:t xml:space="preserve"> </w:t>
      </w:r>
      <w:r w:rsidR="006B5F92" w:rsidRPr="00385177">
        <w:t>Eicke</w:t>
      </w:r>
      <w:r w:rsidR="006B5F92">
        <w:rPr>
          <w:lang w:val="bg-BG"/>
        </w:rPr>
        <w:t>)</w:t>
      </w:r>
      <w:r w:rsidR="006B5F92" w:rsidRPr="00712756">
        <w:rPr>
          <w:lang w:val="bg-BG"/>
        </w:rPr>
        <w:t>,</w:t>
      </w:r>
      <w:r w:rsidR="006B5F92" w:rsidRPr="00712756">
        <w:rPr>
          <w:i/>
          <w:lang w:val="bg-BG"/>
        </w:rPr>
        <w:t xml:space="preserve"> </w:t>
      </w:r>
      <w:r w:rsidR="006B5F92">
        <w:rPr>
          <w:i/>
          <w:lang w:val="bg-BG"/>
        </w:rPr>
        <w:t>председател</w:t>
      </w:r>
      <w:r w:rsidR="006B5F92" w:rsidRPr="00712756">
        <w:rPr>
          <w:i/>
          <w:lang w:val="bg-BG"/>
        </w:rPr>
        <w:t>,</w:t>
      </w:r>
      <w:r w:rsidR="006B5F92" w:rsidRPr="00712756">
        <w:rPr>
          <w:i/>
          <w:lang w:val="bg-BG"/>
        </w:rPr>
        <w:br/>
      </w:r>
      <w:r w:rsidR="006B5F92" w:rsidRPr="00712756">
        <w:rPr>
          <w:lang w:val="bg-BG"/>
        </w:rPr>
        <w:tab/>
      </w:r>
      <w:r w:rsidR="006B5F92">
        <w:rPr>
          <w:lang w:val="bg-BG"/>
        </w:rPr>
        <w:t>Фарис Вехабович (</w:t>
      </w:r>
      <w:r w:rsidR="006B5F92" w:rsidRPr="00385177">
        <w:t>Faris</w:t>
      </w:r>
      <w:r w:rsidR="006B5F92" w:rsidRPr="00712756">
        <w:rPr>
          <w:lang w:val="bg-BG"/>
        </w:rPr>
        <w:t xml:space="preserve"> </w:t>
      </w:r>
      <w:r w:rsidR="006B5F92" w:rsidRPr="00385177">
        <w:t>Vehabovi</w:t>
      </w:r>
      <w:r w:rsidR="006B5F92" w:rsidRPr="00712756">
        <w:rPr>
          <w:lang w:val="bg-BG"/>
        </w:rPr>
        <w:t>ć</w:t>
      </w:r>
      <w:r w:rsidR="006B5F92">
        <w:rPr>
          <w:lang w:val="bg-BG"/>
        </w:rPr>
        <w:t>)</w:t>
      </w:r>
      <w:r w:rsidR="006B5F92" w:rsidRPr="00712756">
        <w:rPr>
          <w:lang w:val="bg-BG"/>
        </w:rPr>
        <w:t>,</w:t>
      </w:r>
      <w:r w:rsidR="006B5F92" w:rsidRPr="00712756">
        <w:rPr>
          <w:i/>
          <w:lang w:val="bg-BG"/>
        </w:rPr>
        <w:br/>
      </w:r>
      <w:r w:rsidR="006B5F92" w:rsidRPr="00712756">
        <w:rPr>
          <w:lang w:val="bg-BG"/>
        </w:rPr>
        <w:tab/>
      </w:r>
      <w:r w:rsidR="006B5F92">
        <w:rPr>
          <w:lang w:val="bg-BG"/>
        </w:rPr>
        <w:t>Пере Пастор Виланова (</w:t>
      </w:r>
      <w:r w:rsidR="006B5F92" w:rsidRPr="00385177">
        <w:t>Pere</w:t>
      </w:r>
      <w:r w:rsidR="006B5F92" w:rsidRPr="00712756">
        <w:rPr>
          <w:lang w:val="bg-BG"/>
        </w:rPr>
        <w:t xml:space="preserve"> </w:t>
      </w:r>
      <w:r w:rsidR="006B5F92" w:rsidRPr="00385177">
        <w:t>Pastor</w:t>
      </w:r>
      <w:r w:rsidR="006B5F92" w:rsidRPr="00712756">
        <w:rPr>
          <w:lang w:val="bg-BG"/>
        </w:rPr>
        <w:t xml:space="preserve"> </w:t>
      </w:r>
      <w:r w:rsidR="006B5F92" w:rsidRPr="00385177">
        <w:t>Vilanova</w:t>
      </w:r>
      <w:r w:rsidR="006B5F92">
        <w:rPr>
          <w:lang w:val="bg-BG"/>
        </w:rPr>
        <w:t>)</w:t>
      </w:r>
      <w:r w:rsidR="006B5F92" w:rsidRPr="00712756">
        <w:rPr>
          <w:lang w:val="bg-BG"/>
        </w:rPr>
        <w:t>,</w:t>
      </w:r>
      <w:r w:rsidR="006B5F92" w:rsidRPr="00712756">
        <w:rPr>
          <w:i/>
          <w:lang w:val="bg-BG"/>
        </w:rPr>
        <w:t xml:space="preserve"> </w:t>
      </w:r>
      <w:r w:rsidR="006B5F92">
        <w:rPr>
          <w:i/>
          <w:lang w:val="bg-BG"/>
        </w:rPr>
        <w:t>съдии</w:t>
      </w:r>
      <w:r w:rsidR="006B5F92" w:rsidRPr="00712756">
        <w:rPr>
          <w:i/>
          <w:lang w:val="bg-BG"/>
        </w:rPr>
        <w:t>,</w:t>
      </w:r>
      <w:r w:rsidR="006B5F92" w:rsidRPr="00712756">
        <w:rPr>
          <w:lang w:val="bg-BG"/>
        </w:rPr>
        <w:br/>
      </w:r>
      <w:r w:rsidR="006B5F92">
        <w:rPr>
          <w:lang w:val="bg-BG"/>
        </w:rPr>
        <w:t>и Людмила Миланова</w:t>
      </w:r>
      <w:r w:rsidR="006B5F92" w:rsidRPr="00712756">
        <w:rPr>
          <w:lang w:val="bg-BG"/>
        </w:rPr>
        <w:t xml:space="preserve"> </w:t>
      </w:r>
      <w:r w:rsidR="006B5F92">
        <w:rPr>
          <w:lang w:val="bg-BG"/>
        </w:rPr>
        <w:t>(</w:t>
      </w:r>
      <w:r w:rsidR="006B5F92" w:rsidRPr="00C3388D">
        <w:t>Ludmila</w:t>
      </w:r>
      <w:r w:rsidR="006B5F92" w:rsidRPr="006B5F92">
        <w:rPr>
          <w:lang w:val="bg-BG"/>
        </w:rPr>
        <w:t xml:space="preserve"> </w:t>
      </w:r>
      <w:r w:rsidR="006B5F92" w:rsidRPr="00C3388D">
        <w:t>Milanova</w:t>
      </w:r>
      <w:r w:rsidR="006B5F92">
        <w:rPr>
          <w:lang w:val="bg-BG"/>
        </w:rPr>
        <w:t>)</w:t>
      </w:r>
      <w:r w:rsidR="006B5F92" w:rsidRPr="00712756">
        <w:rPr>
          <w:lang w:val="bg-BG"/>
        </w:rPr>
        <w:t xml:space="preserve">, </w:t>
      </w:r>
      <w:r w:rsidR="006B5F92">
        <w:rPr>
          <w:i/>
          <w:lang w:val="bg-BG"/>
        </w:rPr>
        <w:t>заместник-секретар на отделението</w:t>
      </w:r>
    </w:p>
    <w:p w14:paraId="1F31366D" w14:textId="1955DFFF" w:rsidR="00FE15BC" w:rsidRPr="00AC234B" w:rsidRDefault="00AC234B" w:rsidP="00C3388D">
      <w:pPr>
        <w:pStyle w:val="JuPara"/>
        <w:rPr>
          <w:lang w:val="bg-BG"/>
        </w:rPr>
      </w:pPr>
      <w:r>
        <w:rPr>
          <w:lang w:val="bg-BG"/>
        </w:rPr>
        <w:t>Като взе п</w:t>
      </w:r>
      <w:r w:rsidR="006B5F92">
        <w:rPr>
          <w:lang w:val="bg-BG"/>
        </w:rPr>
        <w:t>редвид</w:t>
      </w:r>
      <w:r w:rsidR="00FE15BC" w:rsidRPr="00AC234B">
        <w:rPr>
          <w:lang w:val="bg-BG"/>
        </w:rPr>
        <w:t>:</w:t>
      </w:r>
    </w:p>
    <w:p w14:paraId="1AFD8148" w14:textId="1C54F93D" w:rsidR="00AC234B" w:rsidRDefault="00AC234B" w:rsidP="00AC234B">
      <w:pPr>
        <w:pStyle w:val="JuPara"/>
        <w:rPr>
          <w:lang w:val="bg-BG"/>
        </w:rPr>
      </w:pPr>
      <w:r>
        <w:rPr>
          <w:lang w:val="bg-BG"/>
        </w:rPr>
        <w:t>Жалба №</w:t>
      </w:r>
      <w:r w:rsidRPr="00E33EBD">
        <w:rPr>
          <w:vertAlign w:val="superscript"/>
          <w:lang w:val="bg-BG"/>
        </w:rPr>
        <w:t xml:space="preserve"> </w:t>
      </w:r>
      <w:r w:rsidRPr="00AC234B">
        <w:rPr>
          <w:lang w:val="bg-BG"/>
        </w:rPr>
        <w:t xml:space="preserve">31067/15 </w:t>
      </w:r>
      <w:r>
        <w:rPr>
          <w:lang w:val="bg-BG"/>
        </w:rPr>
        <w:t>срещу България, с която гражданин на същата държава, г-н Людмил Митков Кехайов („жалбоподател“), роден през</w:t>
      </w:r>
      <w:r w:rsidRPr="00E33EBD">
        <w:rPr>
          <w:lang w:val="bg-BG"/>
        </w:rPr>
        <w:t xml:space="preserve"> 197</w:t>
      </w:r>
      <w:r>
        <w:rPr>
          <w:lang w:val="bg-BG"/>
        </w:rPr>
        <w:t>5 г. и живущ в гр. Софи</w:t>
      </w:r>
      <w:r w:rsidR="005425AC">
        <w:rPr>
          <w:lang w:val="bg-BG"/>
        </w:rPr>
        <w:t>я</w:t>
      </w:r>
      <w:r>
        <w:rPr>
          <w:lang w:val="bg-BG"/>
        </w:rPr>
        <w:t xml:space="preserve">, представляван от г-жа Ж. Дончева, адвокат в София, </w:t>
      </w:r>
      <w:bookmarkStart w:id="0" w:name="_Hlk36124016"/>
      <w:r w:rsidRPr="00A814D9">
        <w:rPr>
          <w:lang w:val="bg-BG"/>
        </w:rPr>
        <w:t xml:space="preserve">на основание член 34 от Конвенцията за защита правата на човека и основните свободи („Конвенцията”) е сезирал Съда на </w:t>
      </w:r>
      <w:r>
        <w:rPr>
          <w:lang w:val="bg-BG"/>
        </w:rPr>
        <w:t>23 юни 2015</w:t>
      </w:r>
      <w:r w:rsidRPr="00A814D9">
        <w:rPr>
          <w:lang w:val="bg-BG"/>
        </w:rPr>
        <w:t xml:space="preserve"> г.</w:t>
      </w:r>
      <w:bookmarkEnd w:id="0"/>
    </w:p>
    <w:p w14:paraId="37A00537" w14:textId="66910B32" w:rsidR="00AC234B" w:rsidRPr="00AC234B" w:rsidRDefault="00AC234B" w:rsidP="00C3388D">
      <w:pPr>
        <w:pStyle w:val="JuPara"/>
        <w:rPr>
          <w:lang w:val="bg-BG"/>
        </w:rPr>
      </w:pPr>
      <w:r w:rsidRPr="00A814D9">
        <w:rPr>
          <w:lang w:val="bg-BG"/>
        </w:rPr>
        <w:t>решението да информира българското правителство („Правителството“)</w:t>
      </w:r>
      <w:r>
        <w:rPr>
          <w:lang w:val="bg-BG"/>
        </w:rPr>
        <w:t xml:space="preserve">, представлявано от неговия агент, г-жа С. Собаджиева, от Министерство на правосъдието, за оплакването по член 6 </w:t>
      </w:r>
      <w:r w:rsidRPr="00AC234B">
        <w:rPr>
          <w:lang w:val="bg-BG"/>
        </w:rPr>
        <w:t>§ 2</w:t>
      </w:r>
      <w:r>
        <w:rPr>
          <w:lang w:val="bg-BG"/>
        </w:rPr>
        <w:t xml:space="preserve"> от Конвенцията и да обяви жалбата за недопустима в останалата ѝ част.</w:t>
      </w:r>
    </w:p>
    <w:p w14:paraId="0FAD286E" w14:textId="77777777" w:rsidR="00AC234B" w:rsidRPr="00E33EBD" w:rsidRDefault="00AC234B" w:rsidP="00AC234B">
      <w:pPr>
        <w:pStyle w:val="JuPara"/>
        <w:rPr>
          <w:lang w:val="bg-BG"/>
        </w:rPr>
      </w:pPr>
      <w:r>
        <w:rPr>
          <w:lang w:val="bg-BG"/>
        </w:rPr>
        <w:t>становищата на страните</w:t>
      </w:r>
      <w:r w:rsidRPr="00E33EBD">
        <w:rPr>
          <w:lang w:val="bg-BG"/>
        </w:rPr>
        <w:t>,</w:t>
      </w:r>
    </w:p>
    <w:p w14:paraId="445A0BAC" w14:textId="0AF005F4" w:rsidR="00FE15BC" w:rsidRPr="00AC234B" w:rsidRDefault="00324404" w:rsidP="00AC234B">
      <w:pPr>
        <w:pStyle w:val="JuPara"/>
        <w:rPr>
          <w:lang w:val="bg-BG"/>
        </w:rPr>
      </w:pPr>
      <w:r>
        <w:rPr>
          <w:lang w:val="bg-BG"/>
        </w:rPr>
        <w:t>След разисквания постанови</w:t>
      </w:r>
      <w:r w:rsidR="00AC234B">
        <w:rPr>
          <w:lang w:val="bg-BG"/>
        </w:rPr>
        <w:t xml:space="preserve"> следното решение</w:t>
      </w:r>
      <w:r w:rsidR="00FE15BC" w:rsidRPr="00AC234B">
        <w:rPr>
          <w:lang w:val="bg-BG"/>
        </w:rPr>
        <w:t>:</w:t>
      </w:r>
    </w:p>
    <w:p w14:paraId="4D7E9FFF" w14:textId="631E79F9" w:rsidR="00FE15BC" w:rsidRPr="004A2D39" w:rsidRDefault="00AC234B" w:rsidP="00C3388D">
      <w:pPr>
        <w:pStyle w:val="JuHHead"/>
        <w:rPr>
          <w:lang w:val="bg-BG"/>
        </w:rPr>
      </w:pPr>
      <w:r w:rsidRPr="004A2D39">
        <w:rPr>
          <w:lang w:val="bg-BG"/>
        </w:rPr>
        <w:t>ПРЕДМЕТ НА ДЕЛОТО</w:t>
      </w:r>
    </w:p>
    <w:bookmarkStart w:id="1" w:name="para1"/>
    <w:p w14:paraId="0DCCE3AA" w14:textId="3F0EF58A" w:rsidR="00FE15BC" w:rsidRPr="004A2D39" w:rsidRDefault="00FE15BC" w:rsidP="00C3388D">
      <w:pPr>
        <w:pStyle w:val="JuPara"/>
        <w:rPr>
          <w:lang w:val="bg-BG"/>
        </w:rPr>
      </w:pPr>
      <w:r w:rsidRPr="004A2D39">
        <w:rPr>
          <w:lang w:val="bg-BG"/>
        </w:rPr>
        <w:fldChar w:fldCharType="begin"/>
      </w:r>
      <w:r w:rsidRPr="004A2D39">
        <w:rPr>
          <w:lang w:val="bg-BG"/>
        </w:rPr>
        <w:instrText xml:space="preserve"> SEQ level0 \*arabic \* MERGEFORMAT </w:instrText>
      </w:r>
      <w:r w:rsidRPr="004A2D39">
        <w:rPr>
          <w:lang w:val="bg-BG"/>
        </w:rPr>
        <w:fldChar w:fldCharType="separate"/>
      </w:r>
      <w:r w:rsidR="00C3388D" w:rsidRPr="004A2D39">
        <w:rPr>
          <w:noProof/>
          <w:lang w:val="bg-BG"/>
        </w:rPr>
        <w:t>1</w:t>
      </w:r>
      <w:r w:rsidRPr="004A2D39">
        <w:rPr>
          <w:lang w:val="bg-BG"/>
        </w:rPr>
        <w:fldChar w:fldCharType="end"/>
      </w:r>
      <w:bookmarkEnd w:id="1"/>
      <w:r w:rsidRPr="004A2D39">
        <w:rPr>
          <w:lang w:val="bg-BG"/>
        </w:rPr>
        <w:t>.  </w:t>
      </w:r>
      <w:r w:rsidR="00AC234B" w:rsidRPr="004A2D39">
        <w:rPr>
          <w:lang w:val="bg-BG"/>
        </w:rPr>
        <w:t>Делото се отнася за зачитане правото</w:t>
      </w:r>
      <w:r w:rsidR="005425AC">
        <w:rPr>
          <w:lang w:val="bg-BG"/>
        </w:rPr>
        <w:t xml:space="preserve"> на жалбоподателя да бъде смятан</w:t>
      </w:r>
      <w:r w:rsidR="009F00EA">
        <w:rPr>
          <w:lang w:val="bg-BG"/>
        </w:rPr>
        <w:t xml:space="preserve"> </w:t>
      </w:r>
      <w:r w:rsidR="00AC234B" w:rsidRPr="004A2D39">
        <w:rPr>
          <w:lang w:val="bg-BG"/>
        </w:rPr>
        <w:t>за невин</w:t>
      </w:r>
      <w:r w:rsidR="009F00EA">
        <w:rPr>
          <w:lang w:val="bg-BG"/>
        </w:rPr>
        <w:t xml:space="preserve">ен в хода на </w:t>
      </w:r>
      <w:r w:rsidR="00AC234B" w:rsidRPr="004A2D39">
        <w:rPr>
          <w:lang w:val="bg-BG"/>
        </w:rPr>
        <w:t xml:space="preserve">дисциплинарно производство, което се е </w:t>
      </w:r>
      <w:r w:rsidR="004A2D39" w:rsidRPr="004A2D39">
        <w:rPr>
          <w:lang w:val="bg-BG"/>
        </w:rPr>
        <w:t>провеждало</w:t>
      </w:r>
      <w:r w:rsidR="00AC234B" w:rsidRPr="004A2D39">
        <w:rPr>
          <w:lang w:val="bg-BG"/>
        </w:rPr>
        <w:t xml:space="preserve"> едновременно с наказателното производство срещу него</w:t>
      </w:r>
      <w:r w:rsidRPr="004A2D39">
        <w:rPr>
          <w:lang w:val="bg-BG"/>
        </w:rPr>
        <w:t>.</w:t>
      </w:r>
    </w:p>
    <w:bookmarkStart w:id="2" w:name="para2"/>
    <w:p w14:paraId="23673817" w14:textId="7356EB7F" w:rsidR="004A2D39" w:rsidRPr="004A2D39" w:rsidRDefault="00FE15BC" w:rsidP="00C3388D">
      <w:pPr>
        <w:pStyle w:val="JuPara"/>
        <w:rPr>
          <w:lang w:val="bg-BG"/>
        </w:rPr>
      </w:pPr>
      <w:r w:rsidRPr="004A2D39">
        <w:rPr>
          <w:lang w:val="bg-BG"/>
        </w:rPr>
        <w:fldChar w:fldCharType="begin"/>
      </w:r>
      <w:r w:rsidRPr="004A2D39">
        <w:rPr>
          <w:lang w:val="bg-BG"/>
        </w:rPr>
        <w:instrText xml:space="preserve"> SEQ level0 \*arabic \* MERGEFORMAT </w:instrText>
      </w:r>
      <w:r w:rsidRPr="004A2D39">
        <w:rPr>
          <w:lang w:val="bg-BG"/>
        </w:rPr>
        <w:fldChar w:fldCharType="separate"/>
      </w:r>
      <w:r w:rsidR="00C3388D" w:rsidRPr="004A2D39">
        <w:rPr>
          <w:noProof/>
          <w:lang w:val="bg-BG"/>
        </w:rPr>
        <w:t>2</w:t>
      </w:r>
      <w:r w:rsidRPr="004A2D39">
        <w:rPr>
          <w:lang w:val="bg-BG"/>
        </w:rPr>
        <w:fldChar w:fldCharType="end"/>
      </w:r>
      <w:bookmarkEnd w:id="2"/>
      <w:r w:rsidRPr="004A2D39">
        <w:rPr>
          <w:lang w:val="bg-BG"/>
        </w:rPr>
        <w:t>.  </w:t>
      </w:r>
      <w:r w:rsidR="004A2D39" w:rsidRPr="004A2D39">
        <w:rPr>
          <w:lang w:val="bg-BG"/>
        </w:rPr>
        <w:t xml:space="preserve">На 19 януари 2013 г. жалбоподателят, който по </w:t>
      </w:r>
      <w:r w:rsidR="004A2D39">
        <w:rPr>
          <w:lang w:val="bg-BG"/>
        </w:rPr>
        <w:t>онова</w:t>
      </w:r>
      <w:r w:rsidR="004A2D39" w:rsidRPr="004A2D39">
        <w:rPr>
          <w:lang w:val="bg-BG"/>
        </w:rPr>
        <w:t xml:space="preserve"> време е </w:t>
      </w:r>
      <w:r w:rsidR="004A2D39">
        <w:rPr>
          <w:lang w:val="bg-BG"/>
        </w:rPr>
        <w:t xml:space="preserve">бил </w:t>
      </w:r>
      <w:r w:rsidR="004A2D39" w:rsidRPr="004A2D39">
        <w:rPr>
          <w:lang w:val="bg-BG"/>
        </w:rPr>
        <w:t>разследващ полицай, е</w:t>
      </w:r>
      <w:r w:rsidR="009F00EA">
        <w:rPr>
          <w:lang w:val="bg-BG"/>
        </w:rPr>
        <w:t xml:space="preserve"> привлечен като</w:t>
      </w:r>
      <w:r w:rsidR="004A2D39" w:rsidRPr="004A2D39">
        <w:rPr>
          <w:lang w:val="bg-BG"/>
        </w:rPr>
        <w:t xml:space="preserve"> обви</w:t>
      </w:r>
      <w:r w:rsidR="009F00EA">
        <w:rPr>
          <w:lang w:val="bg-BG"/>
        </w:rPr>
        <w:t>няем</w:t>
      </w:r>
      <w:r w:rsidR="004A2D39" w:rsidRPr="004A2D39">
        <w:rPr>
          <w:lang w:val="bg-BG"/>
        </w:rPr>
        <w:t xml:space="preserve"> </w:t>
      </w:r>
      <w:r w:rsidR="009F00EA" w:rsidRPr="004A2D39">
        <w:rPr>
          <w:lang w:val="bg-BG"/>
        </w:rPr>
        <w:t>в рамките на</w:t>
      </w:r>
      <w:r w:rsidR="009F00EA">
        <w:rPr>
          <w:lang w:val="bg-BG"/>
        </w:rPr>
        <w:t xml:space="preserve"> наказателно производство за</w:t>
      </w:r>
      <w:r w:rsidR="005425AC">
        <w:rPr>
          <w:lang w:val="bg-BG"/>
        </w:rPr>
        <w:t xml:space="preserve"> </w:t>
      </w:r>
      <w:r w:rsidR="004A2D39">
        <w:rPr>
          <w:lang w:val="bg-BG"/>
        </w:rPr>
        <w:t>пасив</w:t>
      </w:r>
      <w:r w:rsidR="009F00EA">
        <w:rPr>
          <w:lang w:val="bg-BG"/>
        </w:rPr>
        <w:t>ен подкуп</w:t>
      </w:r>
      <w:r w:rsidR="004A2D39" w:rsidRPr="004A2D39">
        <w:rPr>
          <w:lang w:val="bg-BG"/>
        </w:rPr>
        <w:t xml:space="preserve">. </w:t>
      </w:r>
      <w:r w:rsidR="009F00EA">
        <w:rPr>
          <w:lang w:val="bg-BG"/>
        </w:rPr>
        <w:t>О</w:t>
      </w:r>
      <w:r w:rsidR="004A2D39" w:rsidRPr="004A2D39">
        <w:rPr>
          <w:lang w:val="bg-BG"/>
        </w:rPr>
        <w:t>бвинен</w:t>
      </w:r>
      <w:r w:rsidR="009F00EA">
        <w:rPr>
          <w:lang w:val="bg-BG"/>
        </w:rPr>
        <w:t xml:space="preserve"> е</w:t>
      </w:r>
      <w:r w:rsidR="004A2D39" w:rsidRPr="004A2D39">
        <w:rPr>
          <w:lang w:val="bg-BG"/>
        </w:rPr>
        <w:t xml:space="preserve">, че е поискал </w:t>
      </w:r>
      <w:r w:rsidR="004A2D39">
        <w:rPr>
          <w:lang w:val="bg-BG"/>
        </w:rPr>
        <w:lastRenderedPageBreak/>
        <w:t>от</w:t>
      </w:r>
      <w:r w:rsidR="00740EE0">
        <w:rPr>
          <w:lang w:val="bg-BG"/>
        </w:rPr>
        <w:t xml:space="preserve"> Е.К.</w:t>
      </w:r>
      <w:r w:rsidR="00740EE0" w:rsidRPr="00985699">
        <w:rPr>
          <w:lang w:val="bg-BG"/>
        </w:rPr>
        <w:t xml:space="preserve"> </w:t>
      </w:r>
      <w:bookmarkStart w:id="3" w:name="_GoBack"/>
      <w:bookmarkEnd w:id="3"/>
      <w:r w:rsidR="004A2D39" w:rsidRPr="004A2D39">
        <w:rPr>
          <w:lang w:val="bg-BG"/>
        </w:rPr>
        <w:t xml:space="preserve">сумата от 5000 лв. за прекратяване на наказателното производство срещу </w:t>
      </w:r>
      <w:r w:rsidR="005B5EF1">
        <w:rPr>
          <w:lang w:val="bg-BG"/>
        </w:rPr>
        <w:t>последния</w:t>
      </w:r>
      <w:r w:rsidR="004A2D39" w:rsidRPr="004A2D39">
        <w:rPr>
          <w:lang w:val="bg-BG"/>
        </w:rPr>
        <w:t>. На 21 ноември 2014 г., след като установ</w:t>
      </w:r>
      <w:r w:rsidR="004A2D39">
        <w:rPr>
          <w:lang w:val="bg-BG"/>
        </w:rPr>
        <w:t>ява</w:t>
      </w:r>
      <w:r w:rsidR="004A2D39" w:rsidRPr="004A2D39">
        <w:rPr>
          <w:lang w:val="bg-BG"/>
        </w:rPr>
        <w:t>, че обвиненията срещу жалбоподателя не се основават на достатъчно доказателства, Софийска градска прокуратура прекрат</w:t>
      </w:r>
      <w:r w:rsidR="004A2D39">
        <w:rPr>
          <w:lang w:val="bg-BG"/>
        </w:rPr>
        <w:t>ява</w:t>
      </w:r>
      <w:r w:rsidR="004A2D39" w:rsidRPr="004A2D39">
        <w:rPr>
          <w:lang w:val="bg-BG"/>
        </w:rPr>
        <w:t xml:space="preserve"> наказателното производство</w:t>
      </w:r>
      <w:r w:rsidR="004A2D39">
        <w:rPr>
          <w:lang w:val="bg-BG"/>
        </w:rPr>
        <w:t>.</w:t>
      </w:r>
    </w:p>
    <w:bookmarkStart w:id="4" w:name="para3"/>
    <w:p w14:paraId="708B18B1" w14:textId="3170C56A" w:rsidR="009A5126" w:rsidRPr="009A5126" w:rsidRDefault="00FE15BC" w:rsidP="00C3388D">
      <w:pPr>
        <w:pStyle w:val="JuPara"/>
        <w:rPr>
          <w:lang w:val="bg-BG"/>
        </w:rPr>
      </w:pPr>
      <w:r w:rsidRPr="00C3388D">
        <w:fldChar w:fldCharType="begin"/>
      </w:r>
      <w:r w:rsidRPr="009A5126">
        <w:rPr>
          <w:lang w:val="bg-BG"/>
        </w:rPr>
        <w:instrText xml:space="preserve"> </w:instrText>
      </w:r>
      <w:r w:rsidRPr="00C3388D">
        <w:instrText>SEQ</w:instrText>
      </w:r>
      <w:r w:rsidRPr="009A5126">
        <w:rPr>
          <w:lang w:val="bg-BG"/>
        </w:rPr>
        <w:instrText xml:space="preserve"> </w:instrText>
      </w:r>
      <w:r w:rsidRPr="00C3388D">
        <w:instrText>level</w:instrText>
      </w:r>
      <w:r w:rsidRPr="009A5126">
        <w:rPr>
          <w:lang w:val="bg-BG"/>
        </w:rPr>
        <w:instrText>0 \*</w:instrText>
      </w:r>
      <w:r w:rsidRPr="00C3388D">
        <w:instrText>arabic</w:instrText>
      </w:r>
      <w:r w:rsidRPr="009A5126">
        <w:rPr>
          <w:lang w:val="bg-BG"/>
        </w:rPr>
        <w:instrText xml:space="preserve"> \* </w:instrText>
      </w:r>
      <w:r w:rsidRPr="00C3388D">
        <w:instrText>MERGEFORMAT</w:instrText>
      </w:r>
      <w:r w:rsidRPr="009A5126">
        <w:rPr>
          <w:lang w:val="bg-BG"/>
        </w:rPr>
        <w:instrText xml:space="preserve"> </w:instrText>
      </w:r>
      <w:r w:rsidRPr="00C3388D">
        <w:fldChar w:fldCharType="separate"/>
      </w:r>
      <w:r w:rsidR="00C3388D" w:rsidRPr="009A5126">
        <w:rPr>
          <w:noProof/>
          <w:lang w:val="bg-BG"/>
        </w:rPr>
        <w:t>3</w:t>
      </w:r>
      <w:r w:rsidRPr="00C3388D">
        <w:fldChar w:fldCharType="end"/>
      </w:r>
      <w:bookmarkEnd w:id="4"/>
      <w:r w:rsidRPr="009A5126">
        <w:rPr>
          <w:lang w:val="bg-BG"/>
        </w:rPr>
        <w:t>.</w:t>
      </w:r>
      <w:r w:rsidRPr="00C3388D">
        <w:t>  </w:t>
      </w:r>
      <w:r w:rsidR="009A5126" w:rsidRPr="009A5126">
        <w:rPr>
          <w:lang w:val="bg-BG"/>
        </w:rPr>
        <w:t xml:space="preserve">Междувременно министърът на вътрешните работи образува дисциплинарно производство срещу жалбоподателя. </w:t>
      </w:r>
      <w:r w:rsidR="009A5126">
        <w:rPr>
          <w:lang w:val="bg-BG"/>
        </w:rPr>
        <w:t>Последният е обвинен</w:t>
      </w:r>
      <w:r w:rsidR="009A5126" w:rsidRPr="009A5126">
        <w:rPr>
          <w:lang w:val="bg-BG"/>
        </w:rPr>
        <w:t>, че при изпълнение на служебните си задължения е поискал</w:t>
      </w:r>
      <w:r w:rsidR="009A5126">
        <w:rPr>
          <w:lang w:val="bg-BG"/>
        </w:rPr>
        <w:t xml:space="preserve"> от</w:t>
      </w:r>
      <w:r w:rsidR="009A5126" w:rsidRPr="009A5126">
        <w:rPr>
          <w:lang w:val="bg-BG"/>
        </w:rPr>
        <w:t xml:space="preserve"> Е.К. сумата от 5000 лв., за да повлияе на хода на наказателното производство срещу него, което представлява нарушение на професионалните и етичните задължения на жалбоподателя като полицейски служител. Дисциплинарното разследване </w:t>
      </w:r>
      <w:r w:rsidR="009A5126">
        <w:rPr>
          <w:lang w:val="bg-BG"/>
        </w:rPr>
        <w:t>е</w:t>
      </w:r>
      <w:r w:rsidR="009A5126" w:rsidRPr="009A5126">
        <w:rPr>
          <w:lang w:val="bg-BG"/>
        </w:rPr>
        <w:t xml:space="preserve"> поверено на дисциплинарна комисия, съставена от полицейски инспектори, ко</w:t>
      </w:r>
      <w:r w:rsidR="003B678A">
        <w:rPr>
          <w:lang w:val="bg-BG"/>
        </w:rPr>
        <w:t>я</w:t>
      </w:r>
      <w:r w:rsidR="009A5126" w:rsidRPr="009A5126">
        <w:rPr>
          <w:lang w:val="bg-BG"/>
        </w:rPr>
        <w:t xml:space="preserve">то </w:t>
      </w:r>
      <w:r w:rsidR="003B678A">
        <w:rPr>
          <w:lang w:val="bg-BG"/>
        </w:rPr>
        <w:t>иска</w:t>
      </w:r>
      <w:r w:rsidR="009A5126" w:rsidRPr="009A5126">
        <w:rPr>
          <w:lang w:val="bg-BG"/>
        </w:rPr>
        <w:t xml:space="preserve"> достъп до паралелното наказателно разследване (вж. параграф 2 по-горе)</w:t>
      </w:r>
      <w:r w:rsidR="003B678A">
        <w:rPr>
          <w:lang w:val="bg-BG"/>
        </w:rPr>
        <w:t>, но същият ѝ е отказан</w:t>
      </w:r>
      <w:r w:rsidR="009A5126" w:rsidRPr="009A5126">
        <w:rPr>
          <w:lang w:val="bg-BG"/>
        </w:rPr>
        <w:t>. Дисциплинарният състав съб</w:t>
      </w:r>
      <w:r w:rsidR="003B678A">
        <w:rPr>
          <w:lang w:val="bg-BG"/>
        </w:rPr>
        <w:t>и</w:t>
      </w:r>
      <w:r w:rsidR="009A5126" w:rsidRPr="009A5126">
        <w:rPr>
          <w:lang w:val="bg-BG"/>
        </w:rPr>
        <w:t>ра самостоятелно доказателства</w:t>
      </w:r>
      <w:r w:rsidR="005B5EF1">
        <w:rPr>
          <w:lang w:val="bg-BG"/>
        </w:rPr>
        <w:t>та, необходими</w:t>
      </w:r>
      <w:r w:rsidR="00324404">
        <w:rPr>
          <w:lang w:val="bg-BG"/>
        </w:rPr>
        <w:t xml:space="preserve"> за установяване на фактите: </w:t>
      </w:r>
      <w:r w:rsidR="009A5126" w:rsidRPr="009A5126">
        <w:rPr>
          <w:lang w:val="bg-BG"/>
        </w:rPr>
        <w:t xml:space="preserve">показанията на няколко свидетели и тези на жалбоподателя, както и писмени доказателства. Въз основа на </w:t>
      </w:r>
      <w:r w:rsidR="00057D91">
        <w:rPr>
          <w:lang w:val="bg-BG"/>
        </w:rPr>
        <w:t>становището</w:t>
      </w:r>
      <w:r w:rsidR="009A5126" w:rsidRPr="009A5126">
        <w:rPr>
          <w:lang w:val="bg-BG"/>
        </w:rPr>
        <w:t xml:space="preserve"> на дисциплинарния състав</w:t>
      </w:r>
      <w:r w:rsidR="00057D91">
        <w:rPr>
          <w:lang w:val="bg-BG"/>
        </w:rPr>
        <w:t>,</w:t>
      </w:r>
      <w:r w:rsidR="009A5126" w:rsidRPr="009A5126">
        <w:rPr>
          <w:lang w:val="bg-BG"/>
        </w:rPr>
        <w:t xml:space="preserve"> на 5 март 2013 г. министърът на вътрешните работи </w:t>
      </w:r>
      <w:r w:rsidR="00057D91">
        <w:rPr>
          <w:lang w:val="bg-BG"/>
        </w:rPr>
        <w:t xml:space="preserve">налага дисциплинарно наказание „уволнение“ на </w:t>
      </w:r>
      <w:r w:rsidR="009A5126" w:rsidRPr="009A5126">
        <w:rPr>
          <w:lang w:val="bg-BG"/>
        </w:rPr>
        <w:t xml:space="preserve">жалбоподателя </w:t>
      </w:r>
      <w:r w:rsidR="003B678A">
        <w:rPr>
          <w:lang w:val="bg-BG"/>
        </w:rPr>
        <w:t>поради</w:t>
      </w:r>
      <w:r w:rsidR="009A5126" w:rsidRPr="009A5126">
        <w:rPr>
          <w:lang w:val="bg-BG"/>
        </w:rPr>
        <w:t xml:space="preserve"> </w:t>
      </w:r>
      <w:r w:rsidR="00057D91">
        <w:rPr>
          <w:lang w:val="bg-BG"/>
        </w:rPr>
        <w:t xml:space="preserve">тежко нарушение на служебната </w:t>
      </w:r>
      <w:r w:rsidR="009A5126" w:rsidRPr="009A5126">
        <w:rPr>
          <w:lang w:val="bg-BG"/>
        </w:rPr>
        <w:t>дисциплина, състоящ</w:t>
      </w:r>
      <w:r w:rsidR="00057D91">
        <w:rPr>
          <w:lang w:val="bg-BG"/>
        </w:rPr>
        <w:t>о</w:t>
      </w:r>
      <w:r w:rsidR="009A5126" w:rsidRPr="009A5126">
        <w:rPr>
          <w:lang w:val="bg-BG"/>
        </w:rPr>
        <w:t xml:space="preserve"> се по-специално в това, че е поискал от Е.К. сумата от 5000 лв.</w:t>
      </w:r>
      <w:r w:rsidR="003B678A">
        <w:rPr>
          <w:lang w:val="bg-BG"/>
        </w:rPr>
        <w:t>, за</w:t>
      </w:r>
      <w:r w:rsidR="009A5126" w:rsidRPr="009A5126">
        <w:rPr>
          <w:lang w:val="bg-BG"/>
        </w:rPr>
        <w:t xml:space="preserve"> да повлияе на хода на висящото срещу </w:t>
      </w:r>
      <w:r w:rsidR="003B678A">
        <w:rPr>
          <w:lang w:val="bg-BG"/>
        </w:rPr>
        <w:t>последния</w:t>
      </w:r>
      <w:r w:rsidR="009A5126" w:rsidRPr="009A5126">
        <w:rPr>
          <w:lang w:val="bg-BG"/>
        </w:rPr>
        <w:t xml:space="preserve"> наказателно производство. Жалбоподателят оспорва дисциплинарното си </w:t>
      </w:r>
      <w:r w:rsidR="00057D91">
        <w:rPr>
          <w:lang w:val="bg-BG"/>
        </w:rPr>
        <w:t>уволнение</w:t>
      </w:r>
      <w:r w:rsidR="009A5126" w:rsidRPr="009A5126">
        <w:rPr>
          <w:lang w:val="bg-BG"/>
        </w:rPr>
        <w:t xml:space="preserve"> пред административните съдилища, като твърди</w:t>
      </w:r>
      <w:r w:rsidR="00057D91">
        <w:rPr>
          <w:lang w:val="bg-BG"/>
        </w:rPr>
        <w:t>,</w:t>
      </w:r>
      <w:r w:rsidR="009A5126" w:rsidRPr="009A5126">
        <w:rPr>
          <w:lang w:val="bg-BG"/>
        </w:rPr>
        <w:t xml:space="preserve"> наред с други неща, че </w:t>
      </w:r>
      <w:r w:rsidR="00057D91">
        <w:rPr>
          <w:lang w:val="bg-BG"/>
        </w:rPr>
        <w:t xml:space="preserve">заповедта на министъра </w:t>
      </w:r>
      <w:r w:rsidR="009A5126" w:rsidRPr="009A5126">
        <w:rPr>
          <w:lang w:val="bg-BG"/>
        </w:rPr>
        <w:t xml:space="preserve">от 5 март 2013 г. е </w:t>
      </w:r>
      <w:r w:rsidR="003B678A">
        <w:rPr>
          <w:lang w:val="bg-BG"/>
        </w:rPr>
        <w:t>в нарушение на</w:t>
      </w:r>
      <w:r w:rsidR="009A5126" w:rsidRPr="009A5126">
        <w:rPr>
          <w:lang w:val="bg-BG"/>
        </w:rPr>
        <w:t xml:space="preserve"> правото му да </w:t>
      </w:r>
      <w:r w:rsidR="00057D91">
        <w:rPr>
          <w:lang w:val="bg-BG"/>
        </w:rPr>
        <w:t>бъде</w:t>
      </w:r>
      <w:r w:rsidR="009A5126" w:rsidRPr="009A5126">
        <w:rPr>
          <w:lang w:val="bg-BG"/>
        </w:rPr>
        <w:t xml:space="preserve"> счита</w:t>
      </w:r>
      <w:r w:rsidR="00057D91">
        <w:rPr>
          <w:lang w:val="bg-BG"/>
        </w:rPr>
        <w:t>н</w:t>
      </w:r>
      <w:r w:rsidR="009A5126" w:rsidRPr="009A5126">
        <w:rPr>
          <w:lang w:val="bg-BG"/>
        </w:rPr>
        <w:t xml:space="preserve"> за невинен</w:t>
      </w:r>
      <w:r w:rsidR="003B678A">
        <w:rPr>
          <w:lang w:val="bg-BG"/>
        </w:rPr>
        <w:t>.</w:t>
      </w:r>
    </w:p>
    <w:bookmarkStart w:id="5" w:name="para4"/>
    <w:p w14:paraId="52AEA996" w14:textId="3A953AF7" w:rsidR="00EC48B1" w:rsidRPr="004B60BD" w:rsidRDefault="00FE15BC" w:rsidP="00C3388D">
      <w:pPr>
        <w:pStyle w:val="JuPara"/>
        <w:rPr>
          <w:lang w:val="bg-BG"/>
        </w:rPr>
      </w:pPr>
      <w:r w:rsidRPr="00C3388D">
        <w:fldChar w:fldCharType="begin"/>
      </w:r>
      <w:r w:rsidRPr="00EC48B1">
        <w:rPr>
          <w:lang w:val="bg-BG"/>
        </w:rPr>
        <w:instrText xml:space="preserve"> </w:instrText>
      </w:r>
      <w:r w:rsidRPr="00C3388D">
        <w:instrText>SEQ</w:instrText>
      </w:r>
      <w:r w:rsidRPr="00EC48B1">
        <w:rPr>
          <w:lang w:val="bg-BG"/>
        </w:rPr>
        <w:instrText xml:space="preserve"> </w:instrText>
      </w:r>
      <w:r w:rsidRPr="00C3388D">
        <w:instrText>level</w:instrText>
      </w:r>
      <w:r w:rsidRPr="00EC48B1">
        <w:rPr>
          <w:lang w:val="bg-BG"/>
        </w:rPr>
        <w:instrText>0 \*</w:instrText>
      </w:r>
      <w:r w:rsidRPr="00C3388D">
        <w:instrText>arabic</w:instrText>
      </w:r>
      <w:r w:rsidRPr="00EC48B1">
        <w:rPr>
          <w:lang w:val="bg-BG"/>
        </w:rPr>
        <w:instrText xml:space="preserve"> \* </w:instrText>
      </w:r>
      <w:r w:rsidRPr="00C3388D">
        <w:instrText>MERGEFORMAT</w:instrText>
      </w:r>
      <w:r w:rsidRPr="00EC48B1">
        <w:rPr>
          <w:lang w:val="bg-BG"/>
        </w:rPr>
        <w:instrText xml:space="preserve"> </w:instrText>
      </w:r>
      <w:r w:rsidRPr="00C3388D">
        <w:fldChar w:fldCharType="separate"/>
      </w:r>
      <w:r w:rsidR="00C3388D" w:rsidRPr="00EC48B1">
        <w:rPr>
          <w:noProof/>
          <w:lang w:val="bg-BG"/>
        </w:rPr>
        <w:t>4</w:t>
      </w:r>
      <w:r w:rsidRPr="00C3388D">
        <w:fldChar w:fldCharType="end"/>
      </w:r>
      <w:bookmarkEnd w:id="5"/>
      <w:r w:rsidRPr="00EC48B1">
        <w:rPr>
          <w:lang w:val="bg-BG"/>
        </w:rPr>
        <w:t>.</w:t>
      </w:r>
      <w:r w:rsidRPr="00C3388D">
        <w:t>  </w:t>
      </w:r>
      <w:r w:rsidR="00EC48B1" w:rsidRPr="00EC48B1">
        <w:rPr>
          <w:lang w:val="bg-BG"/>
        </w:rPr>
        <w:t>Жалбата му е разгледана и отхвърлена последователно от два състава на Върховния административен съд (ВАС). В</w:t>
      </w:r>
      <w:r w:rsidR="00057D91">
        <w:rPr>
          <w:lang w:val="bg-BG"/>
        </w:rPr>
        <w:t>ърховният</w:t>
      </w:r>
      <w:r w:rsidR="00EC48B1" w:rsidRPr="00EC48B1">
        <w:rPr>
          <w:lang w:val="bg-BG"/>
        </w:rPr>
        <w:t xml:space="preserve"> административен съд заключ</w:t>
      </w:r>
      <w:r w:rsidR="00EC48B1">
        <w:rPr>
          <w:lang w:val="bg-BG"/>
        </w:rPr>
        <w:t>ава</w:t>
      </w:r>
      <w:r w:rsidR="00EC48B1" w:rsidRPr="00EC48B1">
        <w:rPr>
          <w:lang w:val="bg-BG"/>
        </w:rPr>
        <w:t xml:space="preserve">, че </w:t>
      </w:r>
      <w:r w:rsidR="00C24B2F">
        <w:rPr>
          <w:lang w:val="bg-BG"/>
        </w:rPr>
        <w:t xml:space="preserve">заповедта на министъра </w:t>
      </w:r>
      <w:r w:rsidR="00EC48B1" w:rsidRPr="00EC48B1">
        <w:rPr>
          <w:lang w:val="bg-BG"/>
        </w:rPr>
        <w:t xml:space="preserve">от 5 март 2013 г. е </w:t>
      </w:r>
      <w:r w:rsidR="00C24B2F">
        <w:rPr>
          <w:lang w:val="bg-BG"/>
        </w:rPr>
        <w:t>издадена</w:t>
      </w:r>
      <w:r w:rsidR="00EC48B1" w:rsidRPr="00EC48B1">
        <w:rPr>
          <w:lang w:val="bg-BG"/>
        </w:rPr>
        <w:t xml:space="preserve"> в съответствие със съответните материалноправни и процесуални норми на </w:t>
      </w:r>
      <w:r w:rsidR="00EC48B1">
        <w:rPr>
          <w:lang w:val="bg-BG"/>
        </w:rPr>
        <w:t>националното законодателство</w:t>
      </w:r>
      <w:r w:rsidR="00EC48B1" w:rsidRPr="00EC48B1">
        <w:rPr>
          <w:lang w:val="bg-BG"/>
        </w:rPr>
        <w:t xml:space="preserve">. По-конкретно след дисциплинарното разследване </w:t>
      </w:r>
      <w:r w:rsidR="00625747">
        <w:rPr>
          <w:lang w:val="bg-BG"/>
        </w:rPr>
        <w:t>безспорно е</w:t>
      </w:r>
      <w:r w:rsidR="00EC48B1" w:rsidRPr="00EC48B1">
        <w:rPr>
          <w:lang w:val="bg-BG"/>
        </w:rPr>
        <w:t xml:space="preserve"> установ</w:t>
      </w:r>
      <w:r w:rsidR="00625747">
        <w:rPr>
          <w:lang w:val="bg-BG"/>
        </w:rPr>
        <w:t>ено</w:t>
      </w:r>
      <w:r w:rsidR="00EC48B1" w:rsidRPr="00EC48B1">
        <w:rPr>
          <w:lang w:val="bg-BG"/>
        </w:rPr>
        <w:t xml:space="preserve">, че жалбоподателят е поискал от Е.К. сумата от 5000 лв., за да </w:t>
      </w:r>
      <w:r w:rsidR="009549B3">
        <w:rPr>
          <w:lang w:val="bg-BG"/>
        </w:rPr>
        <w:t>прекрати</w:t>
      </w:r>
      <w:r w:rsidR="00EC48B1" w:rsidRPr="00EC48B1">
        <w:rPr>
          <w:lang w:val="bg-BG"/>
        </w:rPr>
        <w:t xml:space="preserve"> наказателното производство срещу него, което е в разрез с правилата на Етичния кодекс </w:t>
      </w:r>
      <w:r w:rsidR="00C24B2F">
        <w:rPr>
          <w:lang w:val="bg-BG"/>
        </w:rPr>
        <w:t xml:space="preserve">за поведение </w:t>
      </w:r>
      <w:r w:rsidR="00EC48B1" w:rsidRPr="00EC48B1">
        <w:rPr>
          <w:lang w:val="bg-BG"/>
        </w:rPr>
        <w:t xml:space="preserve">на държавните служители </w:t>
      </w:r>
      <w:r w:rsidR="00C24B2F">
        <w:rPr>
          <w:lang w:val="bg-BG"/>
        </w:rPr>
        <w:t xml:space="preserve">в </w:t>
      </w:r>
      <w:r w:rsidR="009549B3">
        <w:rPr>
          <w:lang w:val="bg-BG"/>
        </w:rPr>
        <w:t>Министерството на вътрешните работи</w:t>
      </w:r>
      <w:r w:rsidR="00EC48B1" w:rsidRPr="00EC48B1">
        <w:rPr>
          <w:lang w:val="bg-BG"/>
        </w:rPr>
        <w:t xml:space="preserve">. </w:t>
      </w:r>
      <w:r w:rsidR="009549B3">
        <w:rPr>
          <w:lang w:val="bg-BG"/>
        </w:rPr>
        <w:t>ВАС</w:t>
      </w:r>
      <w:r w:rsidR="00EC48B1" w:rsidRPr="00EC48B1">
        <w:rPr>
          <w:lang w:val="bg-BG"/>
        </w:rPr>
        <w:t xml:space="preserve"> добавя, че дисциплинарната отговорност на жалбоподателя не зависи от установяването на неговата наказателна отговорност и че следователно тя може да бъде ангажирана преди края и независимо от изхода на наказателното производство срещу жалбоподателя (параграф 2 по-горе). </w:t>
      </w:r>
      <w:r w:rsidR="00EC48B1" w:rsidRPr="004B60BD">
        <w:rPr>
          <w:lang w:val="bg-BG"/>
        </w:rPr>
        <w:t xml:space="preserve">Окончателното решение на </w:t>
      </w:r>
      <w:r w:rsidR="009549B3">
        <w:rPr>
          <w:lang w:val="bg-BG"/>
        </w:rPr>
        <w:t>В</w:t>
      </w:r>
      <w:r w:rsidR="00EC48B1" w:rsidRPr="004B60BD">
        <w:rPr>
          <w:lang w:val="bg-BG"/>
        </w:rPr>
        <w:t>АС е постановено на 23 януари 2015 г.</w:t>
      </w:r>
    </w:p>
    <w:bookmarkStart w:id="6" w:name="para5"/>
    <w:p w14:paraId="0198C302" w14:textId="74944132" w:rsidR="00FE15BC" w:rsidRPr="004B60BD" w:rsidRDefault="00FE15BC" w:rsidP="00C3388D">
      <w:pPr>
        <w:pStyle w:val="JuPara"/>
        <w:rPr>
          <w:lang w:val="bg-BG"/>
        </w:rPr>
      </w:pPr>
      <w:r w:rsidRPr="00C3388D">
        <w:lastRenderedPageBreak/>
        <w:fldChar w:fldCharType="begin"/>
      </w:r>
      <w:r w:rsidRPr="004B60BD">
        <w:rPr>
          <w:lang w:val="bg-BG"/>
        </w:rPr>
        <w:instrText xml:space="preserve"> </w:instrText>
      </w:r>
      <w:r w:rsidRPr="00C3388D">
        <w:instrText>SEQ</w:instrText>
      </w:r>
      <w:r w:rsidRPr="004B60BD">
        <w:rPr>
          <w:lang w:val="bg-BG"/>
        </w:rPr>
        <w:instrText xml:space="preserve"> </w:instrText>
      </w:r>
      <w:r w:rsidRPr="00C3388D">
        <w:instrText>level</w:instrText>
      </w:r>
      <w:r w:rsidRPr="004B60BD">
        <w:rPr>
          <w:lang w:val="bg-BG"/>
        </w:rPr>
        <w:instrText>0 \*</w:instrText>
      </w:r>
      <w:r w:rsidRPr="00C3388D">
        <w:instrText>arabic</w:instrText>
      </w:r>
      <w:r w:rsidRPr="004B60BD">
        <w:rPr>
          <w:lang w:val="bg-BG"/>
        </w:rPr>
        <w:instrText xml:space="preserve"> \* </w:instrText>
      </w:r>
      <w:r w:rsidRPr="00C3388D">
        <w:instrText>MERGEFORMAT</w:instrText>
      </w:r>
      <w:r w:rsidRPr="004B60BD">
        <w:rPr>
          <w:lang w:val="bg-BG"/>
        </w:rPr>
        <w:instrText xml:space="preserve"> </w:instrText>
      </w:r>
      <w:r w:rsidRPr="00C3388D">
        <w:fldChar w:fldCharType="separate"/>
      </w:r>
      <w:r w:rsidR="00C3388D" w:rsidRPr="004B60BD">
        <w:rPr>
          <w:noProof/>
          <w:lang w:val="bg-BG"/>
        </w:rPr>
        <w:t>5</w:t>
      </w:r>
      <w:r w:rsidRPr="00C3388D">
        <w:fldChar w:fldCharType="end"/>
      </w:r>
      <w:bookmarkEnd w:id="6"/>
      <w:r w:rsidRPr="004B60BD">
        <w:rPr>
          <w:lang w:val="bg-BG"/>
        </w:rPr>
        <w:t>.</w:t>
      </w:r>
      <w:r w:rsidRPr="00C3388D">
        <w:t>  </w:t>
      </w:r>
      <w:r w:rsidR="004B60BD" w:rsidRPr="004B60BD">
        <w:rPr>
          <w:lang w:val="bg-BG"/>
        </w:rPr>
        <w:t>Позовавайки се на член 6 § 2 от Конвенцията, жалбоподателят се оплаква, че административните съдилища са нарушили презумпцията му за невинност</w:t>
      </w:r>
      <w:r w:rsidRPr="004B60BD">
        <w:rPr>
          <w:lang w:val="bg-BG"/>
        </w:rPr>
        <w:t>.</w:t>
      </w:r>
    </w:p>
    <w:p w14:paraId="5C7DC8D1" w14:textId="0A03F126" w:rsidR="00FE15BC" w:rsidRPr="00C3388D" w:rsidRDefault="00625747" w:rsidP="00C3388D">
      <w:pPr>
        <w:pStyle w:val="JuHHead"/>
      </w:pPr>
      <w:r>
        <w:rPr>
          <w:lang w:val="bg-BG"/>
        </w:rPr>
        <w:t>ПРЕ</w:t>
      </w:r>
      <w:r w:rsidR="004B60BD">
        <w:rPr>
          <w:lang w:val="bg-BG"/>
        </w:rPr>
        <w:t>ЦЕНКА НА СЪДА</w:t>
      </w:r>
    </w:p>
    <w:p w14:paraId="0D0A1D6D" w14:textId="121F3041" w:rsidR="00FE3857" w:rsidRPr="004B6F27" w:rsidRDefault="00FE15BC" w:rsidP="00C3388D">
      <w:pPr>
        <w:pStyle w:val="JuPara"/>
        <w:rPr>
          <w:rFonts w:eastAsia="Times New Roman"/>
          <w:snapToGrid w:val="0"/>
          <w:lang w:val="bg-BG"/>
        </w:rPr>
      </w:pPr>
      <w:r w:rsidRPr="00C3388D">
        <w:rPr>
          <w:rFonts w:eastAsia="Times New Roman"/>
          <w:snapToGrid w:val="0"/>
        </w:rPr>
        <w:fldChar w:fldCharType="begin"/>
      </w:r>
      <w:r w:rsidRPr="00C3388D">
        <w:rPr>
          <w:rFonts w:eastAsia="Times New Roman"/>
          <w:snapToGrid w:val="0"/>
        </w:rPr>
        <w:instrText xml:space="preserve"> SEQ level0 \*arabic \* MERGEFORMAT </w:instrText>
      </w:r>
      <w:r w:rsidRPr="00C3388D">
        <w:rPr>
          <w:rFonts w:eastAsia="Times New Roman"/>
          <w:snapToGrid w:val="0"/>
        </w:rPr>
        <w:fldChar w:fldCharType="separate"/>
      </w:r>
      <w:r w:rsidR="00C3388D" w:rsidRPr="00C3388D">
        <w:rPr>
          <w:rFonts w:eastAsia="Times New Roman"/>
          <w:noProof/>
          <w:snapToGrid w:val="0"/>
        </w:rPr>
        <w:t>6</w:t>
      </w:r>
      <w:r w:rsidRPr="00C3388D">
        <w:rPr>
          <w:rFonts w:eastAsia="Times New Roman"/>
          <w:snapToGrid w:val="0"/>
        </w:rPr>
        <w:fldChar w:fldCharType="end"/>
      </w:r>
      <w:r w:rsidRPr="00C3388D">
        <w:rPr>
          <w:rFonts w:eastAsia="Times New Roman"/>
          <w:snapToGrid w:val="0"/>
        </w:rPr>
        <w:t>.</w:t>
      </w:r>
      <w:r w:rsidRPr="00FE3857">
        <w:rPr>
          <w:rFonts w:eastAsia="Times New Roman"/>
          <w:snapToGrid w:val="0"/>
          <w:lang w:val="bg-BG"/>
        </w:rPr>
        <w:t>  </w:t>
      </w:r>
      <w:r w:rsidR="00FE3857" w:rsidRPr="00FE3857">
        <w:rPr>
          <w:rFonts w:eastAsia="Times New Roman"/>
          <w:snapToGrid w:val="0"/>
          <w:lang w:val="bg-BG"/>
        </w:rPr>
        <w:t xml:space="preserve">Принципите, свързани с прилагането на член 6 § 2 от Конвенцията в случай на две паралелни производства, </w:t>
      </w:r>
      <w:r w:rsidR="00FE3857">
        <w:rPr>
          <w:rFonts w:eastAsia="Times New Roman"/>
          <w:snapToGrid w:val="0"/>
          <w:lang w:val="bg-BG"/>
        </w:rPr>
        <w:t>водени</w:t>
      </w:r>
      <w:r w:rsidR="00FE3857" w:rsidRPr="00FE3857">
        <w:rPr>
          <w:rFonts w:eastAsia="Times New Roman"/>
          <w:snapToGrid w:val="0"/>
          <w:lang w:val="bg-BG"/>
        </w:rPr>
        <w:t xml:space="preserve"> срещу едно и също лице за едни и същи </w:t>
      </w:r>
      <w:r w:rsidR="00FE3857">
        <w:rPr>
          <w:rFonts w:eastAsia="Times New Roman"/>
          <w:snapToGrid w:val="0"/>
          <w:lang w:val="bg-BG"/>
        </w:rPr>
        <w:t>деяния</w:t>
      </w:r>
      <w:r w:rsidR="00FE3857" w:rsidRPr="00FE3857">
        <w:rPr>
          <w:rFonts w:eastAsia="Times New Roman"/>
          <w:snapToGrid w:val="0"/>
          <w:lang w:val="bg-BG"/>
        </w:rPr>
        <w:t xml:space="preserve">, са обобщени, </w:t>
      </w:r>
      <w:r w:rsidR="00625747" w:rsidRPr="00740EE0">
        <w:rPr>
          <w:rFonts w:eastAsia="Times New Roman"/>
          <w:i/>
          <w:snapToGrid w:val="0"/>
        </w:rPr>
        <w:t>inter alia</w:t>
      </w:r>
      <w:r w:rsidR="00FE3857" w:rsidRPr="00FE3857">
        <w:rPr>
          <w:rFonts w:eastAsia="Times New Roman"/>
          <w:snapToGrid w:val="0"/>
          <w:lang w:val="bg-BG"/>
        </w:rPr>
        <w:t xml:space="preserve">, в </w:t>
      </w:r>
      <w:r w:rsidR="00FE3857" w:rsidRPr="00FE3857">
        <w:rPr>
          <w:rFonts w:eastAsia="Times New Roman"/>
          <w:i/>
          <w:iCs/>
          <w:snapToGrid w:val="0"/>
          <w:lang w:val="bg-BG"/>
        </w:rPr>
        <w:t>Šikić срещу Хърватия</w:t>
      </w:r>
      <w:r w:rsidR="00FE3857" w:rsidRPr="00FE3857">
        <w:rPr>
          <w:rFonts w:eastAsia="Times New Roman"/>
          <w:snapToGrid w:val="0"/>
          <w:lang w:val="bg-BG"/>
        </w:rPr>
        <w:t xml:space="preserve"> (№ 9143/08, § 53, 15 юли 2010 г.), </w:t>
      </w:r>
      <w:r w:rsidR="00FE3857" w:rsidRPr="00FE3857">
        <w:rPr>
          <w:rFonts w:eastAsia="Times New Roman"/>
          <w:i/>
          <w:iCs/>
          <w:snapToGrid w:val="0"/>
          <w:lang w:val="bg-BG"/>
        </w:rPr>
        <w:t xml:space="preserve">Çelik (Bozkurt) </w:t>
      </w:r>
      <w:r w:rsidR="00FE3857">
        <w:rPr>
          <w:rFonts w:eastAsia="Times New Roman"/>
          <w:i/>
          <w:iCs/>
          <w:snapToGrid w:val="0"/>
          <w:lang w:val="bg-BG"/>
        </w:rPr>
        <w:t>срещу</w:t>
      </w:r>
      <w:r w:rsidR="00FE3857" w:rsidRPr="00FE3857">
        <w:rPr>
          <w:rFonts w:eastAsia="Times New Roman"/>
          <w:i/>
          <w:iCs/>
          <w:snapToGrid w:val="0"/>
          <w:lang w:val="bg-BG"/>
        </w:rPr>
        <w:t xml:space="preserve"> Турция</w:t>
      </w:r>
      <w:r w:rsidR="00FE3857" w:rsidRPr="00FE3857">
        <w:rPr>
          <w:rFonts w:eastAsia="Times New Roman"/>
          <w:snapToGrid w:val="0"/>
          <w:lang w:val="bg-BG"/>
        </w:rPr>
        <w:t xml:space="preserve"> (№ 34388/05, §§ 30-32, 12 април 2011 г.), </w:t>
      </w:r>
      <w:r w:rsidR="00FE3857" w:rsidRPr="00FE3857">
        <w:rPr>
          <w:rFonts w:eastAsia="Times New Roman"/>
          <w:i/>
          <w:iCs/>
          <w:snapToGrid w:val="0"/>
          <w:lang w:val="bg-BG"/>
        </w:rPr>
        <w:t>Kemal Coşkun срещу Турция</w:t>
      </w:r>
      <w:r w:rsidR="00FE3857" w:rsidRPr="00FE3857">
        <w:rPr>
          <w:rFonts w:eastAsia="Times New Roman"/>
          <w:snapToGrid w:val="0"/>
          <w:lang w:val="bg-BG"/>
        </w:rPr>
        <w:t xml:space="preserve"> (№ 45028/07, § 52, 28 март 2017 г.) и </w:t>
      </w:r>
      <w:r w:rsidR="00FE3857" w:rsidRPr="004B6F27">
        <w:rPr>
          <w:rFonts w:eastAsia="Times New Roman"/>
          <w:i/>
          <w:iCs/>
          <w:snapToGrid w:val="0"/>
          <w:lang w:val="bg-BG"/>
        </w:rPr>
        <w:t xml:space="preserve">Istrate </w:t>
      </w:r>
      <w:r w:rsidR="004B6F27">
        <w:rPr>
          <w:rFonts w:eastAsia="Times New Roman"/>
          <w:i/>
          <w:iCs/>
          <w:snapToGrid w:val="0"/>
          <w:lang w:val="bg-BG"/>
        </w:rPr>
        <w:t>срещу</w:t>
      </w:r>
      <w:r w:rsidR="004B6F27" w:rsidRPr="00FE3857">
        <w:rPr>
          <w:rFonts w:eastAsia="Times New Roman"/>
          <w:i/>
          <w:iCs/>
          <w:snapToGrid w:val="0"/>
          <w:lang w:val="bg-BG"/>
        </w:rPr>
        <w:t xml:space="preserve"> </w:t>
      </w:r>
      <w:r w:rsidR="00FE3857" w:rsidRPr="004B6F27">
        <w:rPr>
          <w:rFonts w:eastAsia="Times New Roman"/>
          <w:i/>
          <w:iCs/>
          <w:snapToGrid w:val="0"/>
          <w:lang w:val="bg-BG"/>
        </w:rPr>
        <w:t>Румъния</w:t>
      </w:r>
      <w:r w:rsidR="00FE3857" w:rsidRPr="00FE3857">
        <w:rPr>
          <w:rFonts w:eastAsia="Times New Roman"/>
          <w:snapToGrid w:val="0"/>
          <w:lang w:val="bg-BG"/>
        </w:rPr>
        <w:t xml:space="preserve"> (№ 44546/13, §§ 57-62, 13 април 2021 г.). В обобщение: (i) член 6 § 2 от Конвенцията не изключва провеждането на две паралелни производства, наказателно и дисциплинарно, срещу едно и също лице </w:t>
      </w:r>
      <w:r w:rsidR="00625747">
        <w:rPr>
          <w:rFonts w:eastAsia="Times New Roman"/>
          <w:snapToGrid w:val="0"/>
          <w:lang w:val="bg-BG"/>
        </w:rPr>
        <w:t xml:space="preserve">по отношение на </w:t>
      </w:r>
      <w:r w:rsidR="00FE3857" w:rsidRPr="00FE3857">
        <w:rPr>
          <w:rFonts w:eastAsia="Times New Roman"/>
          <w:snapToGrid w:val="0"/>
          <w:lang w:val="bg-BG"/>
        </w:rPr>
        <w:t xml:space="preserve"> едни и същи </w:t>
      </w:r>
      <w:r w:rsidR="00625747">
        <w:rPr>
          <w:rFonts w:eastAsia="Times New Roman"/>
          <w:snapToGrid w:val="0"/>
          <w:lang w:val="bg-BG"/>
        </w:rPr>
        <w:t>факти</w:t>
      </w:r>
      <w:r w:rsidR="00FE3857" w:rsidRPr="00FE3857">
        <w:rPr>
          <w:rFonts w:eastAsia="Times New Roman"/>
          <w:snapToGrid w:val="0"/>
          <w:lang w:val="bg-BG"/>
        </w:rPr>
        <w:t xml:space="preserve">; (ii) </w:t>
      </w:r>
      <w:r w:rsidR="00A41569">
        <w:rPr>
          <w:rFonts w:eastAsia="Times New Roman"/>
          <w:snapToGrid w:val="0"/>
          <w:lang w:val="bg-BG"/>
        </w:rPr>
        <w:t>не съществува</w:t>
      </w:r>
      <w:r w:rsidR="00FE3857" w:rsidRPr="00FE3857">
        <w:rPr>
          <w:rFonts w:eastAsia="Times New Roman"/>
          <w:snapToGrid w:val="0"/>
          <w:lang w:val="bg-BG"/>
        </w:rPr>
        <w:t xml:space="preserve"> задължение за спиране на дисциплинарното производство до приключване</w:t>
      </w:r>
      <w:r w:rsidR="00A41569">
        <w:rPr>
          <w:rFonts w:eastAsia="Times New Roman"/>
          <w:snapToGrid w:val="0"/>
          <w:lang w:val="bg-BG"/>
        </w:rPr>
        <w:t>то</w:t>
      </w:r>
      <w:r w:rsidR="00FE3857" w:rsidRPr="00FE3857">
        <w:rPr>
          <w:rFonts w:eastAsia="Times New Roman"/>
          <w:snapToGrid w:val="0"/>
          <w:lang w:val="bg-BG"/>
        </w:rPr>
        <w:t xml:space="preserve"> на наказателното производство; (iii) налагането на дисциплинарно наказание независимо от изхода на наказателното производство е </w:t>
      </w:r>
      <w:r w:rsidR="00625747">
        <w:rPr>
          <w:rFonts w:eastAsia="Times New Roman"/>
          <w:snapToGrid w:val="0"/>
          <w:lang w:val="bg-BG"/>
        </w:rPr>
        <w:t xml:space="preserve">допустимо </w:t>
      </w:r>
      <w:r w:rsidR="00FE3857" w:rsidRPr="00FE3857">
        <w:rPr>
          <w:rFonts w:eastAsia="Times New Roman"/>
          <w:snapToGrid w:val="0"/>
          <w:lang w:val="bg-BG"/>
        </w:rPr>
        <w:t xml:space="preserve">въз основа на </w:t>
      </w:r>
      <w:r w:rsidR="00625747">
        <w:rPr>
          <w:rFonts w:eastAsia="Times New Roman"/>
          <w:snapToGrid w:val="0"/>
          <w:lang w:val="bg-BG"/>
        </w:rPr>
        <w:t xml:space="preserve">по-нисък </w:t>
      </w:r>
      <w:r w:rsidR="00FE3857" w:rsidRPr="00FE3857">
        <w:rPr>
          <w:rFonts w:eastAsia="Times New Roman"/>
          <w:snapToGrid w:val="0"/>
          <w:lang w:val="bg-BG"/>
        </w:rPr>
        <w:t xml:space="preserve">стандарт на доказване, приложим в дисциплинарното производство; iv) дисциплинарните органи и компетентните съдилища трябва да останат в рамките на своята компетентност и да не коментират наказателната отговорност на засегнатото лице вместо наказателните </w:t>
      </w:r>
      <w:r w:rsidR="00A41569">
        <w:rPr>
          <w:rFonts w:eastAsia="Times New Roman"/>
          <w:snapToGrid w:val="0"/>
          <w:lang w:val="bg-BG"/>
        </w:rPr>
        <w:t>юрисдикции</w:t>
      </w:r>
      <w:r w:rsidR="004B6F27">
        <w:rPr>
          <w:rFonts w:eastAsia="Times New Roman"/>
          <w:snapToGrid w:val="0"/>
          <w:lang w:val="bg-BG"/>
        </w:rPr>
        <w:t>.</w:t>
      </w:r>
    </w:p>
    <w:p w14:paraId="70F8FB7C" w14:textId="088B1C43" w:rsidR="004646EE" w:rsidRPr="004646EE" w:rsidRDefault="007E4526" w:rsidP="00C3388D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4646EE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4646EE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4646EE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4646EE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4646EE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3388D" w:rsidRPr="004646EE">
        <w:rPr>
          <w:noProof/>
          <w:lang w:val="bg-BG"/>
        </w:rPr>
        <w:t>7</w:t>
      </w:r>
      <w:r>
        <w:rPr>
          <w:noProof/>
        </w:rPr>
        <w:fldChar w:fldCharType="end"/>
      </w:r>
      <w:r w:rsidR="00FE15BC" w:rsidRPr="004646EE">
        <w:rPr>
          <w:lang w:val="bg-BG"/>
        </w:rPr>
        <w:t>.</w:t>
      </w:r>
      <w:r w:rsidR="00FE15BC" w:rsidRPr="00C3388D">
        <w:t>  </w:t>
      </w:r>
      <w:r w:rsidR="004646EE" w:rsidRPr="004646EE">
        <w:rPr>
          <w:lang w:val="bg-BG"/>
        </w:rPr>
        <w:t xml:space="preserve">В настоящия случай едни и същи </w:t>
      </w:r>
      <w:r w:rsidR="00625747">
        <w:rPr>
          <w:lang w:val="bg-BG"/>
        </w:rPr>
        <w:t>факти</w:t>
      </w:r>
      <w:r w:rsidR="004646EE" w:rsidRPr="004646EE">
        <w:rPr>
          <w:lang w:val="bg-BG"/>
        </w:rPr>
        <w:t xml:space="preserve"> – подозренията за искане на пари от физическо лице за прекратяване на наказателното производство срещу него – са били </w:t>
      </w:r>
      <w:r w:rsidR="004646EE">
        <w:rPr>
          <w:lang w:val="bg-BG"/>
        </w:rPr>
        <w:t>предмет</w:t>
      </w:r>
      <w:r w:rsidR="004646EE" w:rsidRPr="004646EE">
        <w:rPr>
          <w:lang w:val="bg-BG"/>
        </w:rPr>
        <w:t xml:space="preserve"> на две паралелни производства</w:t>
      </w:r>
      <w:r w:rsidR="00625747">
        <w:rPr>
          <w:lang w:val="bg-BG"/>
        </w:rPr>
        <w:t xml:space="preserve"> </w:t>
      </w:r>
      <w:r w:rsidR="00625747" w:rsidRPr="004646EE">
        <w:rPr>
          <w:lang w:val="bg-BG"/>
        </w:rPr>
        <w:t>срещу жалбоподателя</w:t>
      </w:r>
      <w:r w:rsidR="004646EE" w:rsidRPr="004646EE">
        <w:rPr>
          <w:lang w:val="bg-BG"/>
        </w:rPr>
        <w:t xml:space="preserve"> – наказателно и дисциплинарно. Наказателното производство приключ</w:t>
      </w:r>
      <w:r w:rsidR="00C62363">
        <w:rPr>
          <w:lang w:val="bg-BG"/>
        </w:rPr>
        <w:t>ва</w:t>
      </w:r>
      <w:r w:rsidR="004646EE" w:rsidRPr="004646EE">
        <w:rPr>
          <w:lang w:val="bg-BG"/>
        </w:rPr>
        <w:t xml:space="preserve"> с </w:t>
      </w:r>
      <w:r w:rsidR="00625747">
        <w:rPr>
          <w:lang w:val="bg-BG"/>
        </w:rPr>
        <w:t xml:space="preserve">постановление на </w:t>
      </w:r>
      <w:r w:rsidR="00C62363" w:rsidRPr="004646EE">
        <w:rPr>
          <w:lang w:val="bg-BG"/>
        </w:rPr>
        <w:t xml:space="preserve">прокуратурата </w:t>
      </w:r>
      <w:r w:rsidR="004646EE" w:rsidRPr="004646EE">
        <w:rPr>
          <w:lang w:val="bg-BG"/>
        </w:rPr>
        <w:t xml:space="preserve">за </w:t>
      </w:r>
      <w:r w:rsidR="00C62363">
        <w:rPr>
          <w:lang w:val="bg-BG"/>
        </w:rPr>
        <w:t>прекратяването му</w:t>
      </w:r>
      <w:r w:rsidR="004646EE" w:rsidRPr="004646EE">
        <w:rPr>
          <w:lang w:val="bg-BG"/>
        </w:rPr>
        <w:t xml:space="preserve"> поради недостатъчни доказателства, докато дисциплинарното производство </w:t>
      </w:r>
      <w:r w:rsidR="00C62363">
        <w:rPr>
          <w:lang w:val="bg-BG"/>
        </w:rPr>
        <w:t>води</w:t>
      </w:r>
      <w:r w:rsidR="004646EE" w:rsidRPr="004646EE">
        <w:rPr>
          <w:lang w:val="bg-BG"/>
        </w:rPr>
        <w:t xml:space="preserve"> до </w:t>
      </w:r>
      <w:r w:rsidR="00625747">
        <w:rPr>
          <w:lang w:val="bg-BG"/>
        </w:rPr>
        <w:t xml:space="preserve">уволнението </w:t>
      </w:r>
      <w:r w:rsidR="004646EE" w:rsidRPr="004646EE">
        <w:rPr>
          <w:lang w:val="bg-BG"/>
        </w:rPr>
        <w:t>на жалбоподателя (вж. параграфи 2 и 3 по-горе).</w:t>
      </w:r>
    </w:p>
    <w:p w14:paraId="4D1AB4E6" w14:textId="6E5A3A69" w:rsidR="00FE15BC" w:rsidRPr="00C62363" w:rsidRDefault="007E4526" w:rsidP="00C3388D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C62363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C62363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C62363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C62363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C62363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3388D" w:rsidRPr="00C62363">
        <w:rPr>
          <w:noProof/>
          <w:lang w:val="bg-BG"/>
        </w:rPr>
        <w:t>8</w:t>
      </w:r>
      <w:r>
        <w:rPr>
          <w:noProof/>
        </w:rPr>
        <w:fldChar w:fldCharType="end"/>
      </w:r>
      <w:r w:rsidR="00FE15BC" w:rsidRPr="00C62363">
        <w:rPr>
          <w:lang w:val="bg-BG"/>
        </w:rPr>
        <w:t>.</w:t>
      </w:r>
      <w:r w:rsidR="00FE15BC" w:rsidRPr="00C3388D">
        <w:t>  </w:t>
      </w:r>
      <w:r w:rsidR="00C62363" w:rsidRPr="00C62363">
        <w:rPr>
          <w:lang w:val="bg-BG"/>
        </w:rPr>
        <w:t>Съдът обаче счита, че обстоятелствата по делото не разкриват нарушение на член 6 § 2 от Конвенцията поради следните причини</w:t>
      </w:r>
      <w:r w:rsidR="00FE15BC" w:rsidRPr="00C62363">
        <w:rPr>
          <w:lang w:val="bg-BG"/>
        </w:rPr>
        <w:t>.</w:t>
      </w:r>
    </w:p>
    <w:p w14:paraId="17FBCB52" w14:textId="5BC7E3BF" w:rsidR="00FE15BC" w:rsidRPr="00950F47" w:rsidRDefault="007E4526" w:rsidP="00C3388D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950F47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950F47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950F47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950F47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950F47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3388D" w:rsidRPr="00950F47">
        <w:rPr>
          <w:noProof/>
          <w:lang w:val="bg-BG"/>
        </w:rPr>
        <w:t>9</w:t>
      </w:r>
      <w:r>
        <w:rPr>
          <w:noProof/>
        </w:rPr>
        <w:fldChar w:fldCharType="end"/>
      </w:r>
      <w:r w:rsidR="00FE15BC" w:rsidRPr="00950F47">
        <w:rPr>
          <w:lang w:val="bg-BG"/>
        </w:rPr>
        <w:t>.</w:t>
      </w:r>
      <w:r w:rsidR="00FE15BC" w:rsidRPr="00C3388D">
        <w:t>  </w:t>
      </w:r>
      <w:r w:rsidR="00950F47">
        <w:rPr>
          <w:lang w:val="bg-BG"/>
        </w:rPr>
        <w:t>На първо място</w:t>
      </w:r>
      <w:r w:rsidR="00950F47" w:rsidRPr="00950F47">
        <w:rPr>
          <w:lang w:val="bg-BG"/>
        </w:rPr>
        <w:t xml:space="preserve"> </w:t>
      </w:r>
      <w:r w:rsidR="00D13B28">
        <w:rPr>
          <w:lang w:val="bg-BG"/>
        </w:rPr>
        <w:t>нарушенията</w:t>
      </w:r>
      <w:r w:rsidR="00950F47" w:rsidRPr="00950F47">
        <w:rPr>
          <w:lang w:val="bg-BG"/>
        </w:rPr>
        <w:t xml:space="preserve">, </w:t>
      </w:r>
      <w:r w:rsidR="00950F47">
        <w:rPr>
          <w:lang w:val="bg-BG"/>
        </w:rPr>
        <w:t>предмет</w:t>
      </w:r>
      <w:r w:rsidR="00950F47" w:rsidRPr="00950F47">
        <w:rPr>
          <w:lang w:val="bg-BG"/>
        </w:rPr>
        <w:t xml:space="preserve"> на двете съответни </w:t>
      </w:r>
      <w:r w:rsidR="00950F47">
        <w:rPr>
          <w:lang w:val="bg-BG"/>
        </w:rPr>
        <w:t>производства</w:t>
      </w:r>
      <w:r w:rsidR="00950F47" w:rsidRPr="00950F47">
        <w:rPr>
          <w:lang w:val="bg-BG"/>
        </w:rPr>
        <w:t xml:space="preserve">, са различни: пасивна корупция в </w:t>
      </w:r>
      <w:r w:rsidR="00950F47">
        <w:rPr>
          <w:lang w:val="bg-BG"/>
        </w:rPr>
        <w:t>рамките</w:t>
      </w:r>
      <w:r w:rsidR="00950F47" w:rsidRPr="00950F47">
        <w:rPr>
          <w:lang w:val="bg-BG"/>
        </w:rPr>
        <w:t xml:space="preserve"> на наказателното производство и нарушения на трудовата дисциплина и етични</w:t>
      </w:r>
      <w:r w:rsidR="00950F47">
        <w:rPr>
          <w:lang w:val="bg-BG"/>
        </w:rPr>
        <w:t>те</w:t>
      </w:r>
      <w:r w:rsidR="00950F47" w:rsidRPr="00950F47">
        <w:rPr>
          <w:lang w:val="bg-BG"/>
        </w:rPr>
        <w:t xml:space="preserve"> правила в </w:t>
      </w:r>
      <w:r w:rsidR="00950F47">
        <w:rPr>
          <w:lang w:val="bg-BG"/>
        </w:rPr>
        <w:t>рамките</w:t>
      </w:r>
      <w:r w:rsidR="00950F47" w:rsidRPr="00950F47">
        <w:rPr>
          <w:lang w:val="bg-BG"/>
        </w:rPr>
        <w:t xml:space="preserve"> на дисциплинарното производство.</w:t>
      </w:r>
    </w:p>
    <w:p w14:paraId="6737E791" w14:textId="340823C8" w:rsidR="00950F47" w:rsidRPr="00950F47" w:rsidRDefault="007E4526" w:rsidP="00C3388D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740EE0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740EE0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740EE0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740EE0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740EE0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3388D" w:rsidRPr="00740EE0">
        <w:rPr>
          <w:noProof/>
          <w:lang w:val="bg-BG"/>
        </w:rPr>
        <w:t>10</w:t>
      </w:r>
      <w:r>
        <w:rPr>
          <w:noProof/>
        </w:rPr>
        <w:fldChar w:fldCharType="end"/>
      </w:r>
      <w:r w:rsidR="00FE15BC" w:rsidRPr="00740EE0">
        <w:rPr>
          <w:lang w:val="bg-BG"/>
        </w:rPr>
        <w:t>.</w:t>
      </w:r>
      <w:r w:rsidR="00FE15BC" w:rsidRPr="00C3388D">
        <w:t>  </w:t>
      </w:r>
      <w:r w:rsidR="00950F47">
        <w:rPr>
          <w:lang w:val="bg-BG"/>
        </w:rPr>
        <w:t>На второ място</w:t>
      </w:r>
      <w:r w:rsidR="00950F47" w:rsidRPr="00950F47">
        <w:rPr>
          <w:lang w:val="bg-BG"/>
        </w:rPr>
        <w:t xml:space="preserve"> двете </w:t>
      </w:r>
      <w:r w:rsidR="00950F47">
        <w:rPr>
          <w:lang w:val="bg-BG"/>
        </w:rPr>
        <w:t>производства</w:t>
      </w:r>
      <w:r w:rsidR="00950F47" w:rsidRPr="00950F47">
        <w:rPr>
          <w:lang w:val="bg-BG"/>
        </w:rPr>
        <w:t xml:space="preserve"> се </w:t>
      </w:r>
      <w:r w:rsidR="00950F47">
        <w:rPr>
          <w:lang w:val="bg-BG"/>
        </w:rPr>
        <w:t>водят</w:t>
      </w:r>
      <w:r w:rsidR="00950F47" w:rsidRPr="00950F47">
        <w:rPr>
          <w:lang w:val="bg-BG"/>
        </w:rPr>
        <w:t xml:space="preserve"> от различни органи и независимо: дисциплинарното разследване се провежда от дисциплинарна комисия, съставена от полицейски инспектори, а не от прокуратурата; на дисциплинарн</w:t>
      </w:r>
      <w:r w:rsidR="00324D71">
        <w:rPr>
          <w:lang w:val="bg-BG"/>
        </w:rPr>
        <w:t>ия</w:t>
      </w:r>
      <w:r w:rsidR="00950F47" w:rsidRPr="00950F47">
        <w:rPr>
          <w:lang w:val="bg-BG"/>
        </w:rPr>
        <w:t xml:space="preserve"> </w:t>
      </w:r>
      <w:r w:rsidR="00324D71">
        <w:rPr>
          <w:lang w:val="bg-BG"/>
        </w:rPr>
        <w:t>състав</w:t>
      </w:r>
      <w:r w:rsidR="00950F47" w:rsidRPr="00950F47">
        <w:rPr>
          <w:lang w:val="bg-BG"/>
        </w:rPr>
        <w:t xml:space="preserve"> е отказан достъп до </w:t>
      </w:r>
      <w:r w:rsidR="006E00D7">
        <w:rPr>
          <w:lang w:val="bg-BG"/>
        </w:rPr>
        <w:t>преписката</w:t>
      </w:r>
      <w:r w:rsidR="00950F47" w:rsidRPr="00950F47">
        <w:rPr>
          <w:lang w:val="bg-BG"/>
        </w:rPr>
        <w:t xml:space="preserve"> на </w:t>
      </w:r>
      <w:r w:rsidR="00625747">
        <w:rPr>
          <w:lang w:val="bg-BG"/>
        </w:rPr>
        <w:t xml:space="preserve">паралелното </w:t>
      </w:r>
      <w:r w:rsidR="00950F47" w:rsidRPr="00950F47">
        <w:rPr>
          <w:lang w:val="bg-BG"/>
        </w:rPr>
        <w:t xml:space="preserve">наказателно разследване; </w:t>
      </w:r>
      <w:r w:rsidR="006E00D7">
        <w:rPr>
          <w:lang w:val="bg-BG"/>
        </w:rPr>
        <w:t>т</w:t>
      </w:r>
      <w:r w:rsidR="00324D71">
        <w:rPr>
          <w:lang w:val="bg-BG"/>
        </w:rPr>
        <w:t>ой</w:t>
      </w:r>
      <w:r w:rsidR="00950F47" w:rsidRPr="00950F47">
        <w:rPr>
          <w:lang w:val="bg-BG"/>
        </w:rPr>
        <w:t xml:space="preserve"> е пристъпил</w:t>
      </w:r>
      <w:r w:rsidR="006E00D7">
        <w:rPr>
          <w:lang w:val="bg-BG"/>
        </w:rPr>
        <w:t xml:space="preserve"> </w:t>
      </w:r>
      <w:r w:rsidR="00950F47" w:rsidRPr="00950F47">
        <w:rPr>
          <w:lang w:val="bg-BG"/>
        </w:rPr>
        <w:t xml:space="preserve">самостоятелно към събиране на доказателствата, необходими за установяване на фактите; министърът на вътрешните работи е взел </w:t>
      </w:r>
      <w:r w:rsidR="00950F47" w:rsidRPr="00950F47">
        <w:rPr>
          <w:lang w:val="bg-BG"/>
        </w:rPr>
        <w:lastRenderedPageBreak/>
        <w:t xml:space="preserve">решение за </w:t>
      </w:r>
      <w:r w:rsidR="000B3A5B">
        <w:rPr>
          <w:lang w:val="bg-BG"/>
        </w:rPr>
        <w:t xml:space="preserve">уволнение </w:t>
      </w:r>
      <w:r w:rsidR="00950F47" w:rsidRPr="00950F47">
        <w:rPr>
          <w:lang w:val="bg-BG"/>
        </w:rPr>
        <w:t>на жалбоподателя по препорък</w:t>
      </w:r>
      <w:r w:rsidR="000B3A5B">
        <w:rPr>
          <w:lang w:val="bg-BG"/>
        </w:rPr>
        <w:t>а</w:t>
      </w:r>
      <w:r w:rsidR="00950F47" w:rsidRPr="00950F47">
        <w:rPr>
          <w:lang w:val="bg-BG"/>
        </w:rPr>
        <w:t xml:space="preserve"> на дисциплинарния състав; </w:t>
      </w:r>
      <w:r w:rsidR="006E00D7" w:rsidRPr="00950F47">
        <w:rPr>
          <w:lang w:val="bg-BG"/>
        </w:rPr>
        <w:t>не наказателните съдилища</w:t>
      </w:r>
      <w:r w:rsidR="006E00D7">
        <w:rPr>
          <w:lang w:val="bg-BG"/>
        </w:rPr>
        <w:t xml:space="preserve">, а </w:t>
      </w:r>
      <w:r w:rsidR="00950F47" w:rsidRPr="00950F47">
        <w:rPr>
          <w:lang w:val="bg-BG"/>
        </w:rPr>
        <w:t>административните съдилища са проверили съ</w:t>
      </w:r>
      <w:r w:rsidR="000B3A5B">
        <w:rPr>
          <w:lang w:val="bg-BG"/>
        </w:rPr>
        <w:t>ответствието</w:t>
      </w:r>
      <w:r w:rsidR="00950F47" w:rsidRPr="00950F47">
        <w:rPr>
          <w:lang w:val="bg-BG"/>
        </w:rPr>
        <w:t xml:space="preserve"> на това решение с материалноправните и процесуалните норми на </w:t>
      </w:r>
      <w:r w:rsidR="006E00D7">
        <w:rPr>
          <w:lang w:val="bg-BG"/>
        </w:rPr>
        <w:t>националното законодателство</w:t>
      </w:r>
      <w:r w:rsidR="00950F47" w:rsidRPr="00950F47">
        <w:rPr>
          <w:lang w:val="bg-BG"/>
        </w:rPr>
        <w:t xml:space="preserve"> (вж. параграфи 3 и 4 по-горе)</w:t>
      </w:r>
    </w:p>
    <w:p w14:paraId="3536E83E" w14:textId="487A7A68" w:rsidR="00D13B28" w:rsidRPr="00D13B28" w:rsidRDefault="007E4526" w:rsidP="00C3388D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D13B28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D13B28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D13B28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D13B28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D13B28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C3388D" w:rsidRPr="00D13B28">
        <w:rPr>
          <w:noProof/>
          <w:lang w:val="bg-BG"/>
        </w:rPr>
        <w:t>11</w:t>
      </w:r>
      <w:r>
        <w:rPr>
          <w:noProof/>
        </w:rPr>
        <w:fldChar w:fldCharType="end"/>
      </w:r>
      <w:r w:rsidR="00FE15BC" w:rsidRPr="00D13B28">
        <w:rPr>
          <w:lang w:val="bg-BG"/>
        </w:rPr>
        <w:t>.</w:t>
      </w:r>
      <w:r w:rsidR="00FE15BC" w:rsidRPr="00C3388D">
        <w:t>  </w:t>
      </w:r>
      <w:r w:rsidR="00D13B28" w:rsidRPr="00D13B28">
        <w:rPr>
          <w:lang w:val="bg-BG"/>
        </w:rPr>
        <w:t>Накрая, в решенията си административните съдилища се ограничават стриктно до установяване на дисциплинарната отговорност на жалбоподателя за нарушения на професионалните му задължения, без да разглеждат въпроса за неговата наказателна отговорност. Те извърш</w:t>
      </w:r>
      <w:r w:rsidR="00D13B28">
        <w:rPr>
          <w:lang w:val="bg-BG"/>
        </w:rPr>
        <w:t>ват</w:t>
      </w:r>
      <w:r w:rsidR="00D13B28" w:rsidRPr="00D13B28">
        <w:rPr>
          <w:lang w:val="bg-BG"/>
        </w:rPr>
        <w:t xml:space="preserve"> независим анализ на документите </w:t>
      </w:r>
      <w:r w:rsidR="00D13B28">
        <w:rPr>
          <w:lang w:val="bg-BG"/>
        </w:rPr>
        <w:t>по</w:t>
      </w:r>
      <w:r w:rsidR="00D13B28" w:rsidRPr="00D13B28">
        <w:rPr>
          <w:lang w:val="bg-BG"/>
        </w:rPr>
        <w:t xml:space="preserve"> дисциплинарн</w:t>
      </w:r>
      <w:r w:rsidR="00D13B28">
        <w:rPr>
          <w:lang w:val="bg-BG"/>
        </w:rPr>
        <w:t>ата преписка</w:t>
      </w:r>
      <w:r w:rsidR="00D13B28" w:rsidRPr="00D13B28">
        <w:rPr>
          <w:lang w:val="bg-BG"/>
        </w:rPr>
        <w:t>, изрично подчерта</w:t>
      </w:r>
      <w:r w:rsidR="00D13B28">
        <w:rPr>
          <w:lang w:val="bg-BG"/>
        </w:rPr>
        <w:t>ват</w:t>
      </w:r>
      <w:r w:rsidR="00D13B28" w:rsidRPr="00D13B28">
        <w:rPr>
          <w:lang w:val="bg-BG"/>
        </w:rPr>
        <w:t>, че дисциплинарното производство е независимо от наказа</w:t>
      </w:r>
      <w:r w:rsidR="00324404">
        <w:rPr>
          <w:lang w:val="bg-BG"/>
        </w:rPr>
        <w:t>телното производство и изразите</w:t>
      </w:r>
      <w:r w:rsidR="00D13B28" w:rsidRPr="00D13B28">
        <w:rPr>
          <w:lang w:val="bg-BG"/>
        </w:rPr>
        <w:t xml:space="preserve">, използвани в мотивите им, не </w:t>
      </w:r>
      <w:r w:rsidR="00D13B28">
        <w:rPr>
          <w:lang w:val="bg-BG"/>
        </w:rPr>
        <w:t>намекват</w:t>
      </w:r>
      <w:r w:rsidR="00D13B28" w:rsidRPr="00D13B28">
        <w:rPr>
          <w:lang w:val="bg-BG"/>
        </w:rPr>
        <w:t xml:space="preserve">, че жалбоподателят е виновен за престъпление (вж. параграф 4 по-горе). В това отношение </w:t>
      </w:r>
      <w:r w:rsidR="00317408">
        <w:rPr>
          <w:lang w:val="bg-BG"/>
        </w:rPr>
        <w:t>случаят</w:t>
      </w:r>
      <w:r w:rsidR="00D13B28" w:rsidRPr="00D13B28">
        <w:rPr>
          <w:lang w:val="bg-BG"/>
        </w:rPr>
        <w:t xml:space="preserve"> на жалбоподателя е относително сход</w:t>
      </w:r>
      <w:r w:rsidR="00317408">
        <w:rPr>
          <w:lang w:val="bg-BG"/>
        </w:rPr>
        <w:t>ен</w:t>
      </w:r>
      <w:r w:rsidR="00D13B28" w:rsidRPr="00D13B28">
        <w:rPr>
          <w:lang w:val="bg-BG"/>
        </w:rPr>
        <w:t xml:space="preserve"> с делата </w:t>
      </w:r>
      <w:r w:rsidR="00D13B28" w:rsidRPr="00D13B28">
        <w:rPr>
          <w:i/>
          <w:iCs/>
          <w:lang w:val="bg-BG"/>
        </w:rPr>
        <w:t>Š</w:t>
      </w:r>
      <w:r w:rsidR="00D13B28" w:rsidRPr="00C3388D">
        <w:rPr>
          <w:i/>
          <w:iCs/>
        </w:rPr>
        <w:t>iki</w:t>
      </w:r>
      <w:r w:rsidR="00D13B28" w:rsidRPr="00D13B28">
        <w:rPr>
          <w:i/>
          <w:iCs/>
          <w:lang w:val="bg-BG"/>
        </w:rPr>
        <w:t xml:space="preserve">ć </w:t>
      </w:r>
      <w:r w:rsidR="00D13B28" w:rsidRPr="00D13B28">
        <w:rPr>
          <w:lang w:val="bg-BG"/>
        </w:rPr>
        <w:t xml:space="preserve">(цитирано по-горе, § 55) и </w:t>
      </w:r>
      <w:r w:rsidR="00D13B28" w:rsidRPr="00D13B28">
        <w:rPr>
          <w:i/>
          <w:iCs/>
          <w:lang w:val="bg-BG"/>
        </w:rPr>
        <w:t>Николова и Вандова срещу България</w:t>
      </w:r>
      <w:r w:rsidR="00D13B28" w:rsidRPr="00D13B28">
        <w:rPr>
          <w:lang w:val="bg-BG"/>
        </w:rPr>
        <w:t xml:space="preserve"> (№ 20688/04, § 100, 17 декември 2013 г.) и </w:t>
      </w:r>
      <w:r w:rsidR="00317408">
        <w:rPr>
          <w:lang w:val="bg-BG"/>
        </w:rPr>
        <w:t>следва</w:t>
      </w:r>
      <w:r w:rsidR="00D13B28" w:rsidRPr="00D13B28">
        <w:rPr>
          <w:lang w:val="bg-BG"/>
        </w:rPr>
        <w:t xml:space="preserve"> да се разграничи от делото </w:t>
      </w:r>
      <w:r w:rsidR="00D13B28" w:rsidRPr="00317408">
        <w:rPr>
          <w:i/>
          <w:iCs/>
          <w:lang w:val="bg-BG"/>
        </w:rPr>
        <w:t>Ç</w:t>
      </w:r>
      <w:r w:rsidR="00D13B28" w:rsidRPr="00317408">
        <w:rPr>
          <w:i/>
          <w:iCs/>
        </w:rPr>
        <w:t>elik</w:t>
      </w:r>
      <w:r w:rsidR="00D13B28" w:rsidRPr="00317408">
        <w:rPr>
          <w:i/>
          <w:iCs/>
          <w:lang w:val="bg-BG"/>
        </w:rPr>
        <w:t xml:space="preserve"> (</w:t>
      </w:r>
      <w:r w:rsidR="00D13B28" w:rsidRPr="00317408">
        <w:rPr>
          <w:i/>
          <w:iCs/>
        </w:rPr>
        <w:t>Bozkurt</w:t>
      </w:r>
      <w:r w:rsidR="00D13B28" w:rsidRPr="00317408">
        <w:rPr>
          <w:i/>
          <w:iCs/>
          <w:lang w:val="bg-BG"/>
        </w:rPr>
        <w:t>)</w:t>
      </w:r>
      <w:r w:rsidR="00D13B28" w:rsidRPr="00D13B28">
        <w:rPr>
          <w:lang w:val="bg-BG"/>
        </w:rPr>
        <w:t xml:space="preserve"> (цитирано по-горе, §§ 33-35), </w:t>
      </w:r>
      <w:r w:rsidR="00317408">
        <w:rPr>
          <w:lang w:val="bg-BG"/>
        </w:rPr>
        <w:t>в което</w:t>
      </w:r>
      <w:r w:rsidR="00D13B28" w:rsidRPr="00D13B28">
        <w:rPr>
          <w:lang w:val="bg-BG"/>
        </w:rPr>
        <w:t xml:space="preserve"> турските административни съдилища са цитирали по </w:t>
      </w:r>
      <w:r w:rsidR="00317408">
        <w:rPr>
          <w:lang w:val="bg-BG"/>
        </w:rPr>
        <w:t>спорен</w:t>
      </w:r>
      <w:r w:rsidR="00D13B28" w:rsidRPr="00D13B28">
        <w:rPr>
          <w:lang w:val="bg-BG"/>
        </w:rPr>
        <w:t xml:space="preserve"> начин мотивите на </w:t>
      </w:r>
      <w:r w:rsidR="00885890">
        <w:rPr>
          <w:lang w:val="bg-BG"/>
        </w:rPr>
        <w:t xml:space="preserve">наказателните </w:t>
      </w:r>
      <w:r w:rsidR="00D13B28" w:rsidRPr="00D13B28">
        <w:rPr>
          <w:lang w:val="bg-BG"/>
        </w:rPr>
        <w:t>съдилищата</w:t>
      </w:r>
      <w:r w:rsidR="00317408">
        <w:rPr>
          <w:lang w:val="bg-BG"/>
        </w:rPr>
        <w:t xml:space="preserve">, </w:t>
      </w:r>
      <w:r w:rsidR="00516592">
        <w:rPr>
          <w:lang w:val="bg-BG"/>
        </w:rPr>
        <w:t>като така са се произнесли в рамките на</w:t>
      </w:r>
      <w:r w:rsidR="00516592" w:rsidRPr="00D13B28">
        <w:rPr>
          <w:lang w:val="bg-BG"/>
        </w:rPr>
        <w:t xml:space="preserve"> дис</w:t>
      </w:r>
      <w:r w:rsidR="00516592">
        <w:rPr>
          <w:lang w:val="bg-BG"/>
        </w:rPr>
        <w:t>циплинарното производство срещу</w:t>
      </w:r>
      <w:r w:rsidR="00D13B28" w:rsidRPr="00D13B28">
        <w:rPr>
          <w:lang w:val="bg-BG"/>
        </w:rPr>
        <w:t xml:space="preserve"> жалбоподателката</w:t>
      </w:r>
      <w:r w:rsidR="00516592">
        <w:rPr>
          <w:lang w:val="bg-BG"/>
        </w:rPr>
        <w:t>, че тя</w:t>
      </w:r>
      <w:r w:rsidR="00D13B28" w:rsidRPr="00D13B28">
        <w:rPr>
          <w:lang w:val="bg-BG"/>
        </w:rPr>
        <w:t xml:space="preserve"> </w:t>
      </w:r>
      <w:r w:rsidR="00516592">
        <w:rPr>
          <w:lang w:val="bg-BG"/>
        </w:rPr>
        <w:t>е</w:t>
      </w:r>
      <w:r w:rsidR="00D13B28" w:rsidRPr="00D13B28">
        <w:rPr>
          <w:lang w:val="bg-BG"/>
        </w:rPr>
        <w:t xml:space="preserve"> виновна в извърш</w:t>
      </w:r>
      <w:r w:rsidR="00317408">
        <w:rPr>
          <w:lang w:val="bg-BG"/>
        </w:rPr>
        <w:t>ване на</w:t>
      </w:r>
      <w:r w:rsidR="00D13B28" w:rsidRPr="00D13B28">
        <w:rPr>
          <w:lang w:val="bg-BG"/>
        </w:rPr>
        <w:t xml:space="preserve"> престъпление </w:t>
      </w:r>
      <w:r w:rsidR="00516592">
        <w:rPr>
          <w:lang w:val="bg-BG"/>
        </w:rPr>
        <w:t>.</w:t>
      </w:r>
    </w:p>
    <w:p w14:paraId="2D917A94" w14:textId="6A237859" w:rsidR="00FE15BC" w:rsidRPr="00740EE0" w:rsidRDefault="00FE15BC" w:rsidP="00317408">
      <w:pPr>
        <w:pStyle w:val="JuPara"/>
        <w:rPr>
          <w:snapToGrid w:val="0"/>
          <w:lang w:val="bg-BG"/>
        </w:rPr>
      </w:pPr>
      <w:r w:rsidRPr="00C3388D">
        <w:rPr>
          <w:snapToGrid w:val="0"/>
        </w:rPr>
        <w:fldChar w:fldCharType="begin"/>
      </w:r>
      <w:r w:rsidRPr="00740EE0">
        <w:rPr>
          <w:snapToGrid w:val="0"/>
          <w:lang w:val="bg-BG"/>
        </w:rPr>
        <w:instrText xml:space="preserve"> </w:instrText>
      </w:r>
      <w:r w:rsidRPr="00C3388D">
        <w:rPr>
          <w:snapToGrid w:val="0"/>
        </w:rPr>
        <w:instrText>SEQ</w:instrText>
      </w:r>
      <w:r w:rsidRPr="00740EE0">
        <w:rPr>
          <w:snapToGrid w:val="0"/>
          <w:lang w:val="bg-BG"/>
        </w:rPr>
        <w:instrText xml:space="preserve"> </w:instrText>
      </w:r>
      <w:r w:rsidRPr="00C3388D">
        <w:rPr>
          <w:snapToGrid w:val="0"/>
        </w:rPr>
        <w:instrText>level</w:instrText>
      </w:r>
      <w:r w:rsidRPr="00740EE0">
        <w:rPr>
          <w:snapToGrid w:val="0"/>
          <w:lang w:val="bg-BG"/>
        </w:rPr>
        <w:instrText>0 \*</w:instrText>
      </w:r>
      <w:r w:rsidRPr="00C3388D">
        <w:rPr>
          <w:snapToGrid w:val="0"/>
        </w:rPr>
        <w:instrText>arabic</w:instrText>
      </w:r>
      <w:r w:rsidRPr="00740EE0">
        <w:rPr>
          <w:snapToGrid w:val="0"/>
          <w:lang w:val="bg-BG"/>
        </w:rPr>
        <w:instrText xml:space="preserve"> \* </w:instrText>
      </w:r>
      <w:r w:rsidRPr="00C3388D">
        <w:rPr>
          <w:snapToGrid w:val="0"/>
        </w:rPr>
        <w:instrText>MERGEFORMAT</w:instrText>
      </w:r>
      <w:r w:rsidRPr="00740EE0">
        <w:rPr>
          <w:snapToGrid w:val="0"/>
          <w:lang w:val="bg-BG"/>
        </w:rPr>
        <w:instrText xml:space="preserve"> </w:instrText>
      </w:r>
      <w:r w:rsidRPr="00C3388D">
        <w:rPr>
          <w:snapToGrid w:val="0"/>
        </w:rPr>
        <w:fldChar w:fldCharType="separate"/>
      </w:r>
      <w:r w:rsidR="00C3388D" w:rsidRPr="00740EE0">
        <w:rPr>
          <w:noProof/>
          <w:snapToGrid w:val="0"/>
          <w:lang w:val="bg-BG"/>
        </w:rPr>
        <w:t>12</w:t>
      </w:r>
      <w:r w:rsidRPr="00C3388D">
        <w:rPr>
          <w:snapToGrid w:val="0"/>
        </w:rPr>
        <w:fldChar w:fldCharType="end"/>
      </w:r>
      <w:r w:rsidRPr="00740EE0">
        <w:rPr>
          <w:snapToGrid w:val="0"/>
          <w:lang w:val="bg-BG"/>
        </w:rPr>
        <w:t>.</w:t>
      </w:r>
      <w:r w:rsidRPr="00C3388D">
        <w:rPr>
          <w:snapToGrid w:val="0"/>
        </w:rPr>
        <w:t>  </w:t>
      </w:r>
      <w:r w:rsidR="00317408" w:rsidRPr="00F8734C">
        <w:rPr>
          <w:rFonts w:eastAsia="Times New Roman"/>
          <w:snapToGrid w:val="0"/>
          <w:lang w:val="bg-BG"/>
        </w:rPr>
        <w:t xml:space="preserve">От това следва, че </w:t>
      </w:r>
      <w:r w:rsidR="00317408">
        <w:rPr>
          <w:rFonts w:eastAsia="Times New Roman"/>
          <w:snapToGrid w:val="0"/>
          <w:lang w:val="bg-BG"/>
        </w:rPr>
        <w:t>жалбата</w:t>
      </w:r>
      <w:r w:rsidR="00317408" w:rsidRPr="00F8734C">
        <w:rPr>
          <w:rFonts w:eastAsia="Times New Roman"/>
          <w:snapToGrid w:val="0"/>
          <w:lang w:val="bg-BG"/>
        </w:rPr>
        <w:t xml:space="preserve"> </w:t>
      </w:r>
      <w:r w:rsidR="00516592">
        <w:rPr>
          <w:rFonts w:eastAsia="Times New Roman"/>
          <w:snapToGrid w:val="0"/>
          <w:lang w:val="bg-BG"/>
        </w:rPr>
        <w:t>е ясно необоснована и следва</w:t>
      </w:r>
      <w:r w:rsidR="00317408" w:rsidRPr="00F8734C">
        <w:rPr>
          <w:rFonts w:eastAsia="Times New Roman"/>
          <w:snapToGrid w:val="0"/>
          <w:lang w:val="bg-BG"/>
        </w:rPr>
        <w:t xml:space="preserve"> да бъде отхвърлена </w:t>
      </w:r>
      <w:r w:rsidR="00317408">
        <w:rPr>
          <w:rFonts w:eastAsia="Times New Roman"/>
          <w:snapToGrid w:val="0"/>
          <w:lang w:val="bg-BG"/>
        </w:rPr>
        <w:t>на основание</w:t>
      </w:r>
      <w:r w:rsidR="00317408" w:rsidRPr="00F8734C">
        <w:rPr>
          <w:rFonts w:eastAsia="Times New Roman"/>
          <w:snapToGrid w:val="0"/>
          <w:lang w:val="bg-BG"/>
        </w:rPr>
        <w:t xml:space="preserve"> член 35 §§ 3 а) и 4 от Конвенцията</w:t>
      </w:r>
      <w:r w:rsidR="00317408" w:rsidRPr="00740EE0">
        <w:rPr>
          <w:snapToGrid w:val="0"/>
          <w:lang w:val="bg-BG"/>
        </w:rPr>
        <w:t xml:space="preserve"> </w:t>
      </w:r>
      <w:r w:rsidRPr="00740EE0">
        <w:rPr>
          <w:snapToGrid w:val="0"/>
          <w:lang w:val="bg-BG"/>
        </w:rPr>
        <w:t>.</w:t>
      </w:r>
    </w:p>
    <w:p w14:paraId="69229EF3" w14:textId="77777777" w:rsidR="00317408" w:rsidRPr="00F97505" w:rsidRDefault="00317408" w:rsidP="00317408">
      <w:pPr>
        <w:pStyle w:val="JuParaLast"/>
        <w:rPr>
          <w:lang w:val="bg-BG"/>
        </w:rPr>
      </w:pPr>
      <w:bookmarkStart w:id="7" w:name="_Hlk70067019"/>
      <w:r>
        <w:rPr>
          <w:lang w:val="bg-BG"/>
        </w:rPr>
        <w:t>С тези основания Съдът единодушно</w:t>
      </w:r>
      <w:bookmarkStart w:id="8" w:name="_Hlk70067035"/>
      <w:bookmarkEnd w:id="7"/>
      <w:r w:rsidRPr="00F97505">
        <w:rPr>
          <w:lang w:val="bg-BG"/>
        </w:rPr>
        <w:t>,</w:t>
      </w:r>
      <w:bookmarkEnd w:id="8"/>
    </w:p>
    <w:p w14:paraId="7038BD85" w14:textId="77777777" w:rsidR="00317408" w:rsidRPr="00E33EBD" w:rsidRDefault="00317408" w:rsidP="00317408">
      <w:pPr>
        <w:pStyle w:val="DecList"/>
        <w:keepNext/>
        <w:keepLines/>
        <w:rPr>
          <w:lang w:val="bg-BG"/>
        </w:rPr>
      </w:pPr>
      <w:r>
        <w:rPr>
          <w:i/>
          <w:lang w:val="bg-BG"/>
        </w:rPr>
        <w:t xml:space="preserve">Обявява </w:t>
      </w:r>
      <w:r>
        <w:rPr>
          <w:iCs/>
          <w:lang w:val="bg-BG"/>
        </w:rPr>
        <w:t>жалбата за недопустима</w:t>
      </w:r>
      <w:r w:rsidRPr="00E33EBD">
        <w:rPr>
          <w:lang w:val="bg-BG"/>
        </w:rPr>
        <w:t>.</w:t>
      </w:r>
    </w:p>
    <w:p w14:paraId="7988C1AF" w14:textId="6823C7FB" w:rsidR="00050A32" w:rsidRPr="00317408" w:rsidRDefault="00317408" w:rsidP="00317408">
      <w:pPr>
        <w:pStyle w:val="JuParaLast"/>
        <w:rPr>
          <w:sz w:val="14"/>
          <w:lang w:val="bg-BG"/>
        </w:rPr>
      </w:pPr>
      <w:r>
        <w:rPr>
          <w:lang w:val="bg-BG"/>
        </w:rPr>
        <w:t xml:space="preserve">Изготвено на френски език и </w:t>
      </w:r>
      <w:r w:rsidRPr="00A814D9">
        <w:rPr>
          <w:lang w:val="bg-BG"/>
        </w:rPr>
        <w:t>оповестено писмено</w:t>
      </w:r>
      <w:r>
        <w:rPr>
          <w:lang w:val="bg-BG"/>
        </w:rPr>
        <w:t xml:space="preserve"> на </w:t>
      </w:r>
      <w:r w:rsidR="00FE15BC" w:rsidRPr="00317408">
        <w:rPr>
          <w:noProof/>
          <w:lang w:val="bg-BG"/>
        </w:rPr>
        <w:t xml:space="preserve">16 </w:t>
      </w:r>
      <w:r>
        <w:rPr>
          <w:noProof/>
          <w:lang w:val="bg-BG"/>
        </w:rPr>
        <w:t>юни</w:t>
      </w:r>
      <w:r w:rsidR="00FE15BC" w:rsidRPr="00317408">
        <w:rPr>
          <w:noProof/>
          <w:lang w:val="bg-BG"/>
        </w:rPr>
        <w:t xml:space="preserve"> 2022</w:t>
      </w:r>
      <w:r>
        <w:rPr>
          <w:noProof/>
          <w:lang w:val="bg-BG"/>
        </w:rPr>
        <w:t xml:space="preserve"> г</w:t>
      </w:r>
      <w:r w:rsidR="00F40988" w:rsidRPr="00317408">
        <w:rPr>
          <w:lang w:val="bg-BG"/>
        </w:rPr>
        <w:t>.</w:t>
      </w:r>
    </w:p>
    <w:p w14:paraId="0E7B6158" w14:textId="51C45114" w:rsidR="00C64EBF" w:rsidRPr="00317408" w:rsidRDefault="001B2A94" w:rsidP="00C3388D">
      <w:pPr>
        <w:pStyle w:val="ECHRPlaceholder"/>
        <w:rPr>
          <w:lang w:val="bg-BG"/>
        </w:rPr>
      </w:pPr>
      <w:r w:rsidRPr="00317408">
        <w:rPr>
          <w:lang w:val="bg-BG"/>
        </w:rPr>
        <w:tab/>
      </w:r>
    </w:p>
    <w:p w14:paraId="2E04C7BB" w14:textId="2986F999" w:rsidR="00A70132" w:rsidRDefault="00050A32" w:rsidP="00A70132">
      <w:pPr>
        <w:pStyle w:val="JuSigned"/>
        <w:rPr>
          <w:noProof/>
          <w:lang w:val="bg-BG"/>
        </w:rPr>
      </w:pPr>
      <w:r w:rsidRPr="00317408">
        <w:rPr>
          <w:lang w:val="bg-BG"/>
        </w:rPr>
        <w:tab/>
      </w:r>
      <w:r w:rsidR="00317408">
        <w:rPr>
          <w:rFonts w:eastAsia="PMingLiU"/>
          <w:noProof/>
          <w:lang w:val="bg-BG"/>
        </w:rPr>
        <w:t>Людмила Миланова</w:t>
      </w:r>
      <w:r w:rsidR="0091478F" w:rsidRPr="00317408">
        <w:rPr>
          <w:lang w:val="bg-BG"/>
        </w:rPr>
        <w:tab/>
      </w:r>
      <w:r w:rsidR="00317408">
        <w:rPr>
          <w:noProof/>
          <w:lang w:val="bg-BG"/>
        </w:rPr>
        <w:t>Тим Е</w:t>
      </w:r>
      <w:r w:rsidR="005B5EF1">
        <w:rPr>
          <w:noProof/>
          <w:lang w:val="bg-BG"/>
        </w:rPr>
        <w:t>и</w:t>
      </w:r>
      <w:r w:rsidR="00317408">
        <w:rPr>
          <w:noProof/>
          <w:lang w:val="bg-BG"/>
        </w:rPr>
        <w:t>ке</w:t>
      </w:r>
      <w:r w:rsidR="0058193F" w:rsidRPr="00317408">
        <w:rPr>
          <w:lang w:val="bg-BG"/>
        </w:rPr>
        <w:br/>
      </w:r>
      <w:r w:rsidR="0035621E" w:rsidRPr="00317408">
        <w:rPr>
          <w:iCs/>
          <w:lang w:val="bg-BG"/>
        </w:rPr>
        <w:tab/>
      </w:r>
      <w:r w:rsidR="00317408">
        <w:rPr>
          <w:noProof/>
          <w:lang w:val="bg-BG"/>
        </w:rPr>
        <w:t>Заместник-секретар</w:t>
      </w:r>
      <w:r w:rsidR="007A4F1D" w:rsidRPr="00317408">
        <w:rPr>
          <w:noProof/>
          <w:lang w:val="bg-BG"/>
        </w:rPr>
        <w:t xml:space="preserve"> </w:t>
      </w:r>
      <w:r w:rsidR="007A4F1D" w:rsidRPr="00C3388D">
        <w:rPr>
          <w:noProof/>
        </w:rPr>
        <w:t>f</w:t>
      </w:r>
      <w:r w:rsidR="007A4F1D" w:rsidRPr="00317408">
        <w:rPr>
          <w:noProof/>
          <w:lang w:val="bg-BG"/>
        </w:rPr>
        <w:t>.</w:t>
      </w:r>
      <w:r w:rsidR="007A4F1D" w:rsidRPr="00C3388D">
        <w:rPr>
          <w:noProof/>
        </w:rPr>
        <w:t>f</w:t>
      </w:r>
      <w:r w:rsidR="007A4F1D" w:rsidRPr="00317408">
        <w:rPr>
          <w:noProof/>
          <w:lang w:val="bg-BG"/>
        </w:rPr>
        <w:t>.</w:t>
      </w:r>
      <w:r w:rsidR="0091478F" w:rsidRPr="00317408">
        <w:rPr>
          <w:lang w:val="bg-BG"/>
        </w:rPr>
        <w:tab/>
      </w:r>
      <w:r w:rsidR="00317408">
        <w:rPr>
          <w:noProof/>
          <w:lang w:val="bg-BG"/>
        </w:rPr>
        <w:t>Председател</w:t>
      </w:r>
    </w:p>
    <w:p w14:paraId="3A222C50" w14:textId="4C0AC8B6" w:rsidR="00A70132" w:rsidRDefault="00A70132" w:rsidP="00A70132">
      <w:pPr>
        <w:pStyle w:val="JuPara"/>
        <w:ind w:firstLine="0"/>
        <w:rPr>
          <w:lang w:val="bg-BG"/>
        </w:rPr>
      </w:pPr>
    </w:p>
    <w:p w14:paraId="54C2CB2D" w14:textId="4FF96E1D" w:rsidR="00A70132" w:rsidRDefault="00A70132" w:rsidP="00A70132">
      <w:pPr>
        <w:pStyle w:val="JuPara"/>
        <w:ind w:firstLine="0"/>
        <w:rPr>
          <w:lang w:val="bg-BG"/>
        </w:rPr>
      </w:pPr>
    </w:p>
    <w:p w14:paraId="2F023689" w14:textId="02F3041C" w:rsidR="00A70132" w:rsidRDefault="00A70132" w:rsidP="00A70132">
      <w:pPr>
        <w:pStyle w:val="JuPara"/>
        <w:ind w:firstLine="0"/>
        <w:rPr>
          <w:lang w:val="bg-BG"/>
        </w:rPr>
      </w:pPr>
    </w:p>
    <w:p w14:paraId="3FF14D96" w14:textId="77777777" w:rsidR="00A70132" w:rsidRPr="00A70132" w:rsidRDefault="00A70132" w:rsidP="00A70132">
      <w:pPr>
        <w:pStyle w:val="JuPara"/>
        <w:ind w:firstLine="0"/>
        <w:rPr>
          <w:i/>
          <w:iCs/>
          <w:lang w:val="bg-BG"/>
        </w:rPr>
      </w:pPr>
    </w:p>
    <w:sectPr w:rsidR="00A70132" w:rsidRPr="00A70132" w:rsidSect="00AF7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F7D62" w14:textId="77777777" w:rsidR="004F72B2" w:rsidRPr="00FE15BC" w:rsidRDefault="004F72B2" w:rsidP="006544C4">
      <w:r w:rsidRPr="00FE15BC">
        <w:separator/>
      </w:r>
    </w:p>
  </w:endnote>
  <w:endnote w:type="continuationSeparator" w:id="0">
    <w:p w14:paraId="326939BA" w14:textId="77777777" w:rsidR="004F72B2" w:rsidRPr="00FE15BC" w:rsidRDefault="004F72B2" w:rsidP="006544C4">
      <w:r w:rsidRPr="00FE15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B3955" w14:textId="51E271C3" w:rsidR="00AF7102" w:rsidRPr="00FE15BC" w:rsidRDefault="00FE15BC" w:rsidP="00FB64E0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569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692E7" w14:textId="0197CDC3" w:rsidR="00AF7102" w:rsidRPr="00FE15BC" w:rsidRDefault="00FE15BC" w:rsidP="00FB64E0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5699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A84B6" w14:textId="7ADBC68C" w:rsidR="00FE15BC" w:rsidRPr="00150BFA" w:rsidRDefault="00FE15BC" w:rsidP="0020718E">
    <w:pPr>
      <w:jc w:val="center"/>
    </w:pPr>
    <w:r>
      <w:rPr>
        <w:noProof/>
        <w:lang w:val="bg-BG" w:eastAsia="bg-BG"/>
      </w:rPr>
      <w:drawing>
        <wp:inline distT="0" distB="0" distL="0" distR="0" wp14:anchorId="299D78F2" wp14:editId="1935B708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619DB" w14:textId="3CBB5C96" w:rsidR="00112D62" w:rsidRPr="00FE15BC" w:rsidRDefault="00985699" w:rsidP="003146E4">
    <w:pPr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940EF" w14:textId="77777777" w:rsidR="004F72B2" w:rsidRPr="00FE15BC" w:rsidRDefault="004F72B2" w:rsidP="006544C4">
      <w:r w:rsidRPr="00FE15BC">
        <w:separator/>
      </w:r>
    </w:p>
  </w:footnote>
  <w:footnote w:type="continuationSeparator" w:id="0">
    <w:p w14:paraId="3FC21275" w14:textId="77777777" w:rsidR="004F72B2" w:rsidRPr="00FE15BC" w:rsidRDefault="004F72B2" w:rsidP="006544C4">
      <w:r w:rsidRPr="00FE15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79878" w14:textId="1682EDE8" w:rsidR="00112D62" w:rsidRPr="00FE15BC" w:rsidRDefault="00A70132" w:rsidP="003312A3">
    <w:pPr>
      <w:pStyle w:val="JuHeader"/>
    </w:pPr>
    <w:r>
      <w:rPr>
        <w:lang w:val="bg-BG"/>
      </w:rPr>
      <w:t>РЕШЕНИЕ КЕХАЙОВ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543ED" w14:textId="01CC05E0" w:rsidR="00112D62" w:rsidRPr="00FE15BC" w:rsidRDefault="00334EC5" w:rsidP="006544C4">
    <w:pPr>
      <w:pStyle w:val="JuHeader"/>
    </w:pPr>
    <w:r w:rsidRPr="00FE15BC">
      <w:t xml:space="preserve">DÉCISION </w:t>
    </w:r>
    <w:r w:rsidR="00FE15BC">
      <w:t>KEHAYOV c. BULGARIE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84074" w14:textId="2A02EFD1" w:rsidR="00FE15BC" w:rsidRPr="00A45145" w:rsidRDefault="00FE15BC" w:rsidP="00A45145">
    <w:pPr>
      <w:jc w:val="center"/>
    </w:pPr>
    <w:r>
      <w:rPr>
        <w:noProof/>
        <w:lang w:val="bg-BG" w:eastAsia="bg-BG"/>
      </w:rPr>
      <w:drawing>
        <wp:inline distT="0" distB="0" distL="0" distR="0" wp14:anchorId="52D1AFE7" wp14:editId="51562043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F80B15" w14:textId="70208107" w:rsidR="00112D62" w:rsidRPr="00FE15BC" w:rsidRDefault="00985699" w:rsidP="003146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EE20E2DE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%6.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7222064C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%3."/>
      <w:lvlJc w:val="left"/>
      <w:pPr>
        <w:ind w:left="90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2"/>
  </w:num>
  <w:num w:numId="7">
    <w:abstractNumId w:val="15"/>
  </w:num>
  <w:num w:numId="8">
    <w:abstractNumId w:val="16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doNotDisplayPageBoundaries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1"/>
    <w:docVar w:name="DocVarPREMATURE" w:val="0"/>
    <w:docVar w:name="EMM" w:val="0"/>
    <w:docVar w:name="ETRANSMISSION" w:val="PAR VOIE ÈLECTRONIQUE UNIQUEMENT"/>
    <w:docVar w:name="L4_1Annex" w:val="0"/>
    <w:docVar w:name="L4_1Anonymity" w:val="0"/>
    <w:docVar w:name="L4_1AppNatList" w:val="Ukrainian"/>
    <w:docVar w:name="NBEMMDOC" w:val="0"/>
    <w:docVar w:name="Plural" w:val="0"/>
    <w:docVar w:name="SignForeName" w:val="0"/>
    <w:docVar w:name="SndCaseNumber" w:val="Error!Nodocumentvariablesupplied."/>
  </w:docVars>
  <w:rsids>
    <w:rsidRoot w:val="00FE15BC"/>
    <w:rsid w:val="000041F8"/>
    <w:rsid w:val="000042A8"/>
    <w:rsid w:val="00004308"/>
    <w:rsid w:val="00005BF0"/>
    <w:rsid w:val="00007154"/>
    <w:rsid w:val="0001025C"/>
    <w:rsid w:val="000103AE"/>
    <w:rsid w:val="00011D69"/>
    <w:rsid w:val="00012AD3"/>
    <w:rsid w:val="00015C2D"/>
    <w:rsid w:val="00015F00"/>
    <w:rsid w:val="00022C1D"/>
    <w:rsid w:val="000279B8"/>
    <w:rsid w:val="00034987"/>
    <w:rsid w:val="00050A32"/>
    <w:rsid w:val="00057D91"/>
    <w:rsid w:val="000602DF"/>
    <w:rsid w:val="00061B05"/>
    <w:rsid w:val="000632D5"/>
    <w:rsid w:val="000644EE"/>
    <w:rsid w:val="000925AD"/>
    <w:rsid w:val="000A24EB"/>
    <w:rsid w:val="000B3A5B"/>
    <w:rsid w:val="000B6923"/>
    <w:rsid w:val="000C5F3C"/>
    <w:rsid w:val="000C6DCC"/>
    <w:rsid w:val="000D47AA"/>
    <w:rsid w:val="000D721F"/>
    <w:rsid w:val="000E069B"/>
    <w:rsid w:val="000E0E82"/>
    <w:rsid w:val="000E1DC5"/>
    <w:rsid w:val="000E223F"/>
    <w:rsid w:val="000E7D45"/>
    <w:rsid w:val="000F7851"/>
    <w:rsid w:val="00104E23"/>
    <w:rsid w:val="00111B0C"/>
    <w:rsid w:val="00120D6C"/>
    <w:rsid w:val="001257EC"/>
    <w:rsid w:val="00133D33"/>
    <w:rsid w:val="00134D64"/>
    <w:rsid w:val="00135A30"/>
    <w:rsid w:val="0013612C"/>
    <w:rsid w:val="00137FF6"/>
    <w:rsid w:val="00141650"/>
    <w:rsid w:val="00162A12"/>
    <w:rsid w:val="001641A2"/>
    <w:rsid w:val="00166234"/>
    <w:rsid w:val="00166530"/>
    <w:rsid w:val="0016678F"/>
    <w:rsid w:val="001832BD"/>
    <w:rsid w:val="001943B5"/>
    <w:rsid w:val="00195134"/>
    <w:rsid w:val="001967F0"/>
    <w:rsid w:val="001A145B"/>
    <w:rsid w:val="001A674C"/>
    <w:rsid w:val="001B2A94"/>
    <w:rsid w:val="001B3B24"/>
    <w:rsid w:val="001C0F98"/>
    <w:rsid w:val="001C2A42"/>
    <w:rsid w:val="001D4B94"/>
    <w:rsid w:val="001D63ED"/>
    <w:rsid w:val="001D6596"/>
    <w:rsid w:val="001D7348"/>
    <w:rsid w:val="001D7444"/>
    <w:rsid w:val="001E035B"/>
    <w:rsid w:val="001E0961"/>
    <w:rsid w:val="001E3EAE"/>
    <w:rsid w:val="001E6F32"/>
    <w:rsid w:val="001F2145"/>
    <w:rsid w:val="001F6262"/>
    <w:rsid w:val="001F67B0"/>
    <w:rsid w:val="001F7B3D"/>
    <w:rsid w:val="00205F9F"/>
    <w:rsid w:val="00210338"/>
    <w:rsid w:val="002115FC"/>
    <w:rsid w:val="0021423C"/>
    <w:rsid w:val="00230D00"/>
    <w:rsid w:val="00231DF7"/>
    <w:rsid w:val="00231FD1"/>
    <w:rsid w:val="002339E0"/>
    <w:rsid w:val="00233CF8"/>
    <w:rsid w:val="00234E8A"/>
    <w:rsid w:val="0023575D"/>
    <w:rsid w:val="00237148"/>
    <w:rsid w:val="0024222D"/>
    <w:rsid w:val="00244B0E"/>
    <w:rsid w:val="00244F6C"/>
    <w:rsid w:val="002532C5"/>
    <w:rsid w:val="00260C03"/>
    <w:rsid w:val="0026540E"/>
    <w:rsid w:val="00275123"/>
    <w:rsid w:val="00282240"/>
    <w:rsid w:val="002948AD"/>
    <w:rsid w:val="0029729E"/>
    <w:rsid w:val="002A01CC"/>
    <w:rsid w:val="002A61B1"/>
    <w:rsid w:val="002A663C"/>
    <w:rsid w:val="002B444B"/>
    <w:rsid w:val="002B5887"/>
    <w:rsid w:val="002C0E27"/>
    <w:rsid w:val="002C3040"/>
    <w:rsid w:val="002D022D"/>
    <w:rsid w:val="002D24BB"/>
    <w:rsid w:val="002D609F"/>
    <w:rsid w:val="002E19D9"/>
    <w:rsid w:val="002F2AF7"/>
    <w:rsid w:val="002F7E1C"/>
    <w:rsid w:val="00301A75"/>
    <w:rsid w:val="00302F70"/>
    <w:rsid w:val="0030336F"/>
    <w:rsid w:val="0030375E"/>
    <w:rsid w:val="00312A30"/>
    <w:rsid w:val="00317408"/>
    <w:rsid w:val="00320F72"/>
    <w:rsid w:val="00324404"/>
    <w:rsid w:val="0032463E"/>
    <w:rsid w:val="00324D71"/>
    <w:rsid w:val="00326224"/>
    <w:rsid w:val="003312A3"/>
    <w:rsid w:val="00334EC5"/>
    <w:rsid w:val="00337EE4"/>
    <w:rsid w:val="00340FFD"/>
    <w:rsid w:val="003506B1"/>
    <w:rsid w:val="0035621E"/>
    <w:rsid w:val="00356AC7"/>
    <w:rsid w:val="003609FA"/>
    <w:rsid w:val="003710C8"/>
    <w:rsid w:val="003750BE"/>
    <w:rsid w:val="00375669"/>
    <w:rsid w:val="00381AF0"/>
    <w:rsid w:val="00387B9D"/>
    <w:rsid w:val="0039055E"/>
    <w:rsid w:val="0039364F"/>
    <w:rsid w:val="00396686"/>
    <w:rsid w:val="0039778E"/>
    <w:rsid w:val="003B4941"/>
    <w:rsid w:val="003B678A"/>
    <w:rsid w:val="003C5714"/>
    <w:rsid w:val="003C6B9F"/>
    <w:rsid w:val="003C6E2A"/>
    <w:rsid w:val="003D0299"/>
    <w:rsid w:val="003D1A95"/>
    <w:rsid w:val="003E6D80"/>
    <w:rsid w:val="003E747B"/>
    <w:rsid w:val="003F05FA"/>
    <w:rsid w:val="003F244A"/>
    <w:rsid w:val="003F30B8"/>
    <w:rsid w:val="003F4C45"/>
    <w:rsid w:val="003F5F7B"/>
    <w:rsid w:val="003F7D64"/>
    <w:rsid w:val="0040093C"/>
    <w:rsid w:val="004047FE"/>
    <w:rsid w:val="00414300"/>
    <w:rsid w:val="00425C67"/>
    <w:rsid w:val="00427E7A"/>
    <w:rsid w:val="00436C49"/>
    <w:rsid w:val="00445366"/>
    <w:rsid w:val="00447F5B"/>
    <w:rsid w:val="00461DB0"/>
    <w:rsid w:val="00463926"/>
    <w:rsid w:val="004646EE"/>
    <w:rsid w:val="00464C9A"/>
    <w:rsid w:val="00474F3D"/>
    <w:rsid w:val="00474FDF"/>
    <w:rsid w:val="00477E3A"/>
    <w:rsid w:val="00483E5F"/>
    <w:rsid w:val="00485FF9"/>
    <w:rsid w:val="004907F0"/>
    <w:rsid w:val="0049140B"/>
    <w:rsid w:val="004923A5"/>
    <w:rsid w:val="00496BFB"/>
    <w:rsid w:val="004A15C7"/>
    <w:rsid w:val="004A2D39"/>
    <w:rsid w:val="004B013B"/>
    <w:rsid w:val="004B112B"/>
    <w:rsid w:val="004B60BD"/>
    <w:rsid w:val="004B6F27"/>
    <w:rsid w:val="004C01E4"/>
    <w:rsid w:val="004C086C"/>
    <w:rsid w:val="004C1F56"/>
    <w:rsid w:val="004C27BC"/>
    <w:rsid w:val="004D15F3"/>
    <w:rsid w:val="004D5311"/>
    <w:rsid w:val="004D5DCC"/>
    <w:rsid w:val="004F10AF"/>
    <w:rsid w:val="004F11A4"/>
    <w:rsid w:val="004F2389"/>
    <w:rsid w:val="004F304D"/>
    <w:rsid w:val="004F61BE"/>
    <w:rsid w:val="004F66B1"/>
    <w:rsid w:val="004F72B2"/>
    <w:rsid w:val="00511C07"/>
    <w:rsid w:val="00516592"/>
    <w:rsid w:val="005173A6"/>
    <w:rsid w:val="00520BAA"/>
    <w:rsid w:val="00525208"/>
    <w:rsid w:val="005257A5"/>
    <w:rsid w:val="005264C0"/>
    <w:rsid w:val="00526A8A"/>
    <w:rsid w:val="00531DF2"/>
    <w:rsid w:val="005425AC"/>
    <w:rsid w:val="005442EE"/>
    <w:rsid w:val="00547353"/>
    <w:rsid w:val="005474E7"/>
    <w:rsid w:val="005512A3"/>
    <w:rsid w:val="005578CE"/>
    <w:rsid w:val="00560C6F"/>
    <w:rsid w:val="00562781"/>
    <w:rsid w:val="0057271C"/>
    <w:rsid w:val="00572845"/>
    <w:rsid w:val="0058193F"/>
    <w:rsid w:val="00592772"/>
    <w:rsid w:val="0059574A"/>
    <w:rsid w:val="005A1B9B"/>
    <w:rsid w:val="005A6751"/>
    <w:rsid w:val="005B092E"/>
    <w:rsid w:val="005B152C"/>
    <w:rsid w:val="005B1EE0"/>
    <w:rsid w:val="005B284C"/>
    <w:rsid w:val="005B2B24"/>
    <w:rsid w:val="005B4425"/>
    <w:rsid w:val="005B4B94"/>
    <w:rsid w:val="005B5EF1"/>
    <w:rsid w:val="005C3EE8"/>
    <w:rsid w:val="005D34F9"/>
    <w:rsid w:val="005D4190"/>
    <w:rsid w:val="005D67A3"/>
    <w:rsid w:val="005E2988"/>
    <w:rsid w:val="005E3085"/>
    <w:rsid w:val="005F51E1"/>
    <w:rsid w:val="005F675D"/>
    <w:rsid w:val="00611C80"/>
    <w:rsid w:val="00620692"/>
    <w:rsid w:val="006242CA"/>
    <w:rsid w:val="00625747"/>
    <w:rsid w:val="00627507"/>
    <w:rsid w:val="00633717"/>
    <w:rsid w:val="006344E1"/>
    <w:rsid w:val="006544C4"/>
    <w:rsid w:val="006545C4"/>
    <w:rsid w:val="00661971"/>
    <w:rsid w:val="00661CE8"/>
    <w:rsid w:val="006623D9"/>
    <w:rsid w:val="0066550C"/>
    <w:rsid w:val="006716F2"/>
    <w:rsid w:val="00682BF2"/>
    <w:rsid w:val="006859CE"/>
    <w:rsid w:val="00691270"/>
    <w:rsid w:val="00694BA8"/>
    <w:rsid w:val="006A037C"/>
    <w:rsid w:val="006A36F4"/>
    <w:rsid w:val="006A406F"/>
    <w:rsid w:val="006A5D3A"/>
    <w:rsid w:val="006B5F92"/>
    <w:rsid w:val="006B7E08"/>
    <w:rsid w:val="006C23D4"/>
    <w:rsid w:val="006C7BB0"/>
    <w:rsid w:val="006D3237"/>
    <w:rsid w:val="006E00D7"/>
    <w:rsid w:val="006E2E37"/>
    <w:rsid w:val="006E3CF1"/>
    <w:rsid w:val="006E7E80"/>
    <w:rsid w:val="006F19B0"/>
    <w:rsid w:val="006F48CA"/>
    <w:rsid w:val="006F64DD"/>
    <w:rsid w:val="00715127"/>
    <w:rsid w:val="00715E8E"/>
    <w:rsid w:val="0071796B"/>
    <w:rsid w:val="00723580"/>
    <w:rsid w:val="00723755"/>
    <w:rsid w:val="0073136C"/>
    <w:rsid w:val="00731F0F"/>
    <w:rsid w:val="00733250"/>
    <w:rsid w:val="00740EE0"/>
    <w:rsid w:val="00741404"/>
    <w:rsid w:val="007449E5"/>
    <w:rsid w:val="00747FF0"/>
    <w:rsid w:val="00764D4E"/>
    <w:rsid w:val="00765A1F"/>
    <w:rsid w:val="00775B6D"/>
    <w:rsid w:val="00776D68"/>
    <w:rsid w:val="007850EE"/>
    <w:rsid w:val="00785B95"/>
    <w:rsid w:val="00790E96"/>
    <w:rsid w:val="00793366"/>
    <w:rsid w:val="007A4F1D"/>
    <w:rsid w:val="007A6280"/>
    <w:rsid w:val="007A716F"/>
    <w:rsid w:val="007B270A"/>
    <w:rsid w:val="007C0695"/>
    <w:rsid w:val="007C419A"/>
    <w:rsid w:val="007C4CC8"/>
    <w:rsid w:val="007C5426"/>
    <w:rsid w:val="007C5798"/>
    <w:rsid w:val="007D4832"/>
    <w:rsid w:val="007D7219"/>
    <w:rsid w:val="007E21B2"/>
    <w:rsid w:val="007E2C4E"/>
    <w:rsid w:val="007E3991"/>
    <w:rsid w:val="007E4526"/>
    <w:rsid w:val="007F1905"/>
    <w:rsid w:val="00801300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3405"/>
    <w:rsid w:val="00845723"/>
    <w:rsid w:val="00851EF9"/>
    <w:rsid w:val="008577FD"/>
    <w:rsid w:val="00860B03"/>
    <w:rsid w:val="0086497A"/>
    <w:rsid w:val="008713A1"/>
    <w:rsid w:val="008754AB"/>
    <w:rsid w:val="0088060C"/>
    <w:rsid w:val="00885890"/>
    <w:rsid w:val="00893576"/>
    <w:rsid w:val="00893E73"/>
    <w:rsid w:val="008B02DC"/>
    <w:rsid w:val="008B0BD9"/>
    <w:rsid w:val="008B57CE"/>
    <w:rsid w:val="008C26DE"/>
    <w:rsid w:val="008C4AA6"/>
    <w:rsid w:val="008D2225"/>
    <w:rsid w:val="008D4752"/>
    <w:rsid w:val="008E271C"/>
    <w:rsid w:val="008E418E"/>
    <w:rsid w:val="008E5BC6"/>
    <w:rsid w:val="008E6A25"/>
    <w:rsid w:val="008F5193"/>
    <w:rsid w:val="009013A7"/>
    <w:rsid w:val="009017FB"/>
    <w:rsid w:val="009017FC"/>
    <w:rsid w:val="0090506B"/>
    <w:rsid w:val="009050C9"/>
    <w:rsid w:val="009066FC"/>
    <w:rsid w:val="009140A3"/>
    <w:rsid w:val="009144A2"/>
    <w:rsid w:val="0091478F"/>
    <w:rsid w:val="0091510C"/>
    <w:rsid w:val="00924E78"/>
    <w:rsid w:val="009259AC"/>
    <w:rsid w:val="00926F38"/>
    <w:rsid w:val="00934301"/>
    <w:rsid w:val="00934A97"/>
    <w:rsid w:val="00936CD1"/>
    <w:rsid w:val="00941747"/>
    <w:rsid w:val="0094178F"/>
    <w:rsid w:val="00941EFB"/>
    <w:rsid w:val="009432D8"/>
    <w:rsid w:val="00947AFB"/>
    <w:rsid w:val="00950F47"/>
    <w:rsid w:val="00951D7D"/>
    <w:rsid w:val="009549B3"/>
    <w:rsid w:val="009630C7"/>
    <w:rsid w:val="00972B55"/>
    <w:rsid w:val="009743B7"/>
    <w:rsid w:val="00977DA8"/>
    <w:rsid w:val="0098228B"/>
    <w:rsid w:val="009828DA"/>
    <w:rsid w:val="00985699"/>
    <w:rsid w:val="00985BAB"/>
    <w:rsid w:val="009A5126"/>
    <w:rsid w:val="009B1B5F"/>
    <w:rsid w:val="009B6673"/>
    <w:rsid w:val="009C191B"/>
    <w:rsid w:val="009C2BD6"/>
    <w:rsid w:val="009E1F32"/>
    <w:rsid w:val="009E776C"/>
    <w:rsid w:val="009F00EA"/>
    <w:rsid w:val="009F1D6B"/>
    <w:rsid w:val="00A1102F"/>
    <w:rsid w:val="00A1726E"/>
    <w:rsid w:val="00A204CF"/>
    <w:rsid w:val="00A23D49"/>
    <w:rsid w:val="00A27004"/>
    <w:rsid w:val="00A30C29"/>
    <w:rsid w:val="00A34DD6"/>
    <w:rsid w:val="00A36819"/>
    <w:rsid w:val="00A36989"/>
    <w:rsid w:val="00A41569"/>
    <w:rsid w:val="00A43628"/>
    <w:rsid w:val="00A54192"/>
    <w:rsid w:val="00A55CE9"/>
    <w:rsid w:val="00A6035E"/>
    <w:rsid w:val="00A6144C"/>
    <w:rsid w:val="00A66617"/>
    <w:rsid w:val="00A671F8"/>
    <w:rsid w:val="00A673A4"/>
    <w:rsid w:val="00A70132"/>
    <w:rsid w:val="00A724AE"/>
    <w:rsid w:val="00A73329"/>
    <w:rsid w:val="00A764C6"/>
    <w:rsid w:val="00A82359"/>
    <w:rsid w:val="00A865D2"/>
    <w:rsid w:val="00A94C20"/>
    <w:rsid w:val="00AA227F"/>
    <w:rsid w:val="00AA3BC7"/>
    <w:rsid w:val="00AA754A"/>
    <w:rsid w:val="00AB099E"/>
    <w:rsid w:val="00AB4328"/>
    <w:rsid w:val="00AC234B"/>
    <w:rsid w:val="00AC6FC1"/>
    <w:rsid w:val="00AD4F05"/>
    <w:rsid w:val="00AE0A2E"/>
    <w:rsid w:val="00AE354C"/>
    <w:rsid w:val="00AF4B07"/>
    <w:rsid w:val="00AF6163"/>
    <w:rsid w:val="00AF6186"/>
    <w:rsid w:val="00AF6B6F"/>
    <w:rsid w:val="00AF7102"/>
    <w:rsid w:val="00AF7A3A"/>
    <w:rsid w:val="00B01FB0"/>
    <w:rsid w:val="00B160DB"/>
    <w:rsid w:val="00B20836"/>
    <w:rsid w:val="00B235BB"/>
    <w:rsid w:val="00B27A44"/>
    <w:rsid w:val="00B30BBF"/>
    <w:rsid w:val="00B33C03"/>
    <w:rsid w:val="00B44E56"/>
    <w:rsid w:val="00B46543"/>
    <w:rsid w:val="00B47D33"/>
    <w:rsid w:val="00B52BE0"/>
    <w:rsid w:val="00B54133"/>
    <w:rsid w:val="00B615B9"/>
    <w:rsid w:val="00B701ED"/>
    <w:rsid w:val="00B8086C"/>
    <w:rsid w:val="00B83A72"/>
    <w:rsid w:val="00B861B4"/>
    <w:rsid w:val="00B86DFE"/>
    <w:rsid w:val="00B87FB1"/>
    <w:rsid w:val="00B90990"/>
    <w:rsid w:val="00B922FF"/>
    <w:rsid w:val="00B9281E"/>
    <w:rsid w:val="00B93925"/>
    <w:rsid w:val="00B95187"/>
    <w:rsid w:val="00BA1CA3"/>
    <w:rsid w:val="00BA2D55"/>
    <w:rsid w:val="00BA71B1"/>
    <w:rsid w:val="00BB0637"/>
    <w:rsid w:val="00BB312C"/>
    <w:rsid w:val="00BB345F"/>
    <w:rsid w:val="00BB68EA"/>
    <w:rsid w:val="00BC1C27"/>
    <w:rsid w:val="00BC6BBF"/>
    <w:rsid w:val="00BD1572"/>
    <w:rsid w:val="00BE14E3"/>
    <w:rsid w:val="00BE3774"/>
    <w:rsid w:val="00BE41E5"/>
    <w:rsid w:val="00BF4109"/>
    <w:rsid w:val="00BF4CC3"/>
    <w:rsid w:val="00C054C7"/>
    <w:rsid w:val="00C057B5"/>
    <w:rsid w:val="00C22687"/>
    <w:rsid w:val="00C24B2F"/>
    <w:rsid w:val="00C32E4D"/>
    <w:rsid w:val="00C333A0"/>
    <w:rsid w:val="00C3388D"/>
    <w:rsid w:val="00C36408"/>
    <w:rsid w:val="00C36A81"/>
    <w:rsid w:val="00C41974"/>
    <w:rsid w:val="00C53F4A"/>
    <w:rsid w:val="00C54125"/>
    <w:rsid w:val="00C559CB"/>
    <w:rsid w:val="00C55B54"/>
    <w:rsid w:val="00C6098E"/>
    <w:rsid w:val="00C6152C"/>
    <w:rsid w:val="00C62363"/>
    <w:rsid w:val="00C64EBF"/>
    <w:rsid w:val="00C74810"/>
    <w:rsid w:val="00C90D68"/>
    <w:rsid w:val="00C939FE"/>
    <w:rsid w:val="00CA4BDA"/>
    <w:rsid w:val="00CB1F66"/>
    <w:rsid w:val="00CB2951"/>
    <w:rsid w:val="00CD282B"/>
    <w:rsid w:val="00CD4C35"/>
    <w:rsid w:val="00CD7369"/>
    <w:rsid w:val="00CE0B0E"/>
    <w:rsid w:val="00CE3831"/>
    <w:rsid w:val="00CE6ED9"/>
    <w:rsid w:val="00D00ABB"/>
    <w:rsid w:val="00D02EEC"/>
    <w:rsid w:val="00D03551"/>
    <w:rsid w:val="00D06A63"/>
    <w:rsid w:val="00D07E0E"/>
    <w:rsid w:val="00D11478"/>
    <w:rsid w:val="00D13B28"/>
    <w:rsid w:val="00D15ED0"/>
    <w:rsid w:val="00D21B3E"/>
    <w:rsid w:val="00D21FED"/>
    <w:rsid w:val="00D24251"/>
    <w:rsid w:val="00D343E2"/>
    <w:rsid w:val="00D361A2"/>
    <w:rsid w:val="00D43F5E"/>
    <w:rsid w:val="00D44C2E"/>
    <w:rsid w:val="00D45414"/>
    <w:rsid w:val="00D566BD"/>
    <w:rsid w:val="00D57A4D"/>
    <w:rsid w:val="00D60AA7"/>
    <w:rsid w:val="00D6435F"/>
    <w:rsid w:val="00D75E28"/>
    <w:rsid w:val="00D772C2"/>
    <w:rsid w:val="00D8008E"/>
    <w:rsid w:val="00D82C45"/>
    <w:rsid w:val="00D908A8"/>
    <w:rsid w:val="00D90EB3"/>
    <w:rsid w:val="00D91EA0"/>
    <w:rsid w:val="00D977B6"/>
    <w:rsid w:val="00DA4A31"/>
    <w:rsid w:val="00DA7B04"/>
    <w:rsid w:val="00DB36C2"/>
    <w:rsid w:val="00DC169B"/>
    <w:rsid w:val="00DC2AB9"/>
    <w:rsid w:val="00DC63F0"/>
    <w:rsid w:val="00DD6EE5"/>
    <w:rsid w:val="00DE386C"/>
    <w:rsid w:val="00DE4D35"/>
    <w:rsid w:val="00DF098B"/>
    <w:rsid w:val="00DF1114"/>
    <w:rsid w:val="00DF11C4"/>
    <w:rsid w:val="00DF210C"/>
    <w:rsid w:val="00DF4B6A"/>
    <w:rsid w:val="00E02897"/>
    <w:rsid w:val="00E02C09"/>
    <w:rsid w:val="00E04D59"/>
    <w:rsid w:val="00E07DA1"/>
    <w:rsid w:val="00E123CB"/>
    <w:rsid w:val="00E17227"/>
    <w:rsid w:val="00E20E13"/>
    <w:rsid w:val="00E21DB2"/>
    <w:rsid w:val="00E21DBC"/>
    <w:rsid w:val="00E275D7"/>
    <w:rsid w:val="00E27DBE"/>
    <w:rsid w:val="00E32AB1"/>
    <w:rsid w:val="00E36C71"/>
    <w:rsid w:val="00E40404"/>
    <w:rsid w:val="00E459C6"/>
    <w:rsid w:val="00E47589"/>
    <w:rsid w:val="00E64915"/>
    <w:rsid w:val="00E661D4"/>
    <w:rsid w:val="00E70091"/>
    <w:rsid w:val="00E720F5"/>
    <w:rsid w:val="00E76D47"/>
    <w:rsid w:val="00E849F7"/>
    <w:rsid w:val="00E8668A"/>
    <w:rsid w:val="00E90302"/>
    <w:rsid w:val="00E92703"/>
    <w:rsid w:val="00E97396"/>
    <w:rsid w:val="00EA185E"/>
    <w:rsid w:val="00EA592A"/>
    <w:rsid w:val="00EB14E4"/>
    <w:rsid w:val="00EB32A5"/>
    <w:rsid w:val="00EB34ED"/>
    <w:rsid w:val="00EB7BE0"/>
    <w:rsid w:val="00EC2784"/>
    <w:rsid w:val="00EC315E"/>
    <w:rsid w:val="00EC48B1"/>
    <w:rsid w:val="00EC78A3"/>
    <w:rsid w:val="00ED077C"/>
    <w:rsid w:val="00ED1190"/>
    <w:rsid w:val="00ED6544"/>
    <w:rsid w:val="00EE0277"/>
    <w:rsid w:val="00EE3E00"/>
    <w:rsid w:val="00EE45C0"/>
    <w:rsid w:val="00EE5DD2"/>
    <w:rsid w:val="00F00A79"/>
    <w:rsid w:val="00F00E86"/>
    <w:rsid w:val="00F07C1E"/>
    <w:rsid w:val="00F105DB"/>
    <w:rsid w:val="00F132BC"/>
    <w:rsid w:val="00F13D80"/>
    <w:rsid w:val="00F16AAA"/>
    <w:rsid w:val="00F21161"/>
    <w:rsid w:val="00F218EF"/>
    <w:rsid w:val="00F21BC7"/>
    <w:rsid w:val="00F266A2"/>
    <w:rsid w:val="00F32269"/>
    <w:rsid w:val="00F32C59"/>
    <w:rsid w:val="00F40988"/>
    <w:rsid w:val="00F428BC"/>
    <w:rsid w:val="00F56A6F"/>
    <w:rsid w:val="00F5709C"/>
    <w:rsid w:val="00F64EF1"/>
    <w:rsid w:val="00F8765F"/>
    <w:rsid w:val="00F90767"/>
    <w:rsid w:val="00F9130D"/>
    <w:rsid w:val="00FA685B"/>
    <w:rsid w:val="00FB0C01"/>
    <w:rsid w:val="00FB64E0"/>
    <w:rsid w:val="00FC18F2"/>
    <w:rsid w:val="00FC39E5"/>
    <w:rsid w:val="00FC3A78"/>
    <w:rsid w:val="00FD1005"/>
    <w:rsid w:val="00FD6C75"/>
    <w:rsid w:val="00FE15BC"/>
    <w:rsid w:val="00FE3857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B1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7A4F1D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7A4F1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7A4F1D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7A4F1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7A4F1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7A4F1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7A4F1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7A4F1D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7A4F1D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7A4F1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7A4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7A4F1D"/>
    <w:rPr>
      <w:rFonts w:ascii="Tahoma" w:hAnsi="Tahoma" w:cs="Tahoma"/>
      <w:sz w:val="16"/>
      <w:szCs w:val="16"/>
      <w:lang w:val="fr-FR"/>
    </w:rPr>
  </w:style>
  <w:style w:type="character" w:styleId="BookTitle">
    <w:name w:val="Book Title"/>
    <w:uiPriority w:val="98"/>
    <w:semiHidden/>
    <w:qFormat/>
    <w:rsid w:val="007A4F1D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7A4F1D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7A4F1D"/>
    <w:pPr>
      <w:jc w:val="both"/>
    </w:pPr>
  </w:style>
  <w:style w:type="character" w:styleId="Strong">
    <w:name w:val="Strong"/>
    <w:uiPriority w:val="98"/>
    <w:semiHidden/>
    <w:qFormat/>
    <w:rsid w:val="007A4F1D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7A4F1D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7A4F1D"/>
    <w:rPr>
      <w:sz w:val="24"/>
      <w:szCs w:val="24"/>
      <w:lang w:val="fr-FR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7A4F1D"/>
    <w:pPr>
      <w:numPr>
        <w:numId w:val="5"/>
      </w:numPr>
      <w:spacing w:before="60" w:after="60"/>
    </w:pPr>
  </w:style>
  <w:style w:type="paragraph" w:customStyle="1" w:styleId="JuQuot">
    <w:name w:val="Ju_Quot"/>
    <w:aliases w:val="_Quote"/>
    <w:basedOn w:val="NormalJustified"/>
    <w:uiPriority w:val="20"/>
    <w:qFormat/>
    <w:rsid w:val="007A4F1D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uiPriority w:val="23"/>
    <w:qFormat/>
    <w:rsid w:val="007A4F1D"/>
    <w:pPr>
      <w:numPr>
        <w:numId w:val="6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7A4F1D"/>
    <w:pPr>
      <w:numPr>
        <w:ilvl w:val="1"/>
        <w:numId w:val="6"/>
      </w:numPr>
    </w:pPr>
  </w:style>
  <w:style w:type="paragraph" w:customStyle="1" w:styleId="JuListi">
    <w:name w:val="Ju_List_i"/>
    <w:aliases w:val="_List_3"/>
    <w:basedOn w:val="NormalJustified"/>
    <w:uiPriority w:val="23"/>
    <w:rsid w:val="007A4F1D"/>
    <w:pPr>
      <w:numPr>
        <w:ilvl w:val="2"/>
        <w:numId w:val="6"/>
      </w:numPr>
    </w:p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7A4F1D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7A4F1D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BulletedSquare">
    <w:name w:val="ECHR_A1_Style_Bulleted_Square"/>
    <w:basedOn w:val="NoList"/>
    <w:rsid w:val="007A4F1D"/>
    <w:pPr>
      <w:numPr>
        <w:numId w:val="5"/>
      </w:numPr>
    </w:pPr>
  </w:style>
  <w:style w:type="numbering" w:customStyle="1" w:styleId="ECHRA1StyleList">
    <w:name w:val="ECHR_A1_Style_List"/>
    <w:basedOn w:val="NoList"/>
    <w:uiPriority w:val="99"/>
    <w:rsid w:val="007A4F1D"/>
    <w:pPr>
      <w:numPr>
        <w:numId w:val="6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7A4F1D"/>
    <w:pPr>
      <w:keepNext/>
      <w:keepLines/>
      <w:numPr>
        <w:numId w:val="1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NumberedList">
    <w:name w:val="ECHR_A1_Style_Numbered_List"/>
    <w:basedOn w:val="NoList"/>
    <w:rsid w:val="007A4F1D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7A4F1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A4F1D"/>
    <w:rPr>
      <w:rFonts w:asciiTheme="majorHAnsi" w:eastAsiaTheme="majorEastAsia" w:hAnsiTheme="majorHAnsi" w:cstheme="majorBidi"/>
      <w:spacing w:val="5"/>
      <w:sz w:val="52"/>
      <w:szCs w:val="52"/>
      <w:lang w:val="fr-FR" w:bidi="en-US"/>
    </w:rPr>
  </w:style>
  <w:style w:type="table" w:customStyle="1" w:styleId="ECHRTable2019">
    <w:name w:val="ECHR_Table_2019"/>
    <w:basedOn w:val="TableNormal"/>
    <w:uiPriority w:val="99"/>
    <w:rsid w:val="007A4F1D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2D609F"/>
    <w:rPr>
      <w:sz w:val="8"/>
    </w:rPr>
  </w:style>
  <w:style w:type="paragraph" w:customStyle="1" w:styleId="JuCase">
    <w:name w:val="Ju_Case"/>
    <w:aliases w:val="_Case_Name"/>
    <w:basedOn w:val="NormalJustified"/>
    <w:next w:val="JuPara"/>
    <w:uiPriority w:val="32"/>
    <w:rsid w:val="007A4F1D"/>
    <w:pPr>
      <w:ind w:firstLine="284"/>
    </w:pPr>
    <w:rPr>
      <w:b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7A4F1D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0"/>
    <w:qFormat/>
    <w:rsid w:val="007A4F1D"/>
    <w:pPr>
      <w:tabs>
        <w:tab w:val="center" w:pos="6407"/>
      </w:tabs>
      <w:spacing w:before="720"/>
      <w:jc w:val="right"/>
    </w:p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7A4F1D"/>
    <w:pPr>
      <w:keepNext/>
      <w:keepLines/>
      <w:numPr>
        <w:ilvl w:val="1"/>
        <w:numId w:val="1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7A4F1D"/>
    <w:pPr>
      <w:keepNext/>
      <w:keepLines/>
      <w:numPr>
        <w:ilvl w:val="2"/>
        <w:numId w:val="1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7A4F1D"/>
    <w:pPr>
      <w:keepNext/>
      <w:keepLines/>
      <w:numPr>
        <w:ilvl w:val="3"/>
        <w:numId w:val="1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7A4F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7A4F1D"/>
    <w:rPr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7A4F1D"/>
    <w:rPr>
      <w:rFonts w:asciiTheme="majorHAnsi" w:eastAsiaTheme="majorEastAsia" w:hAnsiTheme="majorHAnsi" w:cstheme="majorBidi"/>
      <w:b/>
      <w:bCs/>
      <w:color w:val="333333"/>
      <w:sz w:val="28"/>
      <w:szCs w:val="28"/>
      <w:lang w:val="fr-FR"/>
    </w:rPr>
  </w:style>
  <w:style w:type="paragraph" w:customStyle="1" w:styleId="JuHa0">
    <w:name w:val="Ju_H_a"/>
    <w:aliases w:val="_Head_5"/>
    <w:basedOn w:val="Heading5"/>
    <w:next w:val="JuPara"/>
    <w:uiPriority w:val="17"/>
    <w:rsid w:val="007A4F1D"/>
    <w:pPr>
      <w:keepNext/>
      <w:keepLines/>
      <w:numPr>
        <w:ilvl w:val="4"/>
        <w:numId w:val="1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7A4F1D"/>
    <w:pPr>
      <w:keepNext/>
      <w:keepLines/>
      <w:numPr>
        <w:ilvl w:val="5"/>
        <w:numId w:val="1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7A4F1D"/>
    <w:rPr>
      <w:rFonts w:asciiTheme="majorHAnsi" w:eastAsiaTheme="majorEastAsia" w:hAnsiTheme="majorHAnsi" w:cstheme="majorBidi"/>
      <w:b/>
      <w:bCs/>
      <w:color w:val="4D4D4D"/>
      <w:sz w:val="26"/>
      <w:szCs w:val="26"/>
      <w:lang w:val="fr-FR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7A4F1D"/>
    <w:pPr>
      <w:keepNext/>
      <w:keepLines/>
      <w:numPr>
        <w:ilvl w:val="6"/>
        <w:numId w:val="1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7A4F1D"/>
    <w:pPr>
      <w:keepNext/>
      <w:keepLines/>
      <w:numPr>
        <w:ilvl w:val="7"/>
        <w:numId w:val="1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7A4F1D"/>
    <w:rPr>
      <w:rFonts w:asciiTheme="majorHAnsi" w:eastAsiaTheme="majorEastAsia" w:hAnsiTheme="majorHAnsi" w:cstheme="majorBidi"/>
      <w:b/>
      <w:bCs/>
      <w:color w:val="5F5F5F"/>
      <w:lang w:val="fr-FR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7A4F1D"/>
    <w:pPr>
      <w:keepNext/>
      <w:keepLines/>
      <w:spacing w:before="240" w:after="240"/>
      <w:ind w:firstLine="284"/>
    </w:pPr>
  </w:style>
  <w:style w:type="character" w:customStyle="1" w:styleId="JuITMark">
    <w:name w:val="Ju_ITMark"/>
    <w:aliases w:val="_ITMark"/>
    <w:basedOn w:val="DefaultParagraphFont"/>
    <w:uiPriority w:val="54"/>
    <w:qFormat/>
    <w:rsid w:val="007A4F1D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7A4F1D"/>
    <w:rPr>
      <w:rFonts w:asciiTheme="majorHAnsi" w:eastAsiaTheme="majorEastAsia" w:hAnsiTheme="majorHAnsi" w:cstheme="majorBidi"/>
      <w:b/>
      <w:bCs/>
      <w:i/>
      <w:iCs/>
      <w:color w:val="777777"/>
      <w:lang w:val="fr-FR"/>
    </w:rPr>
  </w:style>
  <w:style w:type="paragraph" w:customStyle="1" w:styleId="JuJudges">
    <w:name w:val="Ju_Judges"/>
    <w:aliases w:val="_Judges"/>
    <w:basedOn w:val="Normal"/>
    <w:uiPriority w:val="32"/>
    <w:qFormat/>
    <w:rsid w:val="007A4F1D"/>
    <w:pPr>
      <w:tabs>
        <w:tab w:val="left" w:pos="567"/>
        <w:tab w:val="left" w:pos="1134"/>
      </w:tabs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7A4F1D"/>
    <w:rPr>
      <w:rFonts w:asciiTheme="majorHAnsi" w:eastAsiaTheme="majorEastAsia" w:hAnsiTheme="majorHAnsi" w:cstheme="majorBidi"/>
      <w:b/>
      <w:bCs/>
      <w:color w:val="808080"/>
      <w:lang w:val="fr-FR"/>
    </w:rPr>
  </w:style>
  <w:style w:type="character" w:customStyle="1" w:styleId="JUNAMES">
    <w:name w:val="JU_NAMES"/>
    <w:aliases w:val="_Ju_Names"/>
    <w:uiPriority w:val="33"/>
    <w:qFormat/>
    <w:rsid w:val="007A4F1D"/>
    <w:rPr>
      <w:caps w:val="0"/>
      <w:smallCaps/>
    </w:rPr>
  </w:style>
  <w:style w:type="character" w:styleId="SubtleEmphasis">
    <w:name w:val="Subtle Emphasis"/>
    <w:uiPriority w:val="98"/>
    <w:semiHidden/>
    <w:qFormat/>
    <w:rsid w:val="007A4F1D"/>
    <w:rPr>
      <w:i/>
      <w:iCs/>
    </w:rPr>
  </w:style>
  <w:style w:type="table" w:customStyle="1" w:styleId="ECHRTable">
    <w:name w:val="ECHR_Table"/>
    <w:basedOn w:val="TableNormal"/>
    <w:rsid w:val="007A4F1D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7A4F1D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7A4F1D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character" w:styleId="Emphasis">
    <w:name w:val="Emphasis"/>
    <w:uiPriority w:val="98"/>
    <w:semiHidden/>
    <w:qFormat/>
    <w:rsid w:val="007A4F1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7A4F1D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7A4F1D"/>
    <w:rPr>
      <w:sz w:val="24"/>
      <w:szCs w:val="24"/>
      <w:lang w:val="fr-FR"/>
    </w:rPr>
  </w:style>
  <w:style w:type="character" w:styleId="FootnoteReference">
    <w:name w:val="footnote reference"/>
    <w:basedOn w:val="DefaultParagraphFont"/>
    <w:uiPriority w:val="98"/>
    <w:semiHidden/>
    <w:rsid w:val="007A4F1D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7A4F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7A4F1D"/>
    <w:rPr>
      <w:sz w:val="20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A4F1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fr-FR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7A4F1D"/>
    <w:rPr>
      <w:rFonts w:asciiTheme="majorHAnsi" w:eastAsiaTheme="majorEastAsia" w:hAnsiTheme="majorHAnsi" w:cstheme="majorBidi"/>
      <w:i/>
      <w:iCs/>
      <w:lang w:val="fr-FR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7A4F1D"/>
    <w:rPr>
      <w:rFonts w:asciiTheme="majorHAnsi" w:eastAsiaTheme="majorEastAsia" w:hAnsiTheme="majorHAnsi" w:cstheme="majorBidi"/>
      <w:sz w:val="20"/>
      <w:szCs w:val="20"/>
      <w:lang w:val="fr-FR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7A4F1D"/>
    <w:rPr>
      <w:rFonts w:asciiTheme="majorHAnsi" w:eastAsiaTheme="majorEastAsia" w:hAnsiTheme="majorHAnsi" w:cstheme="majorBidi"/>
      <w:i/>
      <w:iCs/>
      <w:spacing w:val="5"/>
      <w:sz w:val="20"/>
      <w:szCs w:val="20"/>
      <w:lang w:val="fr-FR" w:bidi="en-US"/>
    </w:rPr>
  </w:style>
  <w:style w:type="character" w:styleId="Hyperlink">
    <w:name w:val="Hyperlink"/>
    <w:basedOn w:val="DefaultParagraphFont"/>
    <w:uiPriority w:val="98"/>
    <w:semiHidden/>
    <w:rsid w:val="007A4F1D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7A4F1D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7A4F1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A4F1D"/>
    <w:rPr>
      <w:b/>
      <w:bCs/>
      <w:i/>
      <w:iCs/>
      <w:sz w:val="24"/>
      <w:szCs w:val="24"/>
      <w:lang w:val="fr-FR" w:bidi="en-US"/>
    </w:rPr>
  </w:style>
  <w:style w:type="character" w:styleId="IntenseReference">
    <w:name w:val="Intense Reference"/>
    <w:uiPriority w:val="98"/>
    <w:semiHidden/>
    <w:qFormat/>
    <w:rsid w:val="007A4F1D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7A4F1D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7A4F1D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7A4F1D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A4F1D"/>
    <w:rPr>
      <w:i/>
      <w:iCs/>
      <w:sz w:val="24"/>
      <w:szCs w:val="24"/>
      <w:lang w:val="fr-FR" w:bidi="en-US"/>
    </w:rPr>
  </w:style>
  <w:style w:type="character" w:styleId="SubtleReference">
    <w:name w:val="Subtle Reference"/>
    <w:uiPriority w:val="98"/>
    <w:semiHidden/>
    <w:qFormat/>
    <w:rsid w:val="007A4F1D"/>
    <w:rPr>
      <w:smallCaps/>
    </w:rPr>
  </w:style>
  <w:style w:type="table" w:styleId="TableGrid">
    <w:name w:val="Table Grid"/>
    <w:basedOn w:val="TableNormal"/>
    <w:uiPriority w:val="59"/>
    <w:semiHidden/>
    <w:rsid w:val="007A4F1D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7A4F1D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7A4F1D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7A4F1D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7A4F1D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7A4F1D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7A4F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7A4F1D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7A4F1D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7A4F1D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7A4F1D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7A4F1D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7A4F1D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7A4F1D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7A4F1D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7A4F1D"/>
    <w:pPr>
      <w:ind w:firstLine="284"/>
    </w:pPr>
  </w:style>
  <w:style w:type="character" w:customStyle="1" w:styleId="SubtitleChar">
    <w:name w:val="Subtitle Char"/>
    <w:basedOn w:val="DefaultParagraphFont"/>
    <w:link w:val="Subtitle"/>
    <w:uiPriority w:val="98"/>
    <w:semiHidden/>
    <w:rsid w:val="007A4F1D"/>
    <w:rPr>
      <w:rFonts w:asciiTheme="majorHAnsi" w:eastAsiaTheme="majorEastAsia" w:hAnsiTheme="majorHAnsi" w:cstheme="majorBidi"/>
      <w:i/>
      <w:iCs/>
      <w:spacing w:val="13"/>
      <w:sz w:val="24"/>
      <w:szCs w:val="24"/>
      <w:lang w:val="fr-FR" w:bidi="en-US"/>
    </w:rPr>
  </w:style>
  <w:style w:type="table" w:customStyle="1" w:styleId="ECHRTableSimpleBox">
    <w:name w:val="ECHR_Table_Simple_Box"/>
    <w:basedOn w:val="TableNormal"/>
    <w:uiPriority w:val="99"/>
    <w:rsid w:val="007A4F1D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7A4F1D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7A4F1D"/>
    <w:pPr>
      <w:numPr>
        <w:numId w:val="2"/>
      </w:numPr>
    </w:pPr>
  </w:style>
  <w:style w:type="table" w:customStyle="1" w:styleId="ECHRTableForInternalUse">
    <w:name w:val="ECHR_Table_For_Internal_Use"/>
    <w:basedOn w:val="TableNormal"/>
    <w:uiPriority w:val="99"/>
    <w:rsid w:val="007A4F1D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7A4F1D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numbering" w:styleId="1ai">
    <w:name w:val="Outline List 1"/>
    <w:basedOn w:val="NoList"/>
    <w:uiPriority w:val="99"/>
    <w:semiHidden/>
    <w:unhideWhenUsed/>
    <w:rsid w:val="007A4F1D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7A4F1D"/>
    <w:pPr>
      <w:numPr>
        <w:numId w:val="4"/>
      </w:numPr>
    </w:pPr>
  </w:style>
  <w:style w:type="table" w:customStyle="1" w:styleId="ECHRHeaderTable">
    <w:name w:val="ECHR_Header_Table"/>
    <w:basedOn w:val="TableNormal"/>
    <w:uiPriority w:val="99"/>
    <w:rsid w:val="007A4F1D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ibliography">
    <w:name w:val="Bibliography"/>
    <w:basedOn w:val="Normal"/>
    <w:next w:val="Normal"/>
    <w:uiPriority w:val="98"/>
    <w:semiHidden/>
    <w:rsid w:val="007A4F1D"/>
  </w:style>
  <w:style w:type="paragraph" w:styleId="BlockText">
    <w:name w:val="Block Text"/>
    <w:basedOn w:val="Normal"/>
    <w:uiPriority w:val="98"/>
    <w:semiHidden/>
    <w:rsid w:val="007A4F1D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TableOddBanded">
    <w:name w:val="ECHR_Table_Odd_Banded"/>
    <w:basedOn w:val="TableNormal"/>
    <w:uiPriority w:val="99"/>
    <w:rsid w:val="007A4F1D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">
    <w:name w:val="Body Text"/>
    <w:basedOn w:val="Normal"/>
    <w:link w:val="BodyTextChar"/>
    <w:uiPriority w:val="98"/>
    <w:semiHidden/>
    <w:rsid w:val="007A4F1D"/>
    <w:pPr>
      <w:spacing w:after="120"/>
    </w:pPr>
  </w:style>
  <w:style w:type="table" w:customStyle="1" w:styleId="ECHRHeaderTableReduced">
    <w:name w:val="ECHR_Header_Table_Reduced"/>
    <w:basedOn w:val="TableNormal"/>
    <w:uiPriority w:val="99"/>
    <w:rsid w:val="007A4F1D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uiPriority w:val="98"/>
    <w:semiHidden/>
    <w:rsid w:val="007A4F1D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7A4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7A4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7A4F1D"/>
    <w:rPr>
      <w:sz w:val="20"/>
      <w:szCs w:val="20"/>
      <w:lang w:val="fr-FR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7A4F1D"/>
    <w:pPr>
      <w:tabs>
        <w:tab w:val="center" w:pos="1418"/>
        <w:tab w:val="center" w:pos="5954"/>
      </w:tabs>
      <w:spacing w:before="720"/>
    </w:p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7A4F1D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7A4F1D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styleId="ListBullet2">
    <w:name w:val="List Bullet 2"/>
    <w:basedOn w:val="Normal"/>
    <w:uiPriority w:val="98"/>
    <w:semiHidden/>
    <w:rsid w:val="007A4F1D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8"/>
    <w:semiHidden/>
    <w:rsid w:val="007A4F1D"/>
    <w:pPr>
      <w:numPr>
        <w:numId w:val="10"/>
      </w:numPr>
      <w:contextualSpacing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7A4F1D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uiPriority w:val="98"/>
    <w:semiHidden/>
    <w:rsid w:val="007A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7A4F1D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uiPriority w:val="98"/>
    <w:semiHidden/>
    <w:rsid w:val="007A4F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7A4F1D"/>
    <w:rPr>
      <w:sz w:val="16"/>
      <w:szCs w:val="16"/>
      <w:lang w:val="fr-FR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7A4F1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7A4F1D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uiPriority w:val="98"/>
    <w:semiHidden/>
    <w:rsid w:val="007A4F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7A4F1D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7A4F1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7A4F1D"/>
    <w:rPr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8"/>
    <w:semiHidden/>
    <w:rsid w:val="007A4F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7A4F1D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uiPriority w:val="98"/>
    <w:semiHidden/>
    <w:rsid w:val="007A4F1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7A4F1D"/>
    <w:rPr>
      <w:sz w:val="16"/>
      <w:szCs w:val="16"/>
      <w:lang w:val="fr-FR"/>
    </w:rPr>
  </w:style>
  <w:style w:type="paragraph" w:styleId="Caption">
    <w:name w:val="caption"/>
    <w:basedOn w:val="Normal"/>
    <w:next w:val="Normal"/>
    <w:uiPriority w:val="98"/>
    <w:semiHidden/>
    <w:qFormat/>
    <w:rsid w:val="007A4F1D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7A4F1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7A4F1D"/>
    <w:rPr>
      <w:sz w:val="24"/>
      <w:szCs w:val="24"/>
      <w:lang w:val="fr-FR"/>
    </w:rPr>
  </w:style>
  <w:style w:type="table" w:styleId="ColorfulGrid">
    <w:name w:val="Colorful Grid"/>
    <w:basedOn w:val="TableNormal"/>
    <w:uiPriority w:val="73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7A4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7A4F1D"/>
    <w:rPr>
      <w:b/>
      <w:bCs/>
      <w:sz w:val="20"/>
      <w:szCs w:val="20"/>
      <w:lang w:val="fr-FR"/>
    </w:rPr>
  </w:style>
  <w:style w:type="table" w:styleId="DarkList">
    <w:name w:val="Dark List"/>
    <w:basedOn w:val="TableNormal"/>
    <w:uiPriority w:val="70"/>
    <w:semiHidden/>
    <w:rsid w:val="007A4F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7A4F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7A4F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7A4F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7A4F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7A4F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7A4F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7A4F1D"/>
  </w:style>
  <w:style w:type="character" w:customStyle="1" w:styleId="DateChar">
    <w:name w:val="Date Char"/>
    <w:basedOn w:val="DefaultParagraphFont"/>
    <w:link w:val="Date"/>
    <w:uiPriority w:val="98"/>
    <w:semiHidden/>
    <w:rsid w:val="007A4F1D"/>
    <w:rPr>
      <w:sz w:val="24"/>
      <w:szCs w:val="24"/>
      <w:lang w:val="fr-FR"/>
    </w:rPr>
  </w:style>
  <w:style w:type="paragraph" w:styleId="DocumentMap">
    <w:name w:val="Document Map"/>
    <w:basedOn w:val="Normal"/>
    <w:link w:val="DocumentMapChar"/>
    <w:uiPriority w:val="98"/>
    <w:semiHidden/>
    <w:rsid w:val="007A4F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7A4F1D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8"/>
    <w:semiHidden/>
    <w:rsid w:val="007A4F1D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7A4F1D"/>
    <w:rPr>
      <w:sz w:val="24"/>
      <w:szCs w:val="24"/>
      <w:lang w:val="fr-FR"/>
    </w:rPr>
  </w:style>
  <w:style w:type="character" w:styleId="EndnoteReference">
    <w:name w:val="endnote reference"/>
    <w:basedOn w:val="DefaultParagraphFont"/>
    <w:uiPriority w:val="98"/>
    <w:semiHidden/>
    <w:rsid w:val="007A4F1D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7A4F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7A4F1D"/>
    <w:rPr>
      <w:sz w:val="20"/>
      <w:szCs w:val="20"/>
      <w:lang w:val="fr-FR"/>
    </w:rPr>
  </w:style>
  <w:style w:type="paragraph" w:styleId="EnvelopeAddress">
    <w:name w:val="envelope address"/>
    <w:basedOn w:val="Normal"/>
    <w:uiPriority w:val="98"/>
    <w:semiHidden/>
    <w:rsid w:val="007A4F1D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7A4F1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7A4F1D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7A4F1D"/>
  </w:style>
  <w:style w:type="paragraph" w:styleId="HTMLAddress">
    <w:name w:val="HTML Address"/>
    <w:basedOn w:val="Normal"/>
    <w:link w:val="HTMLAddressChar"/>
    <w:uiPriority w:val="98"/>
    <w:semiHidden/>
    <w:rsid w:val="007A4F1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7A4F1D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uiPriority w:val="98"/>
    <w:semiHidden/>
    <w:rsid w:val="007A4F1D"/>
    <w:rPr>
      <w:i/>
      <w:iCs/>
    </w:rPr>
  </w:style>
  <w:style w:type="character" w:styleId="HTMLCode">
    <w:name w:val="HTML Code"/>
    <w:basedOn w:val="DefaultParagraphFont"/>
    <w:uiPriority w:val="98"/>
    <w:semiHidden/>
    <w:rsid w:val="007A4F1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7A4F1D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7A4F1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7A4F1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7A4F1D"/>
    <w:rPr>
      <w:rFonts w:ascii="Consolas" w:hAnsi="Consolas" w:cs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8"/>
    <w:semiHidden/>
    <w:rsid w:val="007A4F1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7A4F1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7A4F1D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7A4F1D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7A4F1D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7A4F1D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7A4F1D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7A4F1D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7A4F1D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7A4F1D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7A4F1D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7A4F1D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7A4F1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7A4F1D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7A4F1D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7A4F1D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7A4F1D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7A4F1D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7A4F1D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7A4F1D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7A4F1D"/>
  </w:style>
  <w:style w:type="paragraph" w:styleId="List">
    <w:name w:val="List"/>
    <w:basedOn w:val="Normal"/>
    <w:uiPriority w:val="98"/>
    <w:semiHidden/>
    <w:rsid w:val="007A4F1D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7A4F1D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7A4F1D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7A4F1D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7A4F1D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7A4F1D"/>
    <w:pPr>
      <w:numPr>
        <w:numId w:val="8"/>
      </w:numPr>
    </w:pPr>
  </w:style>
  <w:style w:type="paragraph" w:styleId="ListBullet4">
    <w:name w:val="List Bullet 4"/>
    <w:basedOn w:val="Normal"/>
    <w:uiPriority w:val="98"/>
    <w:semiHidden/>
    <w:rsid w:val="007A4F1D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8"/>
    <w:semiHidden/>
    <w:rsid w:val="007A4F1D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8"/>
    <w:semiHidden/>
    <w:rsid w:val="007A4F1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7A4F1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7A4F1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7A4F1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7A4F1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7A4F1D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8"/>
    <w:semiHidden/>
    <w:rsid w:val="007A4F1D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8"/>
    <w:semiHidden/>
    <w:rsid w:val="007A4F1D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8"/>
    <w:semiHidden/>
    <w:rsid w:val="007A4F1D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8"/>
    <w:semiHidden/>
    <w:rsid w:val="007A4F1D"/>
    <w:pPr>
      <w:numPr>
        <w:numId w:val="17"/>
      </w:numPr>
      <w:contextualSpacing/>
    </w:pPr>
  </w:style>
  <w:style w:type="paragraph" w:styleId="MacroText">
    <w:name w:val="macro"/>
    <w:link w:val="MacroTextChar"/>
    <w:uiPriority w:val="98"/>
    <w:semiHidden/>
    <w:rsid w:val="007A4F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7A4F1D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7A4F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7A4F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7A4F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7A4F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7A4F1D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NormalWeb">
    <w:name w:val="Normal (Web)"/>
    <w:basedOn w:val="Normal"/>
    <w:uiPriority w:val="98"/>
    <w:semiHidden/>
    <w:rsid w:val="007A4F1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7A4F1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7A4F1D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7A4F1D"/>
    <w:rPr>
      <w:sz w:val="24"/>
      <w:szCs w:val="24"/>
      <w:lang w:val="fr-FR"/>
    </w:rPr>
  </w:style>
  <w:style w:type="character" w:styleId="PlaceholderText">
    <w:name w:val="Placeholder Text"/>
    <w:basedOn w:val="DefaultParagraphFont"/>
    <w:uiPriority w:val="98"/>
    <w:semiHidden/>
    <w:rsid w:val="007A4F1D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7A4F1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7A4F1D"/>
    <w:rPr>
      <w:rFonts w:ascii="Consolas" w:hAnsi="Consolas" w:cs="Consolas"/>
      <w:sz w:val="21"/>
      <w:szCs w:val="21"/>
      <w:lang w:val="fr-FR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7A4F1D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7A4F1D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uiPriority w:val="98"/>
    <w:semiHidden/>
    <w:rsid w:val="007A4F1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7A4F1D"/>
    <w:rPr>
      <w:sz w:val="24"/>
      <w:szCs w:val="24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A4F1D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A4F1D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A4F1D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A4F1D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A4F1D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A4F1D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7A4F1D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7A4F1D"/>
  </w:style>
  <w:style w:type="table" w:styleId="TableProfessional">
    <w:name w:val="Table Professional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A4F1D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7A4F1D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7A4F1D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7A4F1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7A4F1D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F9130D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29"/>
    <w:semiHidden/>
    <w:rsid w:val="007A4F1D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ECHRBullet2">
    <w:name w:val="ECHR_Bullet_2"/>
    <w:aliases w:val="_Bul_2"/>
    <w:basedOn w:val="ECHRBullet1"/>
    <w:uiPriority w:val="23"/>
    <w:semiHidden/>
    <w:rsid w:val="007A4F1D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7A4F1D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7A4F1D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7A4F1D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7A4F1D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7A4F1D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7A4F1D"/>
    <w:rPr>
      <w:rFonts w:ascii="Arial" w:hAnsi="Arial"/>
      <w:i/>
      <w:color w:val="002856"/>
      <w:sz w:val="32"/>
      <w:szCs w:val="24"/>
      <w:lang w:val="fr-FR"/>
    </w:rPr>
  </w:style>
  <w:style w:type="paragraph" w:customStyle="1" w:styleId="DummyStyle">
    <w:name w:val="Dummy_Style"/>
    <w:aliases w:val="_Dummy"/>
    <w:basedOn w:val="Normal"/>
    <w:semiHidden/>
    <w:qFormat/>
    <w:rsid w:val="007A4F1D"/>
    <w:rPr>
      <w:color w:val="00B050"/>
      <w:sz w:val="22"/>
    </w:rPr>
  </w:style>
  <w:style w:type="paragraph" w:customStyle="1" w:styleId="ECHRFooterLineLandscape">
    <w:name w:val="ECHR_Footer_Line_Landscape"/>
    <w:aliases w:val="_Footer_Line_Landscape"/>
    <w:basedOn w:val="Normal"/>
    <w:uiPriority w:val="29"/>
    <w:semiHidden/>
    <w:rsid w:val="007A4F1D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7A4F1D"/>
    <w:pPr>
      <w:ind w:left="567" w:hanging="567"/>
    </w:pPr>
  </w:style>
  <w:style w:type="paragraph" w:customStyle="1" w:styleId="ECHRHeading9">
    <w:name w:val="ECHR_Heading_9"/>
    <w:aliases w:val="_Head_9"/>
    <w:basedOn w:val="Heading9"/>
    <w:uiPriority w:val="17"/>
    <w:semiHidden/>
    <w:rsid w:val="007A4F1D"/>
    <w:pPr>
      <w:keepNext/>
      <w:keepLines/>
      <w:numPr>
        <w:ilvl w:val="8"/>
        <w:numId w:val="1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7A4F1D"/>
    <w:pPr>
      <w:tabs>
        <w:tab w:val="center" w:pos="6146"/>
        <w:tab w:val="right" w:pos="13778"/>
      </w:tabs>
      <w:ind w:left="-1474" w:right="-1474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7A4F1D"/>
    <w:pPr>
      <w:spacing w:before="120" w:after="120"/>
      <w:ind w:left="567"/>
    </w:p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7A4F1D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DecList">
    <w:name w:val="Dec_List"/>
    <w:aliases w:val="_List"/>
    <w:basedOn w:val="JuList"/>
    <w:uiPriority w:val="22"/>
    <w:rsid w:val="007A4F1D"/>
    <w:pPr>
      <w:numPr>
        <w:numId w:val="0"/>
      </w:numPr>
      <w:ind w:left="284"/>
    </w:p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7A4F1D"/>
    <w:pPr>
      <w:numPr>
        <w:numId w:val="7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7A4F1D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7A4F1D"/>
    <w:pPr>
      <w:numPr>
        <w:ilvl w:val="2"/>
      </w:numPr>
    </w:pPr>
  </w:style>
  <w:style w:type="paragraph" w:customStyle="1" w:styleId="ECHRPlaceholder">
    <w:name w:val="ECHR_Placeholder"/>
    <w:aliases w:val="_Placeholder"/>
    <w:basedOn w:val="JuSigned"/>
    <w:uiPriority w:val="31"/>
    <w:rsid w:val="007A4F1D"/>
    <w:rPr>
      <w:color w:val="FFFFFF"/>
    </w:r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7A4F1D"/>
    <w:rPr>
      <w:color w:val="C00000" w:themeColor="accent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7A4F1D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7A4F1D"/>
    <w:pPr>
      <w:jc w:val="right"/>
    </w:pPr>
    <w:rPr>
      <w:i/>
      <w:sz w:val="20"/>
    </w:rPr>
  </w:style>
  <w:style w:type="paragraph" w:customStyle="1" w:styleId="ECHRSpacer">
    <w:name w:val="ECHR_Spacer"/>
    <w:aliases w:val="_Spacer"/>
    <w:basedOn w:val="Normal"/>
    <w:uiPriority w:val="45"/>
    <w:semiHidden/>
    <w:rsid w:val="007A4F1D"/>
    <w:rPr>
      <w:sz w:val="4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7A4F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7A4F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7A4F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7A4F1D"/>
    <w:pPr>
      <w:outlineLvl w:val="0"/>
    </w:p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7A4F1D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7A4F1D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7A4F1D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7A4F1D"/>
    <w:pPr>
      <w:outlineLvl w:val="0"/>
    </w:pPr>
  </w:style>
  <w:style w:type="table" w:customStyle="1" w:styleId="ECHRTable2">
    <w:name w:val="ECHR_Table_2"/>
    <w:basedOn w:val="TableNormal"/>
    <w:uiPriority w:val="99"/>
    <w:rsid w:val="007A4F1D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7A4F1D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table" w:customStyle="1" w:styleId="ECHRTableGrey">
    <w:name w:val="ECHR_Table_Grey"/>
    <w:basedOn w:val="TableNormal"/>
    <w:uiPriority w:val="99"/>
    <w:rsid w:val="007A4F1D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JuParaChar">
    <w:name w:val="Ju_Para Char"/>
    <w:aliases w:val="_Para Char"/>
    <w:link w:val="JuPara"/>
    <w:uiPriority w:val="4"/>
    <w:rsid w:val="00FE15BC"/>
    <w:rPr>
      <w:sz w:val="24"/>
      <w:szCs w:val="24"/>
      <w:lang w:val="fr-FR"/>
    </w:rPr>
  </w:style>
  <w:style w:type="table" w:styleId="GridTable1Light">
    <w:name w:val="Grid Table 1 Light"/>
    <w:basedOn w:val="TableNormal"/>
    <w:uiPriority w:val="46"/>
    <w:semiHidden/>
    <w:rsid w:val="007A4F1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7A4F1D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7A4F1D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7A4F1D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7A4F1D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7A4F1D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7A4F1D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7A4F1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7A4F1D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7A4F1D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7A4F1D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7A4F1D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7A4F1D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7A4F1D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7A4F1D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7A4F1D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7A4F1D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7A4F1D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7A4F1D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7A4F1D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7A4F1D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7A4F1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7A4F1D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7A4F1D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7A4F1D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7A4F1D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7A4F1D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7A4F1D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7A4F1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7A4F1D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7A4F1D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7A4F1D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7A4F1D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7A4F1D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7A4F1D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7A4F1D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7A4F1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7A4F1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7A4F1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7A4F1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7A4F1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7A4F1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7A4F1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7A4F1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7A4F1D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7A4F1D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7A4F1D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7A4F1D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7A4F1D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7A4F1D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7A4F1D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7A4F1D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7A4F1D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7A4F1D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7A4F1D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7A4F1D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7A4F1D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7A4F1D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7A4F1D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7A4F1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7A4F1D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7A4F1D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7A4F1D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7A4F1D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7A4F1D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7A4F1D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7A4F1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7A4F1D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7A4F1D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7A4F1D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7A4F1D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7A4F1D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7A4F1D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7A4F1D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7A4F1D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7A4F1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7A4F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7A4F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7A4F1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7A4F1D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7A4F1D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7A4F1D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00EA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C58A-F649-4520-B7C4-2D93F0DC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1189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2022-07-05T11:08:00Z</dcterms:created>
  <dcterms:modified xsi:type="dcterms:W3CDTF">2022-07-05T11:08:00Z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